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CD51" w14:textId="2B89A02C" w:rsidR="008A29C3" w:rsidRPr="008A29C3" w:rsidRDefault="008A29C3" w:rsidP="008A29C3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cite this manuscript as follows:</w:t>
      </w:r>
      <w:r w:rsidRPr="008A2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ooltip="Liliane Abboud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Abboud, L.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, </w:t>
      </w:r>
      <w:hyperlink r:id="rId9" w:tooltip="Nabila As'ad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As'ad, N.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, </w:t>
      </w:r>
      <w:hyperlink r:id="rId10" w:tooltip="Nicola Bilstein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Bilstein, N.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, </w:t>
      </w:r>
      <w:hyperlink r:id="rId11" w:tooltip="Annelies Costers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Costers, A.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, </w:t>
      </w:r>
      <w:hyperlink r:id="rId12" w:tooltip="Bieke Henkens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Henkens, B.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 and </w:t>
      </w:r>
      <w:hyperlink r:id="rId13" w:tooltip="Katrien Verleye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Verleye, K.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 (2021), "From third party to significant other for service encounters: a systematic review on third-party roles and their implications", </w:t>
      </w:r>
      <w:hyperlink r:id="rId14" w:history="1">
        <w:r w:rsidRPr="008A29C3"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t>Journal of Service Management</w:t>
        </w:r>
      </w:hyperlink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>, Vol. 32 No. 4, pp. 533-559. </w:t>
      </w:r>
      <w:hyperlink r:id="rId15" w:history="1">
        <w:r w:rsidRPr="001C00E5">
          <w:rPr>
            <w:rStyle w:val="Hyperlink"/>
            <w:rFonts w:ascii="Times New Roman" w:hAnsi="Times New Roman" w:cs="Times New Roman"/>
            <w:b w:val="0"/>
            <w:sz w:val="24"/>
            <w:szCs w:val="24"/>
            <w:lang w:val="en-US"/>
          </w:rPr>
          <w:t xml:space="preserve">https://doi.org/10.1108/JOSM-04-2020-0099 </w:t>
        </w:r>
      </w:hyperlink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8A29C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14:paraId="1B3159E7" w14:textId="77777777" w:rsidR="008A29C3" w:rsidRPr="008A29C3" w:rsidRDefault="008A29C3" w:rsidP="008A29C3">
      <w:pPr>
        <w:rPr>
          <w:rFonts w:ascii="Times New Roman" w:hAnsi="Times New Roman" w:cs="Times New Roman"/>
          <w:lang w:val="en-US"/>
        </w:rPr>
      </w:pPr>
    </w:p>
    <w:p w14:paraId="2BA6E498" w14:textId="77777777" w:rsidR="008A29C3" w:rsidRPr="008A29C3" w:rsidRDefault="008A29C3" w:rsidP="008A29C3">
      <w:pPr>
        <w:jc w:val="center"/>
        <w:rPr>
          <w:rFonts w:ascii="Times New Roman" w:hAnsi="Times New Roman" w:cs="Times New Roman"/>
          <w:b/>
          <w:lang w:val="en-US"/>
        </w:rPr>
      </w:pPr>
      <w:r w:rsidRPr="008A29C3">
        <w:rPr>
          <w:rFonts w:ascii="Times New Roman" w:hAnsi="Times New Roman" w:cs="Times New Roman"/>
          <w:b/>
          <w:lang w:val="en-US"/>
        </w:rPr>
        <w:t xml:space="preserve">From third-party to significant other for service encounters: </w:t>
      </w:r>
    </w:p>
    <w:p w14:paraId="017A305D" w14:textId="07538F23" w:rsidR="008A29C3" w:rsidRPr="008A29C3" w:rsidRDefault="008A29C3" w:rsidP="008A29C3">
      <w:pPr>
        <w:jc w:val="center"/>
        <w:rPr>
          <w:rFonts w:ascii="Times New Roman" w:hAnsi="Times New Roman" w:cs="Times New Roman"/>
          <w:b/>
          <w:lang w:val="en-US"/>
        </w:rPr>
      </w:pPr>
      <w:r w:rsidRPr="008A29C3">
        <w:rPr>
          <w:rFonts w:ascii="Times New Roman" w:hAnsi="Times New Roman" w:cs="Times New Roman"/>
          <w:b/>
          <w:lang w:val="en-US"/>
        </w:rPr>
        <w:t>a systematic review on third-party roles and their implications</w:t>
      </w:r>
    </w:p>
    <w:p w14:paraId="43D35079" w14:textId="77777777" w:rsidR="008A29C3" w:rsidRPr="008A29C3" w:rsidRDefault="008A29C3" w:rsidP="008A29C3">
      <w:pPr>
        <w:jc w:val="center"/>
        <w:rPr>
          <w:rFonts w:ascii="Times New Roman" w:hAnsi="Times New Roman" w:cs="Times New Roman"/>
          <w:sz w:val="22"/>
          <w:lang w:val="en-US"/>
        </w:rPr>
      </w:pPr>
    </w:p>
    <w:p w14:paraId="479E0AF2" w14:textId="4EF2632B" w:rsidR="008A29C3" w:rsidRPr="008A29C3" w:rsidRDefault="008A29C3" w:rsidP="008A29C3">
      <w:pPr>
        <w:jc w:val="center"/>
        <w:rPr>
          <w:rFonts w:ascii="Times New Roman" w:hAnsi="Times New Roman" w:cs="Times New Roman"/>
          <w:sz w:val="22"/>
        </w:rPr>
      </w:pPr>
      <w:r w:rsidRPr="008A29C3">
        <w:rPr>
          <w:rFonts w:ascii="Times New Roman" w:hAnsi="Times New Roman" w:cs="Times New Roman"/>
          <w:sz w:val="22"/>
        </w:rPr>
        <w:t>Liliane Abboud, Nabila As’ad, Nicola Bilstein, Annelies Costers, Bieke Henkens, Katrien Verleye</w:t>
      </w:r>
    </w:p>
    <w:p w14:paraId="1516B15F" w14:textId="77777777" w:rsidR="008A29C3" w:rsidRPr="008A29C3" w:rsidRDefault="008A29C3" w:rsidP="008A29C3">
      <w:pPr>
        <w:jc w:val="center"/>
        <w:rPr>
          <w:rFonts w:ascii="Times New Roman" w:hAnsi="Times New Roman" w:cs="Times New Roman"/>
        </w:rPr>
      </w:pPr>
    </w:p>
    <w:p w14:paraId="229F4515" w14:textId="77777777" w:rsidR="008A29C3" w:rsidRPr="008A29C3" w:rsidRDefault="008A29C3" w:rsidP="008A29C3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8A29C3">
        <w:rPr>
          <w:rFonts w:ascii="Times New Roman" w:hAnsi="Times New Roman" w:cs="Times New Roman"/>
          <w:sz w:val="22"/>
          <w:lang w:val="en-US"/>
        </w:rPr>
        <w:t>--- Authors are listed in alphabetical order, as they contributed equally to this article ---</w:t>
      </w:r>
    </w:p>
    <w:p w14:paraId="5329F99D" w14:textId="77777777" w:rsidR="008A29C3" w:rsidRPr="008A29C3" w:rsidRDefault="008A29C3" w:rsidP="008A29C3">
      <w:pPr>
        <w:jc w:val="center"/>
        <w:rPr>
          <w:rFonts w:ascii="Times New Roman" w:hAnsi="Times New Roman" w:cs="Times New Roman"/>
          <w:lang w:val="en-US"/>
        </w:rPr>
      </w:pPr>
    </w:p>
    <w:p w14:paraId="0C59E4B7" w14:textId="77777777" w:rsidR="008A29C3" w:rsidRPr="008A29C3" w:rsidRDefault="008A29C3" w:rsidP="008A29C3">
      <w:pPr>
        <w:jc w:val="center"/>
        <w:rPr>
          <w:rFonts w:ascii="Times New Roman" w:hAnsi="Times New Roman" w:cs="Times New Roman"/>
          <w:lang w:val="en-US"/>
        </w:rPr>
      </w:pPr>
    </w:p>
    <w:p w14:paraId="6FA7EA70" w14:textId="77777777" w:rsidR="008A29C3" w:rsidRPr="008A29C3" w:rsidRDefault="008A29C3" w:rsidP="008A29C3">
      <w:pPr>
        <w:rPr>
          <w:rStyle w:val="Hyperlink"/>
          <w:rFonts w:ascii="Times New Roman" w:hAnsi="Times New Roman" w:cs="Times New Roman"/>
          <w:lang w:val="en-US"/>
        </w:rPr>
      </w:pPr>
      <w:r w:rsidRPr="008A29C3">
        <w:rPr>
          <w:rFonts w:ascii="Times New Roman" w:hAnsi="Times New Roman" w:cs="Times New Roman"/>
          <w:b/>
          <w:lang w:val="en-US"/>
        </w:rPr>
        <w:t xml:space="preserve">Liliane ABBOUD </w:t>
      </w:r>
      <w:r w:rsidRPr="008A29C3">
        <w:rPr>
          <w:rFonts w:ascii="Times New Roman" w:hAnsi="Times New Roman" w:cs="Times New Roman"/>
          <w:lang w:val="en-US"/>
        </w:rPr>
        <w:t xml:space="preserve">is a PhD Candidate in Marketing at the Management Sciences and Marketing Division at Alliance Manchester Business School – The University of Manchester. Contact information: Alliance Manchester Business School, Booth Street West, Manchester M15 6PB, UK, Email: </w:t>
      </w:r>
      <w:hyperlink r:id="rId16" w:history="1">
        <w:r w:rsidRPr="008A29C3">
          <w:rPr>
            <w:rStyle w:val="Hyperlink"/>
            <w:rFonts w:ascii="Times New Roman" w:hAnsi="Times New Roman" w:cs="Times New Roman"/>
            <w:lang w:val="en-US"/>
          </w:rPr>
          <w:t>liliane.abboud@manchester.ac.uk</w:t>
        </w:r>
      </w:hyperlink>
    </w:p>
    <w:p w14:paraId="17D9C01A" w14:textId="77777777" w:rsidR="008A29C3" w:rsidRPr="008A29C3" w:rsidRDefault="008A29C3" w:rsidP="008A29C3">
      <w:pPr>
        <w:rPr>
          <w:rStyle w:val="Hyperlink"/>
          <w:rFonts w:ascii="Times New Roman" w:hAnsi="Times New Roman" w:cs="Times New Roman"/>
          <w:lang w:val="en-US"/>
        </w:rPr>
      </w:pPr>
    </w:p>
    <w:p w14:paraId="17AB7133" w14:textId="77777777" w:rsidR="008A29C3" w:rsidRPr="008A29C3" w:rsidRDefault="008A29C3" w:rsidP="008A29C3">
      <w:pPr>
        <w:rPr>
          <w:rFonts w:ascii="Times New Roman" w:hAnsi="Times New Roman" w:cs="Times New Roman"/>
          <w:lang w:val="en-US"/>
        </w:rPr>
      </w:pPr>
      <w:r w:rsidRPr="008A29C3">
        <w:rPr>
          <w:rFonts w:ascii="Times New Roman" w:hAnsi="Times New Roman" w:cs="Times New Roman"/>
          <w:b/>
          <w:lang w:val="en-US"/>
        </w:rPr>
        <w:t xml:space="preserve">Nabila AS’AD </w:t>
      </w:r>
      <w:r w:rsidRPr="008A29C3">
        <w:rPr>
          <w:rFonts w:ascii="Times New Roman" w:hAnsi="Times New Roman" w:cs="Times New Roman"/>
          <w:lang w:val="en-US"/>
        </w:rPr>
        <w:t xml:space="preserve">is a Research Assistant at the Center for Industrial Engineering and Management, INESC TEC, and a PhD student at Faculty of Engineering, University of Porto, Portugal. Contact information: Campus da FEUP, </w:t>
      </w:r>
      <w:proofErr w:type="spellStart"/>
      <w:r w:rsidRPr="008A29C3">
        <w:rPr>
          <w:rFonts w:ascii="Times New Roman" w:hAnsi="Times New Roman" w:cs="Times New Roman"/>
          <w:lang w:val="en-US"/>
        </w:rPr>
        <w:t>Rua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Dr. Roberto Frias, 4200-465, Porto, Portugal, Email: </w:t>
      </w:r>
      <w:hyperlink r:id="rId17" w:history="1">
        <w:r w:rsidRPr="008A29C3">
          <w:rPr>
            <w:rStyle w:val="Hyperlink"/>
            <w:rFonts w:ascii="Times New Roman" w:hAnsi="Times New Roman" w:cs="Times New Roman"/>
            <w:lang w:val="en-US"/>
          </w:rPr>
          <w:t xml:space="preserve">nabila.asad@fe.up.pt </w:t>
        </w:r>
      </w:hyperlink>
      <w:r w:rsidRPr="008A29C3">
        <w:rPr>
          <w:rFonts w:ascii="Times New Roman" w:hAnsi="Times New Roman" w:cs="Times New Roman"/>
          <w:lang w:val="en-US"/>
        </w:rPr>
        <w:t xml:space="preserve">   </w:t>
      </w:r>
    </w:p>
    <w:p w14:paraId="27227D82" w14:textId="77777777" w:rsidR="008A29C3" w:rsidRPr="008A29C3" w:rsidRDefault="008A29C3" w:rsidP="008A29C3">
      <w:pPr>
        <w:rPr>
          <w:rFonts w:ascii="Times New Roman" w:hAnsi="Times New Roman" w:cs="Times New Roman"/>
          <w:lang w:val="pt-PT"/>
        </w:rPr>
      </w:pPr>
    </w:p>
    <w:p w14:paraId="71359EBE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  <w:lang w:val="en-US"/>
        </w:rPr>
      </w:pPr>
      <w:r w:rsidRPr="008A29C3">
        <w:rPr>
          <w:rFonts w:ascii="Times New Roman" w:hAnsi="Times New Roman" w:cs="Times New Roman"/>
          <w:b/>
          <w:bCs/>
          <w:lang w:val="en-US"/>
        </w:rPr>
        <w:t xml:space="preserve">Nicola BILSTEIN </w:t>
      </w:r>
      <w:r w:rsidRPr="008A29C3">
        <w:rPr>
          <w:rFonts w:ascii="Times New Roman" w:hAnsi="Times New Roman" w:cs="Times New Roman"/>
          <w:bCs/>
          <w:lang w:val="en-US"/>
        </w:rPr>
        <w:t xml:space="preserve">is Junior Professor of BA, esp. Management of Smart Products at the Faculty of Business Administration and Economics, Bielefeld University, Germany. Contact information: Bielefeld University, </w:t>
      </w:r>
      <w:proofErr w:type="spellStart"/>
      <w:r w:rsidRPr="008A29C3">
        <w:rPr>
          <w:rFonts w:ascii="Times New Roman" w:hAnsi="Times New Roman" w:cs="Times New Roman"/>
          <w:bCs/>
          <w:lang w:val="en-US"/>
        </w:rPr>
        <w:t>Universitaetsstr</w:t>
      </w:r>
      <w:proofErr w:type="spellEnd"/>
      <w:r w:rsidRPr="008A29C3">
        <w:rPr>
          <w:rFonts w:ascii="Times New Roman" w:hAnsi="Times New Roman" w:cs="Times New Roman"/>
          <w:bCs/>
          <w:lang w:val="en-US"/>
        </w:rPr>
        <w:t xml:space="preserve">. 25, D-33615, Bielefeld, Germany, Email: </w:t>
      </w:r>
      <w:hyperlink r:id="rId18" w:history="1">
        <w:r w:rsidRPr="008A29C3">
          <w:rPr>
            <w:rStyle w:val="Hyperlink"/>
            <w:rFonts w:ascii="Times New Roman" w:hAnsi="Times New Roman" w:cs="Times New Roman"/>
            <w:bCs/>
            <w:lang w:val="en-US"/>
          </w:rPr>
          <w:t>nicola.bilstein@uni-bielefeld.de</w:t>
        </w:r>
      </w:hyperlink>
      <w:r w:rsidRPr="008A29C3">
        <w:rPr>
          <w:rFonts w:ascii="Times New Roman" w:hAnsi="Times New Roman" w:cs="Times New Roman"/>
          <w:bCs/>
          <w:lang w:val="en-US"/>
        </w:rPr>
        <w:t xml:space="preserve">. </w:t>
      </w:r>
    </w:p>
    <w:p w14:paraId="3117D9E8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  <w:lang w:val="en-US"/>
        </w:rPr>
      </w:pPr>
    </w:p>
    <w:p w14:paraId="7B0F6EEC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</w:rPr>
      </w:pPr>
      <w:r w:rsidRPr="008A29C3">
        <w:rPr>
          <w:rFonts w:ascii="Times New Roman" w:hAnsi="Times New Roman" w:cs="Times New Roman"/>
          <w:b/>
          <w:bCs/>
          <w:lang w:val="en-US"/>
        </w:rPr>
        <w:t xml:space="preserve">Annelies COSTERS </w:t>
      </w:r>
      <w:r w:rsidRPr="008A29C3">
        <w:rPr>
          <w:rFonts w:ascii="Times New Roman" w:hAnsi="Times New Roman" w:cs="Times New Roman"/>
          <w:bCs/>
          <w:lang w:val="en-US"/>
        </w:rPr>
        <w:t xml:space="preserve">is PhD Candidate at the Department of Marketing and Organizations, KU Leuven, Belgium. </w:t>
      </w:r>
      <w:r w:rsidRPr="008A29C3">
        <w:rPr>
          <w:rFonts w:ascii="Times New Roman" w:hAnsi="Times New Roman" w:cs="Times New Roman"/>
          <w:bCs/>
        </w:rPr>
        <w:t xml:space="preserve">Contact information: KU Leuven, Warmoesberg 26, 1000 Brussels, Email: </w:t>
      </w:r>
      <w:hyperlink r:id="rId19" w:history="1">
        <w:r w:rsidRPr="008A29C3">
          <w:rPr>
            <w:rStyle w:val="Hyperlink"/>
            <w:rFonts w:ascii="Times New Roman" w:hAnsi="Times New Roman" w:cs="Times New Roman"/>
            <w:bCs/>
          </w:rPr>
          <w:t>annelies.costers@kuleuven.be</w:t>
        </w:r>
      </w:hyperlink>
    </w:p>
    <w:p w14:paraId="1A1F452E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</w:rPr>
      </w:pPr>
      <w:r w:rsidRPr="008A29C3">
        <w:rPr>
          <w:rFonts w:ascii="Times New Roman" w:hAnsi="Times New Roman" w:cs="Times New Roman"/>
          <w:bCs/>
        </w:rPr>
        <w:t xml:space="preserve"> </w:t>
      </w:r>
    </w:p>
    <w:p w14:paraId="3CADA97D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  <w:lang w:val="en-US"/>
        </w:rPr>
      </w:pPr>
      <w:r w:rsidRPr="008A29C3">
        <w:rPr>
          <w:rFonts w:ascii="Times New Roman" w:hAnsi="Times New Roman" w:cs="Times New Roman"/>
          <w:b/>
          <w:bCs/>
          <w:lang w:val="en-US"/>
        </w:rPr>
        <w:t>Bieke HENKENS</w:t>
      </w:r>
      <w:r w:rsidRPr="008A29C3">
        <w:rPr>
          <w:rFonts w:ascii="Times New Roman" w:hAnsi="Times New Roman" w:cs="Times New Roman"/>
          <w:bCs/>
          <w:lang w:val="en-US"/>
        </w:rPr>
        <w:t xml:space="preserve"> is PhD Candidate at the Center for Service Intelligence, Department of Marketing, Innovation and </w:t>
      </w:r>
      <w:proofErr w:type="spellStart"/>
      <w:r w:rsidRPr="008A29C3">
        <w:rPr>
          <w:rFonts w:ascii="Times New Roman" w:hAnsi="Times New Roman" w:cs="Times New Roman"/>
          <w:bCs/>
          <w:lang w:val="en-US"/>
        </w:rPr>
        <w:t>Organisation</w:t>
      </w:r>
      <w:proofErr w:type="spellEnd"/>
      <w:r w:rsidRPr="008A29C3">
        <w:rPr>
          <w:rFonts w:ascii="Times New Roman" w:hAnsi="Times New Roman" w:cs="Times New Roman"/>
          <w:bCs/>
          <w:lang w:val="en-US"/>
        </w:rPr>
        <w:t xml:space="preserve">, Ghent University, Belgium. Contact information: Faculty of Economics and Business Administration – Ghent University, </w:t>
      </w:r>
      <w:proofErr w:type="spellStart"/>
      <w:r w:rsidRPr="008A29C3">
        <w:rPr>
          <w:rFonts w:ascii="Times New Roman" w:hAnsi="Times New Roman" w:cs="Times New Roman"/>
          <w:bCs/>
          <w:lang w:val="en-US"/>
        </w:rPr>
        <w:t>Tweekerkenstraat</w:t>
      </w:r>
      <w:proofErr w:type="spellEnd"/>
      <w:r w:rsidRPr="008A29C3">
        <w:rPr>
          <w:rFonts w:ascii="Times New Roman" w:hAnsi="Times New Roman" w:cs="Times New Roman"/>
          <w:bCs/>
          <w:lang w:val="en-US"/>
        </w:rPr>
        <w:t xml:space="preserve"> 2, 9000 Ghent, Email: </w:t>
      </w:r>
      <w:hyperlink r:id="rId20" w:history="1">
        <w:r w:rsidRPr="008A29C3">
          <w:rPr>
            <w:rStyle w:val="Hyperlink"/>
            <w:rFonts w:ascii="Times New Roman" w:hAnsi="Times New Roman" w:cs="Times New Roman"/>
            <w:bCs/>
            <w:lang w:val="en-US"/>
          </w:rPr>
          <w:t>bieke.henkens@ugent.be</w:t>
        </w:r>
      </w:hyperlink>
    </w:p>
    <w:p w14:paraId="6D4BE797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  <w:lang w:val="en-US"/>
        </w:rPr>
      </w:pPr>
    </w:p>
    <w:p w14:paraId="14007B21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Cs/>
          <w:lang w:val="en-US"/>
        </w:rPr>
      </w:pPr>
      <w:r w:rsidRPr="008A29C3">
        <w:rPr>
          <w:rFonts w:ascii="Times New Roman" w:hAnsi="Times New Roman" w:cs="Times New Roman"/>
          <w:b/>
          <w:bCs/>
          <w:lang w:val="en-US"/>
        </w:rPr>
        <w:t>Katrien VERLEYE</w:t>
      </w:r>
      <w:r w:rsidRPr="008A29C3">
        <w:rPr>
          <w:rFonts w:ascii="Times New Roman" w:hAnsi="Times New Roman" w:cs="Times New Roman"/>
          <w:bCs/>
          <w:lang w:val="en-US"/>
        </w:rPr>
        <w:t xml:space="preserve"> is Assistant Professor of Service Innovation at the Center for Service Intelligence, Department of Marketing, Innovation and </w:t>
      </w:r>
      <w:proofErr w:type="spellStart"/>
      <w:r w:rsidRPr="008A29C3">
        <w:rPr>
          <w:rFonts w:ascii="Times New Roman" w:hAnsi="Times New Roman" w:cs="Times New Roman"/>
          <w:bCs/>
          <w:lang w:val="en-US"/>
        </w:rPr>
        <w:t>Organisation</w:t>
      </w:r>
      <w:proofErr w:type="spellEnd"/>
      <w:r w:rsidRPr="008A29C3">
        <w:rPr>
          <w:rFonts w:ascii="Times New Roman" w:hAnsi="Times New Roman" w:cs="Times New Roman"/>
          <w:bCs/>
          <w:lang w:val="en-US"/>
        </w:rPr>
        <w:t xml:space="preserve">, Ghent University, Belgium. Contact information: Faculty of Economics and Business Administration – Ghent University, </w:t>
      </w:r>
      <w:proofErr w:type="spellStart"/>
      <w:r w:rsidRPr="008A29C3">
        <w:rPr>
          <w:rFonts w:ascii="Times New Roman" w:hAnsi="Times New Roman" w:cs="Times New Roman"/>
          <w:bCs/>
          <w:lang w:val="en-US"/>
        </w:rPr>
        <w:t>Tweekerkenstraat</w:t>
      </w:r>
      <w:proofErr w:type="spellEnd"/>
      <w:r w:rsidRPr="008A29C3">
        <w:rPr>
          <w:rFonts w:ascii="Times New Roman" w:hAnsi="Times New Roman" w:cs="Times New Roman"/>
          <w:bCs/>
          <w:lang w:val="en-US"/>
        </w:rPr>
        <w:t xml:space="preserve"> 2, 9000 Ghent, Tel. (+32) 9-264-3494, Email: </w:t>
      </w:r>
      <w:hyperlink r:id="rId21" w:history="1">
        <w:r w:rsidRPr="008A29C3">
          <w:rPr>
            <w:rStyle w:val="Hyperlink"/>
            <w:rFonts w:ascii="Times New Roman" w:hAnsi="Times New Roman" w:cs="Times New Roman"/>
            <w:bCs/>
            <w:lang w:val="en-US"/>
          </w:rPr>
          <w:t>katrien.verleye@ugent.be</w:t>
        </w:r>
      </w:hyperlink>
    </w:p>
    <w:p w14:paraId="71804A6C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14:paraId="61B3FC3B" w14:textId="77777777" w:rsidR="008A29C3" w:rsidRPr="008A29C3" w:rsidRDefault="008A29C3" w:rsidP="008A29C3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14:paraId="50E04BF5" w14:textId="77777777" w:rsidR="008A29C3" w:rsidRPr="008A29C3" w:rsidRDefault="008A29C3" w:rsidP="008A29C3">
      <w:pPr>
        <w:rPr>
          <w:rFonts w:ascii="Times New Roman" w:hAnsi="Times New Roman" w:cs="Times New Roman"/>
          <w:lang w:val="en-US"/>
        </w:rPr>
      </w:pPr>
      <w:r w:rsidRPr="008A29C3">
        <w:rPr>
          <w:rFonts w:ascii="Times New Roman" w:hAnsi="Times New Roman" w:cs="Times New Roman"/>
          <w:b/>
          <w:bCs/>
          <w:lang w:val="en-US"/>
        </w:rPr>
        <w:t>Acknowledgements:</w:t>
      </w:r>
      <w:r w:rsidRPr="008A29C3">
        <w:rPr>
          <w:rFonts w:ascii="Times New Roman" w:hAnsi="Times New Roman" w:cs="Times New Roman"/>
          <w:lang w:val="en-US"/>
        </w:rPr>
        <w:t xml:space="preserve"> The authors would like to thank Bart </w:t>
      </w:r>
      <w:proofErr w:type="spellStart"/>
      <w:r w:rsidRPr="008A29C3">
        <w:rPr>
          <w:rFonts w:ascii="Times New Roman" w:hAnsi="Times New Roman" w:cs="Times New Roman"/>
          <w:lang w:val="en-US"/>
        </w:rPr>
        <w:t>Larivière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, Paul Gemmel, </w:t>
      </w:r>
      <w:proofErr w:type="spellStart"/>
      <w:r w:rsidRPr="008A29C3">
        <w:rPr>
          <w:rFonts w:ascii="Times New Roman" w:hAnsi="Times New Roman" w:cs="Times New Roman"/>
          <w:lang w:val="en-US"/>
        </w:rPr>
        <w:t>Wafa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9C3">
        <w:rPr>
          <w:rFonts w:ascii="Times New Roman" w:hAnsi="Times New Roman" w:cs="Times New Roman"/>
          <w:lang w:val="en-US"/>
        </w:rPr>
        <w:t>Hammedi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A29C3">
        <w:rPr>
          <w:rFonts w:ascii="Times New Roman" w:hAnsi="Times New Roman" w:cs="Times New Roman"/>
          <w:lang w:val="en-US"/>
        </w:rPr>
        <w:t>Sertan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9C3">
        <w:rPr>
          <w:rFonts w:ascii="Times New Roman" w:hAnsi="Times New Roman" w:cs="Times New Roman"/>
          <w:lang w:val="en-US"/>
        </w:rPr>
        <w:t>Kabadayi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A29C3">
        <w:rPr>
          <w:rFonts w:ascii="Times New Roman" w:hAnsi="Times New Roman" w:cs="Times New Roman"/>
          <w:lang w:val="en-US"/>
        </w:rPr>
        <w:t>Annouk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29C3">
        <w:rPr>
          <w:rFonts w:ascii="Times New Roman" w:hAnsi="Times New Roman" w:cs="Times New Roman"/>
          <w:lang w:val="en-US"/>
        </w:rPr>
        <w:t>Lievens</w:t>
      </w:r>
      <w:proofErr w:type="spellEnd"/>
      <w:r w:rsidRPr="008A29C3">
        <w:rPr>
          <w:rFonts w:ascii="Times New Roman" w:hAnsi="Times New Roman" w:cs="Times New Roman"/>
          <w:lang w:val="en-US"/>
        </w:rPr>
        <w:t xml:space="preserve"> – the Organizing Committee of LTAS 2018. Additionally, we would like to thank Bram Roosens and Jingjing Liu for their support in early stages of this research project. </w:t>
      </w:r>
    </w:p>
    <w:p w14:paraId="47CEDEC1" w14:textId="77777777" w:rsidR="008A29C3" w:rsidRPr="008A29C3" w:rsidRDefault="008A29C3" w:rsidP="008A29C3">
      <w:pPr>
        <w:rPr>
          <w:lang w:val="en-US"/>
        </w:rPr>
      </w:pPr>
    </w:p>
    <w:p w14:paraId="401F9668" w14:textId="77777777" w:rsidR="00C22200" w:rsidRDefault="00C22200" w:rsidP="00C22200">
      <w:pPr>
        <w:pStyle w:val="Kop2"/>
        <w:spacing w:before="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From third-party to significant other for service encounters: </w:t>
      </w:r>
    </w:p>
    <w:p w14:paraId="16D9F81D" w14:textId="77777777" w:rsidR="00C22200" w:rsidRDefault="00C22200" w:rsidP="00C22200">
      <w:pPr>
        <w:pStyle w:val="Kop2"/>
        <w:spacing w:before="0" w:after="12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systematic review on third-party roles and their implications</w:t>
      </w:r>
    </w:p>
    <w:p w14:paraId="336AE4E0" w14:textId="57CEF4EE" w:rsidR="00763453" w:rsidRPr="00AB76C3" w:rsidRDefault="00FC13EE" w:rsidP="00543BFF">
      <w:pPr>
        <w:pStyle w:val="Kop2"/>
        <w:spacing w:before="0" w:after="120" w:line="48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ABSTRACT</w:t>
      </w:r>
    </w:p>
    <w:p w14:paraId="26DB2E5B" w14:textId="2EF4A672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rFonts w:asciiTheme="majorHAnsi" w:hAnsiTheme="majorHAnsi"/>
          <w:b/>
          <w:sz w:val="24"/>
        </w:rPr>
      </w:pPr>
      <w:bookmarkStart w:id="0" w:name="_Hlk50730093"/>
      <w:r w:rsidRPr="0044343A">
        <w:rPr>
          <w:rStyle w:val="normaltextrun"/>
          <w:b/>
          <w:sz w:val="24"/>
          <w:szCs w:val="24"/>
        </w:rPr>
        <w:t>Purpose</w:t>
      </w:r>
      <w:r w:rsidRPr="0044343A">
        <w:rPr>
          <w:rStyle w:val="normaltextrun"/>
          <w:sz w:val="24"/>
          <w:szCs w:val="24"/>
        </w:rPr>
        <w:t xml:space="preserve"> – </w:t>
      </w:r>
      <w:r w:rsidR="00FF4F15">
        <w:rPr>
          <w:rStyle w:val="normaltextrun"/>
          <w:sz w:val="24"/>
          <w:szCs w:val="24"/>
        </w:rPr>
        <w:t>D</w:t>
      </w:r>
      <w:r w:rsidRPr="0044343A">
        <w:rPr>
          <w:rStyle w:val="normaltextrun"/>
          <w:sz w:val="24"/>
          <w:szCs w:val="24"/>
        </w:rPr>
        <w:t xml:space="preserve">yadic </w:t>
      </w:r>
      <w:r w:rsidR="00330D44">
        <w:rPr>
          <w:rStyle w:val="normaltextrun"/>
          <w:sz w:val="24"/>
          <w:szCs w:val="24"/>
        </w:rPr>
        <w:t>interactions between customers and service providers</w:t>
      </w:r>
      <w:r w:rsidRPr="0044343A">
        <w:rPr>
          <w:rStyle w:val="normaltextrun"/>
          <w:sz w:val="24"/>
          <w:szCs w:val="24"/>
        </w:rPr>
        <w:t xml:space="preserve"> rarely occur in isolation</w:t>
      </w:r>
      <w:r w:rsidR="00FF4F15">
        <w:rPr>
          <w:rStyle w:val="normaltextrun"/>
          <w:sz w:val="24"/>
          <w:szCs w:val="24"/>
        </w:rPr>
        <w:t>. Still,</w:t>
      </w:r>
      <w:r w:rsidRPr="0044343A">
        <w:rPr>
          <w:rStyle w:val="normaltextrun"/>
          <w:sz w:val="24"/>
          <w:szCs w:val="24"/>
        </w:rPr>
        <w:t xml:space="preserve"> </w:t>
      </w:r>
      <w:r w:rsidR="004051CB">
        <w:rPr>
          <w:rStyle w:val="normaltextrun"/>
          <w:sz w:val="24"/>
          <w:szCs w:val="24"/>
        </w:rPr>
        <w:t xml:space="preserve">there is a lack of </w:t>
      </w:r>
      <w:r w:rsidRPr="0044343A">
        <w:rPr>
          <w:rStyle w:val="normaltextrun"/>
          <w:sz w:val="24"/>
          <w:szCs w:val="24"/>
        </w:rPr>
        <w:t xml:space="preserve">systematic knowledge about the roles </w:t>
      </w:r>
      <w:r w:rsidR="004051CB">
        <w:rPr>
          <w:rStyle w:val="normaltextrun"/>
          <w:sz w:val="24"/>
          <w:szCs w:val="24"/>
        </w:rPr>
        <w:t>that</w:t>
      </w:r>
      <w:r w:rsidR="00CE7D9D">
        <w:rPr>
          <w:rStyle w:val="normaltextrun"/>
          <w:sz w:val="24"/>
          <w:szCs w:val="24"/>
        </w:rPr>
        <w:t xml:space="preserve"> </w:t>
      </w:r>
      <w:r w:rsidR="006B1C37">
        <w:rPr>
          <w:rStyle w:val="normaltextrun"/>
          <w:sz w:val="24"/>
          <w:szCs w:val="24"/>
        </w:rPr>
        <w:t>different types of</w:t>
      </w:r>
      <w:r w:rsidRPr="0044343A">
        <w:rPr>
          <w:rStyle w:val="normaltextrun"/>
          <w:sz w:val="24"/>
          <w:szCs w:val="24"/>
        </w:rPr>
        <w:t xml:space="preserve"> non-technological </w:t>
      </w:r>
      <w:r w:rsidR="001B7B7C" w:rsidRPr="0044343A">
        <w:rPr>
          <w:rStyle w:val="normaltextrun"/>
          <w:sz w:val="24"/>
          <w:szCs w:val="24"/>
        </w:rPr>
        <w:t>third-parties</w:t>
      </w:r>
      <w:r w:rsidR="001C4422">
        <w:rPr>
          <w:rStyle w:val="normaltextrun"/>
          <w:sz w:val="24"/>
          <w:szCs w:val="24"/>
        </w:rPr>
        <w:t xml:space="preserve"> </w:t>
      </w:r>
      <w:r w:rsidR="003F7521">
        <w:rPr>
          <w:rStyle w:val="normaltextrun"/>
          <w:sz w:val="24"/>
          <w:szCs w:val="24"/>
        </w:rPr>
        <w:t>–</w:t>
      </w:r>
      <w:r w:rsidR="001C4422" w:rsidRPr="0044343A">
        <w:rPr>
          <w:rStyle w:val="normaltextrun"/>
          <w:sz w:val="24"/>
          <w:szCs w:val="24"/>
        </w:rPr>
        <w:t xml:space="preserve"> </w:t>
      </w:r>
      <w:r w:rsidR="001C4422">
        <w:rPr>
          <w:rStyle w:val="normaltextrun"/>
          <w:sz w:val="24"/>
          <w:szCs w:val="24"/>
        </w:rPr>
        <w:t>that is,</w:t>
      </w:r>
      <w:r w:rsidRPr="0044343A">
        <w:rPr>
          <w:rStyle w:val="normaltextrun"/>
          <w:sz w:val="24"/>
          <w:szCs w:val="24"/>
        </w:rPr>
        <w:t xml:space="preserve"> other customers, pets, </w:t>
      </w:r>
      <w:r w:rsidR="00C22200">
        <w:rPr>
          <w:rStyle w:val="normaltextrun"/>
          <w:sz w:val="24"/>
          <w:szCs w:val="24"/>
        </w:rPr>
        <w:t>other employees</w:t>
      </w:r>
      <w:r w:rsidR="001C4422">
        <w:rPr>
          <w:rStyle w:val="normaltextrun"/>
          <w:sz w:val="24"/>
          <w:szCs w:val="24"/>
        </w:rPr>
        <w:t xml:space="preserve">, and </w:t>
      </w:r>
      <w:r w:rsidR="00C22200">
        <w:rPr>
          <w:rStyle w:val="normaltextrun"/>
          <w:sz w:val="24"/>
          <w:szCs w:val="24"/>
        </w:rPr>
        <w:t xml:space="preserve">other </w:t>
      </w:r>
      <w:r w:rsidR="001C3618">
        <w:rPr>
          <w:rStyle w:val="normaltextrun"/>
          <w:sz w:val="24"/>
          <w:szCs w:val="24"/>
        </w:rPr>
        <w:t xml:space="preserve">firms </w:t>
      </w:r>
      <w:r w:rsidR="003F7521">
        <w:rPr>
          <w:rStyle w:val="normaltextrun"/>
          <w:sz w:val="24"/>
          <w:szCs w:val="24"/>
        </w:rPr>
        <w:t>–</w:t>
      </w:r>
      <w:r w:rsidR="001C4422" w:rsidRPr="0044343A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>can adopt in relation to customers and service providers during encounters. The present study aims to unravel these roles and highlight their implications for customers</w:t>
      </w:r>
      <w:r w:rsidR="00543BFF" w:rsidRPr="0044343A">
        <w:rPr>
          <w:rStyle w:val="normaltextrun"/>
          <w:sz w:val="24"/>
          <w:szCs w:val="24"/>
        </w:rPr>
        <w:t>, service providers</w:t>
      </w:r>
      <w:r w:rsidR="00610DD8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and/or </w:t>
      </w:r>
      <w:r w:rsidR="00543BFF" w:rsidRPr="0044343A">
        <w:rPr>
          <w:rStyle w:val="normaltextrun"/>
          <w:sz w:val="24"/>
          <w:szCs w:val="24"/>
        </w:rPr>
        <w:t>third</w:t>
      </w:r>
      <w:r w:rsidR="000F7AE4" w:rsidRPr="0044343A">
        <w:rPr>
          <w:rStyle w:val="normaltextrun"/>
          <w:sz w:val="24"/>
          <w:szCs w:val="24"/>
        </w:rPr>
        <w:t>-</w:t>
      </w:r>
      <w:r w:rsidR="00543BFF" w:rsidRPr="0044343A">
        <w:rPr>
          <w:rStyle w:val="normaltextrun"/>
          <w:sz w:val="24"/>
          <w:szCs w:val="24"/>
        </w:rPr>
        <w:t>parties</w:t>
      </w:r>
      <w:r w:rsidRPr="0044343A">
        <w:rPr>
          <w:rStyle w:val="normaltextrun"/>
          <w:sz w:val="24"/>
          <w:szCs w:val="24"/>
        </w:rPr>
        <w:t>.</w:t>
      </w:r>
    </w:p>
    <w:bookmarkEnd w:id="0"/>
    <w:p w14:paraId="418E2FC0" w14:textId="38B187C5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sz w:val="24"/>
          <w:szCs w:val="24"/>
        </w:rPr>
      </w:pPr>
      <w:r w:rsidRPr="0044343A">
        <w:rPr>
          <w:rStyle w:val="normaltextrun"/>
          <w:b/>
          <w:sz w:val="24"/>
          <w:szCs w:val="24"/>
        </w:rPr>
        <w:t xml:space="preserve">Design/methodology/approach </w:t>
      </w:r>
      <w:r w:rsidR="00D22C7E" w:rsidRPr="0044343A">
        <w:rPr>
          <w:rStyle w:val="normaltextrun"/>
          <w:sz w:val="24"/>
          <w:szCs w:val="24"/>
        </w:rPr>
        <w:t>–</w:t>
      </w:r>
      <w:r w:rsidRPr="0044343A">
        <w:rPr>
          <w:rStyle w:val="normaltextrun"/>
          <w:sz w:val="24"/>
          <w:szCs w:val="24"/>
        </w:rPr>
        <w:t xml:space="preserve"> This research relies on a systematic review of literature in the Web of Science, using</w:t>
      </w:r>
      <w:r w:rsidR="003F7521">
        <w:rPr>
          <w:rStyle w:val="normaltextrun"/>
          <w:sz w:val="24"/>
          <w:szCs w:val="24"/>
        </w:rPr>
        <w:t xml:space="preserve"> a</w:t>
      </w:r>
      <w:r w:rsidRPr="0044343A">
        <w:rPr>
          <w:rStyle w:val="normaltextrun"/>
          <w:sz w:val="24"/>
          <w:szCs w:val="24"/>
        </w:rPr>
        <w:t xml:space="preserve"> search string </w:t>
      </w:r>
      <w:r w:rsidRPr="00CE7D9D">
        <w:rPr>
          <w:rStyle w:val="normaltextrun"/>
          <w:sz w:val="24"/>
          <w:szCs w:val="24"/>
        </w:rPr>
        <w:t>pertaining to</w:t>
      </w:r>
      <w:r w:rsidR="00CE7D9D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 xml:space="preserve">the research objectives. In total, 2726 articles were screened by title and abstract using clear inclusion and exclusion criteria, thereby extracting 189 articles for full-text eligibility. The final sample </w:t>
      </w:r>
      <w:r w:rsidR="00373C1A" w:rsidRPr="0044343A">
        <w:rPr>
          <w:rStyle w:val="normaltextrun"/>
          <w:sz w:val="24"/>
          <w:szCs w:val="24"/>
        </w:rPr>
        <w:t>consisted of</w:t>
      </w:r>
      <w:r w:rsidR="00A67EA7" w:rsidRPr="0044343A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 xml:space="preserve">139 articles for coding and analysis. </w:t>
      </w:r>
    </w:p>
    <w:p w14:paraId="06CAB8A9" w14:textId="5EFEFDEC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b/>
          <w:sz w:val="24"/>
          <w:szCs w:val="24"/>
        </w:rPr>
      </w:pPr>
      <w:bookmarkStart w:id="1" w:name="_Hlk50730128"/>
      <w:r w:rsidRPr="0044343A">
        <w:rPr>
          <w:rStyle w:val="normaltextrun"/>
          <w:b/>
          <w:sz w:val="24"/>
          <w:szCs w:val="24"/>
        </w:rPr>
        <w:t>Findings</w:t>
      </w:r>
      <w:r w:rsidRPr="0044343A">
        <w:rPr>
          <w:rStyle w:val="normaltextrun"/>
          <w:sz w:val="24"/>
          <w:szCs w:val="24"/>
        </w:rPr>
        <w:t xml:space="preserve"> </w:t>
      </w:r>
      <w:r w:rsidR="00D22C7E" w:rsidRPr="0044343A">
        <w:rPr>
          <w:rStyle w:val="normaltextrun"/>
          <w:sz w:val="24"/>
          <w:szCs w:val="24"/>
        </w:rPr>
        <w:t>–</w:t>
      </w:r>
      <w:r w:rsidRPr="0044343A">
        <w:rPr>
          <w:rStyle w:val="normaltextrun"/>
          <w:sz w:val="24"/>
          <w:szCs w:val="24"/>
        </w:rPr>
        <w:t xml:space="preserve"> The analys</w:t>
      </w:r>
      <w:r w:rsidR="000F7AE4" w:rsidRPr="0044343A">
        <w:rPr>
          <w:rStyle w:val="normaltextrun"/>
          <w:sz w:val="24"/>
          <w:szCs w:val="24"/>
        </w:rPr>
        <w:t>e</w:t>
      </w:r>
      <w:r w:rsidRPr="0044343A">
        <w:rPr>
          <w:rStyle w:val="normaltextrun"/>
          <w:sz w:val="24"/>
          <w:szCs w:val="24"/>
        </w:rPr>
        <w:t xml:space="preserve">s reveal that </w:t>
      </w:r>
      <w:r w:rsidR="005C4D80" w:rsidRPr="0044343A">
        <w:rPr>
          <w:rStyle w:val="normaltextrun"/>
          <w:sz w:val="24"/>
          <w:szCs w:val="24"/>
        </w:rPr>
        <w:t xml:space="preserve">other customers, pets, </w:t>
      </w:r>
      <w:r w:rsidR="00C22200">
        <w:rPr>
          <w:rStyle w:val="normaltextrun"/>
          <w:sz w:val="24"/>
          <w:szCs w:val="24"/>
        </w:rPr>
        <w:t>other employees</w:t>
      </w:r>
      <w:r w:rsidR="005C4D80">
        <w:rPr>
          <w:rStyle w:val="normaltextrun"/>
          <w:sz w:val="24"/>
          <w:szCs w:val="24"/>
        </w:rPr>
        <w:t xml:space="preserve">, and </w:t>
      </w:r>
      <w:r w:rsidR="00C22200">
        <w:rPr>
          <w:rStyle w:val="normaltextrun"/>
          <w:sz w:val="24"/>
          <w:szCs w:val="24"/>
        </w:rPr>
        <w:t xml:space="preserve">other </w:t>
      </w:r>
      <w:r w:rsidR="001C3618">
        <w:rPr>
          <w:rStyle w:val="normaltextrun"/>
          <w:sz w:val="24"/>
          <w:szCs w:val="24"/>
        </w:rPr>
        <w:t>firms</w:t>
      </w:r>
      <w:r w:rsidR="001C3618" w:rsidRPr="0044343A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>can adopt five roles: bystander, connector, endorser, balancer, and partner. Each role has different implications for customers</w:t>
      </w:r>
      <w:r w:rsidR="00543BFF" w:rsidRPr="0044343A">
        <w:rPr>
          <w:rStyle w:val="normaltextrun"/>
          <w:sz w:val="24"/>
          <w:szCs w:val="24"/>
        </w:rPr>
        <w:t>, service providers</w:t>
      </w:r>
      <w:r w:rsidRPr="0044343A">
        <w:rPr>
          <w:rStyle w:val="normaltextrun"/>
          <w:sz w:val="24"/>
          <w:szCs w:val="24"/>
        </w:rPr>
        <w:t xml:space="preserve"> and/or </w:t>
      </w:r>
      <w:r w:rsidR="00543BFF" w:rsidRPr="0044343A">
        <w:rPr>
          <w:rStyle w:val="normaltextrun"/>
          <w:sz w:val="24"/>
          <w:szCs w:val="24"/>
        </w:rPr>
        <w:t>third</w:t>
      </w:r>
      <w:r w:rsidR="000F7AE4" w:rsidRPr="0044343A">
        <w:rPr>
          <w:rStyle w:val="normaltextrun"/>
          <w:sz w:val="24"/>
          <w:szCs w:val="24"/>
        </w:rPr>
        <w:t>-</w:t>
      </w:r>
      <w:r w:rsidR="00543BFF" w:rsidRPr="0044343A">
        <w:rPr>
          <w:rStyle w:val="normaltextrun"/>
          <w:sz w:val="24"/>
          <w:szCs w:val="24"/>
        </w:rPr>
        <w:t>parties</w:t>
      </w:r>
      <w:r w:rsidRPr="0044343A">
        <w:rPr>
          <w:rStyle w:val="normaltextrun"/>
          <w:sz w:val="24"/>
          <w:szCs w:val="24"/>
        </w:rPr>
        <w:t xml:space="preserve">. </w:t>
      </w:r>
      <w:r w:rsidR="00B4707B" w:rsidRPr="0044343A">
        <w:rPr>
          <w:rStyle w:val="normaltextrun"/>
          <w:sz w:val="24"/>
          <w:szCs w:val="24"/>
        </w:rPr>
        <w:t>Additionally</w:t>
      </w:r>
      <w:r w:rsidRPr="0044343A">
        <w:rPr>
          <w:rStyle w:val="normaltextrun"/>
          <w:sz w:val="24"/>
          <w:szCs w:val="24"/>
        </w:rPr>
        <w:t xml:space="preserve">, the five roles </w:t>
      </w:r>
      <w:r w:rsidR="00390744" w:rsidRPr="0044343A">
        <w:rPr>
          <w:rStyle w:val="normaltextrun"/>
          <w:sz w:val="24"/>
          <w:szCs w:val="24"/>
        </w:rPr>
        <w:t>are associated with</w:t>
      </w:r>
      <w:r w:rsidRPr="0044343A">
        <w:rPr>
          <w:rStyle w:val="normaltextrun"/>
          <w:sz w:val="24"/>
          <w:szCs w:val="24"/>
        </w:rPr>
        <w:t xml:space="preserve"> distinct constellations of the customer, the service provider</w:t>
      </w:r>
      <w:r w:rsidR="00B56C9A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and the </w:t>
      </w:r>
      <w:r w:rsidR="001B7B7C" w:rsidRPr="0044343A">
        <w:rPr>
          <w:rStyle w:val="normaltextrun"/>
          <w:sz w:val="24"/>
          <w:szCs w:val="24"/>
        </w:rPr>
        <w:t>third-party</w:t>
      </w:r>
      <w:r w:rsidRPr="0044343A">
        <w:rPr>
          <w:rStyle w:val="normaltextrun"/>
          <w:sz w:val="24"/>
          <w:szCs w:val="24"/>
        </w:rPr>
        <w:t xml:space="preserve">. </w:t>
      </w:r>
      <w:r w:rsidR="00B0398E">
        <w:rPr>
          <w:rStyle w:val="normaltextrun"/>
          <w:sz w:val="24"/>
          <w:szCs w:val="24"/>
        </w:rPr>
        <w:t>T</w:t>
      </w:r>
      <w:r w:rsidRPr="0044343A">
        <w:rPr>
          <w:rStyle w:val="normaltextrun"/>
          <w:sz w:val="24"/>
          <w:szCs w:val="24"/>
        </w:rPr>
        <w:t>hese roles and constellations are dynamic and not mutually exclusive.</w:t>
      </w:r>
    </w:p>
    <w:bookmarkEnd w:id="1"/>
    <w:p w14:paraId="2A1AF20E" w14:textId="180C5FCC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sz w:val="24"/>
          <w:szCs w:val="24"/>
          <w:lang w:eastAsia="nl-NL"/>
        </w:rPr>
      </w:pPr>
      <w:r w:rsidRPr="0044343A">
        <w:rPr>
          <w:rStyle w:val="normaltextrun"/>
          <w:b/>
          <w:sz w:val="24"/>
          <w:szCs w:val="24"/>
        </w:rPr>
        <w:t>Originality/value</w:t>
      </w:r>
      <w:r w:rsidRPr="0044343A">
        <w:rPr>
          <w:rStyle w:val="normaltextrun"/>
          <w:sz w:val="24"/>
          <w:szCs w:val="24"/>
        </w:rPr>
        <w:t xml:space="preserve"> </w:t>
      </w:r>
      <w:r w:rsidR="00D22C7E" w:rsidRPr="0044343A">
        <w:rPr>
          <w:rStyle w:val="normaltextrun"/>
          <w:sz w:val="24"/>
          <w:szCs w:val="24"/>
        </w:rPr>
        <w:t>–</w:t>
      </w:r>
      <w:r w:rsidRPr="0044343A">
        <w:rPr>
          <w:rStyle w:val="normaltextrun"/>
          <w:sz w:val="24"/>
          <w:szCs w:val="24"/>
        </w:rPr>
        <w:t xml:space="preserve"> This research contributes to the service encounter literature by providing a thorough understanding of the various </w:t>
      </w:r>
      <w:r w:rsidR="001B7B7C" w:rsidRPr="0044343A">
        <w:rPr>
          <w:rStyle w:val="normaltextrun"/>
          <w:sz w:val="24"/>
          <w:szCs w:val="24"/>
        </w:rPr>
        <w:t>third-party</w:t>
      </w:r>
      <w:r w:rsidRPr="0044343A">
        <w:rPr>
          <w:rStyle w:val="normaltextrun"/>
          <w:sz w:val="24"/>
          <w:szCs w:val="24"/>
        </w:rPr>
        <w:t xml:space="preserve"> roles and their implications for </w:t>
      </w:r>
      <w:r w:rsidR="00330D44">
        <w:rPr>
          <w:rStyle w:val="normaltextrun"/>
          <w:sz w:val="24"/>
          <w:szCs w:val="24"/>
        </w:rPr>
        <w:t>customers</w:t>
      </w:r>
      <w:r w:rsidR="003F7521">
        <w:rPr>
          <w:rStyle w:val="normaltextrun"/>
          <w:sz w:val="24"/>
          <w:szCs w:val="24"/>
        </w:rPr>
        <w:t>,</w:t>
      </w:r>
      <w:r w:rsidR="00330D44">
        <w:rPr>
          <w:rStyle w:val="normaltextrun"/>
          <w:sz w:val="24"/>
          <w:szCs w:val="24"/>
        </w:rPr>
        <w:t xml:space="preserve"> service providers </w:t>
      </w:r>
      <w:r w:rsidR="003F7521">
        <w:rPr>
          <w:rStyle w:val="normaltextrun"/>
          <w:sz w:val="24"/>
          <w:szCs w:val="24"/>
        </w:rPr>
        <w:t>and/or</w:t>
      </w:r>
      <w:r w:rsidR="003F7521" w:rsidRPr="0044343A">
        <w:rPr>
          <w:rStyle w:val="normaltextrun"/>
          <w:sz w:val="24"/>
          <w:szCs w:val="24"/>
        </w:rPr>
        <w:t xml:space="preserve"> </w:t>
      </w:r>
      <w:r w:rsidR="003F7521">
        <w:rPr>
          <w:rStyle w:val="normaltextrun"/>
          <w:sz w:val="24"/>
          <w:szCs w:val="24"/>
        </w:rPr>
        <w:t xml:space="preserve">third-parties </w:t>
      </w:r>
      <w:r w:rsidR="00330D44">
        <w:rPr>
          <w:rStyle w:val="normaltextrun"/>
          <w:sz w:val="24"/>
          <w:szCs w:val="24"/>
        </w:rPr>
        <w:t>during encounters</w:t>
      </w:r>
      <w:r w:rsidRPr="0044343A">
        <w:rPr>
          <w:rStyle w:val="normaltextrun"/>
          <w:sz w:val="24"/>
          <w:szCs w:val="24"/>
        </w:rPr>
        <w:t xml:space="preserve">. As such, this research sheds light on the conditions under which </w:t>
      </w:r>
      <w:r w:rsidR="001B7B7C" w:rsidRPr="0044343A">
        <w:rPr>
          <w:rStyle w:val="normaltextrun"/>
          <w:sz w:val="24"/>
          <w:szCs w:val="24"/>
        </w:rPr>
        <w:t>third-parties</w:t>
      </w:r>
      <w:r w:rsidRPr="0044343A">
        <w:rPr>
          <w:rStyle w:val="normaltextrun"/>
          <w:sz w:val="24"/>
          <w:szCs w:val="24"/>
        </w:rPr>
        <w:t xml:space="preserve"> become </w:t>
      </w:r>
      <w:r w:rsidR="003045ED">
        <w:rPr>
          <w:rStyle w:val="normaltextrun"/>
          <w:sz w:val="24"/>
          <w:szCs w:val="24"/>
        </w:rPr>
        <w:t>“</w:t>
      </w:r>
      <w:r w:rsidRPr="0044343A">
        <w:rPr>
          <w:rStyle w:val="normaltextrun"/>
          <w:sz w:val="24"/>
          <w:szCs w:val="24"/>
        </w:rPr>
        <w:t>significant others</w:t>
      </w:r>
      <w:r w:rsidR="003045ED">
        <w:rPr>
          <w:rStyle w:val="normaltextrun"/>
          <w:sz w:val="24"/>
          <w:szCs w:val="24"/>
        </w:rPr>
        <w:t>”</w:t>
      </w:r>
      <w:r w:rsidRPr="0044343A">
        <w:rPr>
          <w:rStyle w:val="normaltextrun"/>
          <w:sz w:val="24"/>
          <w:szCs w:val="24"/>
        </w:rPr>
        <w:t xml:space="preserve"> </w:t>
      </w:r>
      <w:r w:rsidR="00330D44">
        <w:rPr>
          <w:rStyle w:val="normaltextrun"/>
          <w:sz w:val="24"/>
          <w:szCs w:val="24"/>
        </w:rPr>
        <w:t>in</w:t>
      </w:r>
      <w:r w:rsidRPr="0044343A">
        <w:rPr>
          <w:rStyle w:val="normaltextrun"/>
          <w:sz w:val="24"/>
          <w:szCs w:val="24"/>
        </w:rPr>
        <w:t xml:space="preserve"> service encounter</w:t>
      </w:r>
      <w:r w:rsidR="00CE7D9D">
        <w:rPr>
          <w:rStyle w:val="normaltextrun"/>
          <w:sz w:val="24"/>
          <w:szCs w:val="24"/>
        </w:rPr>
        <w:t>s</w:t>
      </w:r>
      <w:r w:rsidR="008232F6" w:rsidRPr="0044343A">
        <w:rPr>
          <w:rStyle w:val="normaltextrun"/>
          <w:sz w:val="24"/>
          <w:szCs w:val="24"/>
        </w:rPr>
        <w:t xml:space="preserve"> and identifies avenues for future research.</w:t>
      </w:r>
    </w:p>
    <w:p w14:paraId="66C4C193" w14:textId="2AEDA726" w:rsidR="00763453" w:rsidRPr="0044343A" w:rsidRDefault="00763453" w:rsidP="00FE336D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sz w:val="24"/>
          <w:szCs w:val="24"/>
        </w:rPr>
      </w:pPr>
      <w:r w:rsidRPr="0044343A">
        <w:rPr>
          <w:rStyle w:val="normaltextrun"/>
          <w:b/>
          <w:sz w:val="24"/>
          <w:szCs w:val="24"/>
        </w:rPr>
        <w:t>Keywords</w:t>
      </w:r>
      <w:r w:rsidRPr="0044343A">
        <w:rPr>
          <w:rStyle w:val="normaltextrun"/>
          <w:sz w:val="24"/>
          <w:szCs w:val="24"/>
        </w:rPr>
        <w:t xml:space="preserve"> </w:t>
      </w:r>
      <w:r w:rsidR="001B7B7C" w:rsidRPr="0044343A">
        <w:rPr>
          <w:rStyle w:val="normaltextrun"/>
          <w:sz w:val="24"/>
          <w:szCs w:val="24"/>
        </w:rPr>
        <w:t>Third-party</w:t>
      </w:r>
      <w:r w:rsidRPr="0044343A">
        <w:rPr>
          <w:rStyle w:val="normaltextrun"/>
          <w:sz w:val="24"/>
          <w:szCs w:val="24"/>
        </w:rPr>
        <w:t xml:space="preserve">, service dyads, service triads, service encounters, </w:t>
      </w:r>
      <w:r w:rsidR="008232F6" w:rsidRPr="0044343A">
        <w:rPr>
          <w:rStyle w:val="normaltextrun"/>
          <w:sz w:val="24"/>
          <w:szCs w:val="24"/>
        </w:rPr>
        <w:t>systematic literature review</w:t>
      </w:r>
    </w:p>
    <w:p w14:paraId="254310FA" w14:textId="77777777" w:rsidR="00763453" w:rsidRPr="0044343A" w:rsidRDefault="00763453" w:rsidP="00FE336D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sz w:val="24"/>
          <w:szCs w:val="24"/>
        </w:rPr>
      </w:pPr>
      <w:r w:rsidRPr="0044343A">
        <w:rPr>
          <w:rStyle w:val="normaltextrun"/>
          <w:b/>
          <w:sz w:val="24"/>
          <w:szCs w:val="24"/>
        </w:rPr>
        <w:t>Paper type</w:t>
      </w:r>
      <w:r w:rsidRPr="0044343A">
        <w:rPr>
          <w:rStyle w:val="normaltextrun"/>
          <w:sz w:val="24"/>
          <w:szCs w:val="24"/>
        </w:rPr>
        <w:t xml:space="preserve"> General review</w:t>
      </w:r>
      <w:r w:rsidRPr="0044343A">
        <w:rPr>
          <w:rStyle w:val="normaltextrun"/>
          <w:sz w:val="24"/>
          <w:szCs w:val="24"/>
        </w:rPr>
        <w:br w:type="page"/>
      </w:r>
    </w:p>
    <w:p w14:paraId="4FF42507" w14:textId="77777777" w:rsidR="00C22200" w:rsidRDefault="00C22200" w:rsidP="005A7A96">
      <w:pPr>
        <w:pStyle w:val="Kop2"/>
        <w:spacing w:before="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From third-party to significant other for service encounters: </w:t>
      </w:r>
    </w:p>
    <w:p w14:paraId="6D15FF44" w14:textId="1C06FBCD" w:rsidR="00C354AD" w:rsidRDefault="00C22200" w:rsidP="00C22200">
      <w:pPr>
        <w:pStyle w:val="Kop2"/>
        <w:spacing w:before="0" w:after="12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systematic review on third-party roles and their implications</w:t>
      </w:r>
    </w:p>
    <w:p w14:paraId="24275A39" w14:textId="7B7FEC30" w:rsidR="00763453" w:rsidRPr="0044343A" w:rsidRDefault="00B36398" w:rsidP="00543BFF">
      <w:pPr>
        <w:pStyle w:val="Kop2"/>
        <w:spacing w:before="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Start w:id="3" w:name="_Hlk27055926"/>
      <w:bookmarkEnd w:id="2"/>
      <w:r w:rsidRPr="0044343A">
        <w:rPr>
          <w:rFonts w:ascii="Times New Roman" w:hAnsi="Times New Roman" w:cs="Times New Roman"/>
          <w:sz w:val="24"/>
          <w:szCs w:val="24"/>
          <w:lang w:val="en-US"/>
        </w:rPr>
        <w:t>1. INTRODUCTION</w:t>
      </w:r>
    </w:p>
    <w:p w14:paraId="3D5209C1" w14:textId="7A6FFFA4" w:rsidR="003D2CC6" w:rsidRPr="0044343A" w:rsidRDefault="008232F6" w:rsidP="00FE336D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 xml:space="preserve">Imagine Melissa </w:t>
      </w:r>
      <w:r w:rsidR="003D2CC6" w:rsidRPr="0044343A">
        <w:rPr>
          <w:rFonts w:ascii="Times New Roman" w:hAnsi="Times New Roman" w:cs="Times New Roman"/>
          <w:lang w:val="en-US"/>
        </w:rPr>
        <w:t xml:space="preserve">arriving </w:t>
      </w:r>
      <w:r w:rsidRPr="0044343A">
        <w:rPr>
          <w:rFonts w:ascii="Times New Roman" w:hAnsi="Times New Roman" w:cs="Times New Roman"/>
          <w:lang w:val="en-US"/>
        </w:rPr>
        <w:t xml:space="preserve">at the airport for a connecting flight. </w:t>
      </w:r>
      <w:r w:rsidR="00105E8F" w:rsidRPr="0044343A">
        <w:rPr>
          <w:rFonts w:ascii="Times New Roman" w:hAnsi="Times New Roman" w:cs="Times New Roman"/>
          <w:lang w:val="en-US"/>
        </w:rPr>
        <w:t>After delivering her luggage to a robot, s</w:t>
      </w:r>
      <w:r w:rsidRPr="0044343A">
        <w:rPr>
          <w:rFonts w:ascii="Times New Roman" w:hAnsi="Times New Roman" w:cs="Times New Roman"/>
          <w:lang w:val="en-US"/>
        </w:rPr>
        <w:t xml:space="preserve">he finds herself sitting </w:t>
      </w:r>
      <w:r w:rsidR="00E54D9E">
        <w:rPr>
          <w:rFonts w:ascii="Times New Roman" w:hAnsi="Times New Roman" w:cs="Times New Roman"/>
          <w:lang w:val="en-US"/>
        </w:rPr>
        <w:t xml:space="preserve">among </w:t>
      </w:r>
      <w:r w:rsidRPr="0044343A">
        <w:rPr>
          <w:rFonts w:ascii="Times New Roman" w:hAnsi="Times New Roman" w:cs="Times New Roman"/>
          <w:lang w:val="en-US"/>
        </w:rPr>
        <w:t xml:space="preserve">other passengers. To pass time, she visits </w:t>
      </w:r>
      <w:r w:rsidR="00B4707B" w:rsidRPr="0044343A">
        <w:rPr>
          <w:rFonts w:ascii="Times New Roman" w:hAnsi="Times New Roman" w:cs="Times New Roman"/>
          <w:lang w:val="en-US"/>
        </w:rPr>
        <w:t>a</w:t>
      </w:r>
      <w:r w:rsidRPr="0044343A">
        <w:rPr>
          <w:rFonts w:ascii="Times New Roman" w:hAnsi="Times New Roman" w:cs="Times New Roman"/>
          <w:lang w:val="en-US"/>
        </w:rPr>
        <w:t xml:space="preserve"> coffee shop at the airport</w:t>
      </w:r>
      <w:r w:rsidR="00B56C9A" w:rsidRPr="0044343A">
        <w:rPr>
          <w:rFonts w:ascii="Times New Roman" w:hAnsi="Times New Roman" w:cs="Times New Roman"/>
          <w:lang w:val="en-US"/>
        </w:rPr>
        <w:t>,</w:t>
      </w:r>
      <w:r w:rsidRPr="0044343A">
        <w:rPr>
          <w:rFonts w:ascii="Times New Roman" w:hAnsi="Times New Roman" w:cs="Times New Roman"/>
          <w:lang w:val="en-US"/>
        </w:rPr>
        <w:t xml:space="preserve"> where a nice employee decorates her coffee with a smiley. Back at the gate, she checks her social media profile and reads a user </w:t>
      </w:r>
      <w:r w:rsidR="0097331F">
        <w:rPr>
          <w:rFonts w:ascii="Times New Roman" w:hAnsi="Times New Roman" w:cs="Times New Roman"/>
          <w:lang w:val="en-US"/>
        </w:rPr>
        <w:t>review</w:t>
      </w:r>
      <w:r w:rsidR="0097331F" w:rsidRPr="0044343A">
        <w:rPr>
          <w:rFonts w:ascii="Times New Roman" w:hAnsi="Times New Roman" w:cs="Times New Roman"/>
          <w:lang w:val="en-US"/>
        </w:rPr>
        <w:t xml:space="preserve"> </w:t>
      </w:r>
      <w:r w:rsidRPr="0044343A">
        <w:rPr>
          <w:rFonts w:ascii="Times New Roman" w:hAnsi="Times New Roman" w:cs="Times New Roman"/>
          <w:lang w:val="en-US"/>
        </w:rPr>
        <w:t>about the airport.</w:t>
      </w:r>
      <w:r w:rsidR="000761FE">
        <w:rPr>
          <w:rFonts w:ascii="Times New Roman" w:hAnsi="Times New Roman" w:cs="Times New Roman"/>
          <w:lang w:val="en-US"/>
        </w:rPr>
        <w:t xml:space="preserve"> </w:t>
      </w:r>
      <w:r w:rsidRPr="0044343A">
        <w:rPr>
          <w:rFonts w:ascii="Times New Roman" w:hAnsi="Times New Roman" w:cs="Times New Roman"/>
          <w:lang w:val="en-US"/>
        </w:rPr>
        <w:t xml:space="preserve">Suddenly, </w:t>
      </w:r>
      <w:r w:rsidR="00FE336D">
        <w:rPr>
          <w:rFonts w:ascii="Times New Roman" w:hAnsi="Times New Roman" w:cs="Times New Roman"/>
          <w:lang w:val="en-US"/>
        </w:rPr>
        <w:t xml:space="preserve">an employee of the airline company </w:t>
      </w:r>
      <w:r w:rsidR="00FE336D" w:rsidRPr="0044343A">
        <w:rPr>
          <w:rFonts w:ascii="Times New Roman" w:hAnsi="Times New Roman" w:cs="Times New Roman"/>
          <w:lang w:val="en-US"/>
        </w:rPr>
        <w:t>calls out that her flight will depart from another gate</w:t>
      </w:r>
      <w:r w:rsidR="006C3A7C">
        <w:rPr>
          <w:rFonts w:ascii="Times New Roman" w:hAnsi="Times New Roman" w:cs="Times New Roman"/>
          <w:lang w:val="en-US"/>
        </w:rPr>
        <w:t xml:space="preserve"> due to </w:t>
      </w:r>
      <w:r w:rsidR="00E54D9E">
        <w:rPr>
          <w:rFonts w:ascii="Times New Roman" w:hAnsi="Times New Roman" w:cs="Times New Roman"/>
          <w:lang w:val="en-US"/>
        </w:rPr>
        <w:t xml:space="preserve">the </w:t>
      </w:r>
      <w:r w:rsidR="006C3A7C">
        <w:rPr>
          <w:rFonts w:ascii="Times New Roman" w:hAnsi="Times New Roman" w:cs="Times New Roman"/>
          <w:lang w:val="en-US"/>
        </w:rPr>
        <w:t>late arrival of freight from a cargo company</w:t>
      </w:r>
      <w:r w:rsidRPr="0044343A">
        <w:rPr>
          <w:rFonts w:ascii="Times New Roman" w:hAnsi="Times New Roman" w:cs="Times New Roman"/>
          <w:lang w:val="en-US"/>
        </w:rPr>
        <w:t xml:space="preserve">. </w:t>
      </w:r>
      <w:r w:rsidR="00FE336D">
        <w:rPr>
          <w:rFonts w:ascii="Times New Roman" w:hAnsi="Times New Roman" w:cs="Times New Roman"/>
          <w:lang w:val="en-US"/>
        </w:rPr>
        <w:t xml:space="preserve">As she hurried to the other gate, she nearly </w:t>
      </w:r>
      <w:r w:rsidR="00A77214">
        <w:rPr>
          <w:rFonts w:ascii="Times New Roman" w:hAnsi="Times New Roman" w:cs="Times New Roman"/>
          <w:lang w:val="en-US"/>
        </w:rPr>
        <w:t>ran into</w:t>
      </w:r>
      <w:r w:rsidR="00FE336D">
        <w:rPr>
          <w:rFonts w:ascii="Times New Roman" w:hAnsi="Times New Roman" w:cs="Times New Roman"/>
          <w:lang w:val="en-US"/>
        </w:rPr>
        <w:t xml:space="preserve"> another passenger’s guide dog. </w:t>
      </w:r>
      <w:r w:rsidR="003D2CC6" w:rsidRPr="0044343A">
        <w:rPr>
          <w:rFonts w:ascii="Times New Roman" w:hAnsi="Times New Roman" w:cs="Times New Roman"/>
          <w:lang w:val="en-US"/>
        </w:rPr>
        <w:t>As illustrated by th</w:t>
      </w:r>
      <w:r w:rsidR="00A3585E" w:rsidRPr="0044343A">
        <w:rPr>
          <w:rFonts w:ascii="Times New Roman" w:hAnsi="Times New Roman" w:cs="Times New Roman"/>
          <w:lang w:val="en-US"/>
        </w:rPr>
        <w:t>is</w:t>
      </w:r>
      <w:r w:rsidR="003D2CC6" w:rsidRPr="0044343A">
        <w:rPr>
          <w:rFonts w:ascii="Times New Roman" w:hAnsi="Times New Roman" w:cs="Times New Roman"/>
          <w:lang w:val="en-US"/>
        </w:rPr>
        <w:t xml:space="preserve"> example, several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3D2CC6" w:rsidRPr="0044343A">
        <w:rPr>
          <w:rFonts w:ascii="Times New Roman" w:hAnsi="Times New Roman" w:cs="Times New Roman"/>
          <w:lang w:val="en-US"/>
        </w:rPr>
        <w:t xml:space="preserve"> </w:t>
      </w:r>
      <w:r w:rsidR="00B4707B" w:rsidRPr="0044343A">
        <w:rPr>
          <w:rFonts w:ascii="Times New Roman" w:hAnsi="Times New Roman" w:cs="Times New Roman"/>
          <w:lang w:val="en-US"/>
        </w:rPr>
        <w:t xml:space="preserve">may </w:t>
      </w:r>
      <w:r w:rsidR="00FE336D">
        <w:rPr>
          <w:rFonts w:ascii="Times New Roman" w:hAnsi="Times New Roman" w:cs="Times New Roman"/>
          <w:lang w:val="en-US"/>
        </w:rPr>
        <w:t xml:space="preserve">directly </w:t>
      </w:r>
      <w:r w:rsidR="000C0DDE">
        <w:rPr>
          <w:rFonts w:ascii="Times New Roman" w:hAnsi="Times New Roman" w:cs="Times New Roman"/>
          <w:lang w:val="en-US"/>
        </w:rPr>
        <w:t>(</w:t>
      </w:r>
      <w:r w:rsidR="000C0DDE" w:rsidRPr="0044343A">
        <w:rPr>
          <w:rFonts w:ascii="Times New Roman" w:hAnsi="Times New Roman" w:cs="Times New Roman"/>
          <w:lang w:val="en-US"/>
        </w:rPr>
        <w:t xml:space="preserve">here, robots, </w:t>
      </w:r>
      <w:r w:rsidR="00A77214">
        <w:rPr>
          <w:rFonts w:ascii="Times New Roman" w:hAnsi="Times New Roman" w:cs="Times New Roman"/>
          <w:lang w:val="en-US"/>
        </w:rPr>
        <w:t xml:space="preserve">other passengers, </w:t>
      </w:r>
      <w:r w:rsidR="000C0DDE" w:rsidRPr="0044343A">
        <w:rPr>
          <w:rFonts w:ascii="Times New Roman" w:hAnsi="Times New Roman" w:cs="Times New Roman"/>
          <w:lang w:val="en-US"/>
        </w:rPr>
        <w:t xml:space="preserve">coffee shop employee, </w:t>
      </w:r>
      <w:r w:rsidR="00FE336D">
        <w:rPr>
          <w:rFonts w:ascii="Times New Roman" w:hAnsi="Times New Roman" w:cs="Times New Roman"/>
          <w:lang w:val="en-US"/>
        </w:rPr>
        <w:t xml:space="preserve">and </w:t>
      </w:r>
      <w:r w:rsidR="00A77214">
        <w:rPr>
          <w:rFonts w:ascii="Times New Roman" w:hAnsi="Times New Roman" w:cs="Times New Roman"/>
          <w:lang w:val="en-US"/>
        </w:rPr>
        <w:t>guide dog</w:t>
      </w:r>
      <w:r w:rsidR="000C0DDE">
        <w:rPr>
          <w:rFonts w:ascii="Times New Roman" w:hAnsi="Times New Roman" w:cs="Times New Roman"/>
          <w:lang w:val="en-US"/>
        </w:rPr>
        <w:t xml:space="preserve">) or </w:t>
      </w:r>
      <w:r w:rsidR="00FE336D">
        <w:rPr>
          <w:rFonts w:ascii="Times New Roman" w:hAnsi="Times New Roman" w:cs="Times New Roman"/>
          <w:lang w:val="en-US"/>
        </w:rPr>
        <w:t xml:space="preserve">indirectly </w:t>
      </w:r>
      <w:r w:rsidR="000C0DDE">
        <w:rPr>
          <w:rFonts w:ascii="Times New Roman" w:hAnsi="Times New Roman" w:cs="Times New Roman"/>
          <w:lang w:val="en-US"/>
        </w:rPr>
        <w:t>(here, other social media user</w:t>
      </w:r>
      <w:r w:rsidR="00FE336D">
        <w:rPr>
          <w:rFonts w:ascii="Times New Roman" w:hAnsi="Times New Roman" w:cs="Times New Roman"/>
          <w:lang w:val="en-US"/>
        </w:rPr>
        <w:t>, employee of the airline company</w:t>
      </w:r>
      <w:r w:rsidR="006C3A7C">
        <w:rPr>
          <w:rFonts w:ascii="Times New Roman" w:hAnsi="Times New Roman" w:cs="Times New Roman"/>
          <w:lang w:val="en-US"/>
        </w:rPr>
        <w:t>, and cargo company</w:t>
      </w:r>
      <w:r w:rsidR="000C0DDE">
        <w:rPr>
          <w:rFonts w:ascii="Times New Roman" w:hAnsi="Times New Roman" w:cs="Times New Roman"/>
          <w:lang w:val="en-US"/>
        </w:rPr>
        <w:t xml:space="preserve">) </w:t>
      </w:r>
      <w:r w:rsidR="003D2CC6" w:rsidRPr="0044343A">
        <w:rPr>
          <w:rFonts w:ascii="Times New Roman" w:hAnsi="Times New Roman" w:cs="Times New Roman"/>
          <w:lang w:val="en-US"/>
        </w:rPr>
        <w:t>affect</w:t>
      </w:r>
      <w:r w:rsidR="00CA7C8E">
        <w:rPr>
          <w:rFonts w:ascii="Times New Roman" w:hAnsi="Times New Roman" w:cs="Times New Roman"/>
          <w:lang w:val="en-US"/>
        </w:rPr>
        <w:t xml:space="preserve"> the</w:t>
      </w:r>
      <w:r w:rsidR="003D2CC6" w:rsidRPr="0044343A">
        <w:rPr>
          <w:rFonts w:ascii="Times New Roman" w:hAnsi="Times New Roman" w:cs="Times New Roman"/>
          <w:lang w:val="en-US"/>
        </w:rPr>
        <w:t xml:space="preserve"> service encounter between </w:t>
      </w:r>
      <w:r w:rsidR="00B4707B" w:rsidRPr="0044343A">
        <w:rPr>
          <w:rFonts w:ascii="Times New Roman" w:hAnsi="Times New Roman" w:cs="Times New Roman"/>
          <w:lang w:val="en-US"/>
        </w:rPr>
        <w:t xml:space="preserve">the airport and its </w:t>
      </w:r>
      <w:r w:rsidR="003D2CC6" w:rsidRPr="0044343A">
        <w:rPr>
          <w:rFonts w:ascii="Times New Roman" w:hAnsi="Times New Roman" w:cs="Times New Roman"/>
          <w:lang w:val="en-US"/>
        </w:rPr>
        <w:t>customer</w:t>
      </w:r>
      <w:r w:rsidR="00B4707B" w:rsidRPr="0044343A">
        <w:rPr>
          <w:rFonts w:ascii="Times New Roman" w:hAnsi="Times New Roman" w:cs="Times New Roman"/>
          <w:lang w:val="en-US"/>
        </w:rPr>
        <w:t>s</w:t>
      </w:r>
      <w:r w:rsidR="003D2CC6" w:rsidRPr="0044343A">
        <w:rPr>
          <w:rFonts w:ascii="Times New Roman" w:hAnsi="Times New Roman" w:cs="Times New Roman"/>
          <w:lang w:val="en-US"/>
        </w:rPr>
        <w:t>.</w:t>
      </w:r>
    </w:p>
    <w:p w14:paraId="77BB6520" w14:textId="5403A0B9" w:rsidR="003268C7" w:rsidRPr="0044343A" w:rsidRDefault="008232F6" w:rsidP="000F7AE4">
      <w:pPr>
        <w:spacing w:line="480" w:lineRule="auto"/>
        <w:ind w:firstLine="708"/>
        <w:jc w:val="both"/>
        <w:rPr>
          <w:rStyle w:val="normaltextrun"/>
          <w:rFonts w:ascii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>Extant research suggests</w:t>
      </w:r>
      <w:r w:rsidR="00A23F07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>that third</w:t>
      </w:r>
      <w:r w:rsidR="00EC36E1" w:rsidRPr="0044343A">
        <w:rPr>
          <w:rStyle w:val="normaltextrun"/>
          <w:rFonts w:ascii="Times New Roman" w:hAnsi="Times New Roman" w:cs="Times New Roman"/>
          <w:lang w:val="en-US"/>
        </w:rPr>
        <w:t>-</w:t>
      </w:r>
      <w:r w:rsidR="00577A6D" w:rsidRPr="0044343A">
        <w:rPr>
          <w:rStyle w:val="normaltextrun"/>
          <w:rFonts w:ascii="Times New Roman" w:hAnsi="Times New Roman" w:cs="Times New Roman"/>
          <w:lang w:val="en-US"/>
        </w:rPr>
        <w:t>part</w:t>
      </w:r>
      <w:r w:rsidR="00E5056C">
        <w:rPr>
          <w:rStyle w:val="normaltextrun"/>
          <w:rFonts w:ascii="Times New Roman" w:hAnsi="Times New Roman" w:cs="Times New Roman"/>
          <w:lang w:val="en-US"/>
        </w:rPr>
        <w:t xml:space="preserve">ies may </w:t>
      </w:r>
      <w:r w:rsidR="00A23717">
        <w:rPr>
          <w:rStyle w:val="normaltextrun"/>
          <w:rFonts w:ascii="Times New Roman" w:hAnsi="Times New Roman" w:cs="Times New Roman"/>
          <w:lang w:val="en-US"/>
        </w:rPr>
        <w:t xml:space="preserve">either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>deteriorat</w:t>
      </w:r>
      <w:r w:rsidR="00E5056C">
        <w:rPr>
          <w:rStyle w:val="normaltextrun"/>
          <w:rFonts w:ascii="Times New Roman" w:hAnsi="Times New Roman" w:cs="Times New Roman"/>
          <w:lang w:val="en-US"/>
        </w:rPr>
        <w:t xml:space="preserve">e service encounters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&lt;EndNote&gt;&lt;Cite&gt;&lt;Author&gt;Huang&lt;/Author&gt;&lt;Year&gt;2010&lt;/Year&gt;&lt;RecNum&gt;1761&lt;/RecNum&gt;&lt;Prefix&gt;e.g.`, &lt;/Prefix&gt;&lt;DisplayText&gt;(e.g., Huang, 2010)&lt;/DisplayText&gt;&lt;record&gt;&lt;rec-number&gt;1761&lt;/rec-number&gt;&lt;foreign-keys&gt;&lt;key app="EN" db-id="zs5tr9te4pxvsoex50svw9ptpzztzdxtpxr5" timestamp="1582633755"&gt;1761&lt;/key&gt;&lt;/foreign-keys&gt;&lt;ref-type name="Journal Article"&gt;17&lt;/ref-type&gt;&lt;contributors&gt;&lt;authors&gt;&lt;author&gt;Huang, W. H.&lt;/author&gt;&lt;/authors&gt;&lt;/contributors&gt;&lt;auth-address&gt;Natl Chung Hsing Univ, Dept Mkt, Taichung 40227, Taiwan&lt;/auth-address&gt;&lt;titles&gt;&lt;title&gt;Other-customer failure Effects of perceived employee effort and compensation on complainer and non-complainer service evaluations&lt;/title&gt;&lt;secondary-title&gt;Journal of Service Management&lt;/secondary-title&gt;&lt;alt-title&gt;J Serv Manage&lt;/alt-title&gt;&lt;/titles&gt;&lt;periodical&gt;&lt;full-title&gt;Journal of Service Management&lt;/full-title&gt;&lt;/periodical&gt;&lt;pages&gt;191-211&lt;/pages&gt;&lt;volume&gt;21&lt;/volume&gt;&lt;number&gt;2&lt;/number&gt;&lt;keywords&gt;&lt;keyword&gt;consumer behaviour&lt;/keyword&gt;&lt;keyword&gt;customer satisfaction&lt;/keyword&gt;&lt;keyword&gt;complaints&lt;/keyword&gt;&lt;keyword&gt;compensation&lt;/keyword&gt;&lt;keyword&gt;employee behaviour&lt;/keyword&gt;&lt;keyword&gt;impact&lt;/keyword&gt;&lt;keyword&gt;satisfaction&lt;/keyword&gt;&lt;keyword&gt;encounter&lt;/keyword&gt;&lt;keyword&gt;model&lt;/keyword&gt;&lt;keyword&gt;recovery&lt;/keyword&gt;&lt;/keywords&gt;&lt;dates&gt;&lt;year&gt;2010&lt;/year&gt;&lt;/dates&gt;&lt;isbn&gt;1757-5818&lt;/isbn&gt;&lt;accession-num&gt;WOS:000278155200003&lt;/accession-num&gt;&lt;urls&gt;&lt;related-urls&gt;&lt;url&gt;&amp;lt;Go to ISI&amp;gt;://WOS:000278155200003&lt;/url&gt;&lt;/related-urls&gt;&lt;/urls&gt;&lt;electronic-resource-num&gt;10.1108/09564231011039286&lt;/electronic-resource-num&gt;&lt;language&gt;English&lt;/language&gt;&lt;/record&gt;&lt;/Cite&gt;&lt;/EndNote&gt;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(Huang, 2010)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AB76C3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E5056C">
        <w:rPr>
          <w:rStyle w:val="normaltextrun"/>
          <w:rFonts w:ascii="Times New Roman" w:hAnsi="Times New Roman" w:cs="Times New Roman"/>
          <w:lang w:val="en-US"/>
        </w:rPr>
        <w:t>or</w:t>
      </w:r>
      <w:r w:rsidR="00E5056C" w:rsidRPr="0044343A">
        <w:rPr>
          <w:rStyle w:val="normaltextrun"/>
          <w:rFonts w:ascii="Times New Roman" w:hAnsi="Times New Roman" w:cs="Times New Roman"/>
          <w:lang w:val="en-US"/>
        </w:rPr>
        <w:t xml:space="preserve"> improv</w:t>
      </w:r>
      <w:r w:rsidR="00E5056C">
        <w:rPr>
          <w:rStyle w:val="normaltextrun"/>
          <w:rFonts w:ascii="Times New Roman" w:hAnsi="Times New Roman" w:cs="Times New Roman"/>
          <w:lang w:val="en-US"/>
        </w:rPr>
        <w:t>e</w:t>
      </w:r>
      <w:r w:rsidR="00E5056C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E5056C">
        <w:rPr>
          <w:rStyle w:val="normaltextrun"/>
          <w:rFonts w:ascii="Times New Roman" w:hAnsi="Times New Roman" w:cs="Times New Roman"/>
          <w:lang w:val="en-US"/>
        </w:rPr>
        <w:t>them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&lt;EndNote&gt;&lt;Cite&gt;&lt;Author&gt;Park&lt;/Author&gt;&lt;Year&gt;2014&lt;/Year&gt;&lt;RecNum&gt;1762&lt;/RecNum&gt;&lt;Prefix&gt;e.g.`, &lt;/Prefix&gt;&lt;DisplayText&gt;(e.g., Park et al., 2014)&lt;/DisplayText&gt;&lt;record&gt;&lt;rec-number&gt;1762&lt;/rec-number&gt;&lt;foreign-keys&gt;&lt;key app="EN" db-id="zs5tr9te4pxvsoex50svw9ptpzztzdxtpxr5" timestamp="1582633755"&gt;1762&lt;/key&gt;&lt;/foreign-keys&gt;&lt;ref-type name="Journal Article"&gt;17&lt;/ref-type&gt;&lt;contributors&gt;&lt;authors&gt;&lt;author&gt;Park, J. G.&lt;/author&gt;&lt;author&gt;Lee, S.&lt;/author&gt;&lt;author&gt;Lee, J.&lt;/author&gt;&lt;/authors&gt;&lt;/contributors&gt;&lt;auth-address&gt;Yonsei Univ, IT Policy &amp;amp; Strategy Res Inst, Seoul 120749, South Korea&amp;#xD;Yonsei Univ, Grad Sch Informat, Seoul 120749, South Korea&lt;/auth-address&gt;&lt;titles&gt;&lt;title&gt;Communication effectiveness on IT service relationship quality&lt;/title&gt;&lt;secondary-title&gt;Industrial Management &amp;amp; Data Systems&lt;/secondary-title&gt;&lt;alt-title&gt;Ind Manage Data Syst&lt;/alt-title&gt;&lt;/titles&gt;&lt;periodical&gt;&lt;full-title&gt;Industrial Management &amp;amp; Data Systems&lt;/full-title&gt;&lt;/periodical&gt;&lt;pages&gt;321-336&lt;/pages&gt;&lt;volume&gt;114&lt;/volume&gt;&lt;number&gt;2&lt;/number&gt;&lt;keywords&gt;&lt;keyword&gt;trust&lt;/keyword&gt;&lt;keyword&gt;service quality&lt;/keyword&gt;&lt;keyword&gt;communication effectiveness&lt;/keyword&gt;&lt;keyword&gt;it services&lt;/keyword&gt;&lt;keyword&gt;relationship commitment&lt;/keyword&gt;&lt;keyword&gt;consumer perceptions&lt;/keyword&gt;&lt;keyword&gt;user satisfaction&lt;/keyword&gt;&lt;keyword&gt;model&lt;/keyword&gt;&lt;keyword&gt;trust&lt;/keyword&gt;&lt;keyword&gt;commitment&lt;/keyword&gt;&lt;keyword&gt;success&lt;/keyword&gt;&lt;/keywords&gt;&lt;dates&gt;&lt;year&gt;2014&lt;/year&gt;&lt;/dates&gt;&lt;isbn&gt;0263-5577&lt;/isbn&gt;&lt;accession-num&gt;WOS:000331849400009&lt;/accession-num&gt;&lt;urls&gt;&lt;related-urls&gt;&lt;url&gt;&amp;lt;Go to ISI&amp;gt;://WOS:000331849400009&lt;/url&gt;&lt;/related-urls&gt;&lt;/urls&gt;&lt;electronic-resource-num&gt;10.1108/Imds-04-2013-0186&lt;/electronic-resource-num&gt;&lt;language&gt;English&lt;/language&gt;&lt;/record&gt;&lt;/Cite&gt;&lt;/EndNote&gt;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823C6C">
        <w:rPr>
          <w:rStyle w:val="normaltextrun"/>
          <w:rFonts w:ascii="Times New Roman" w:hAnsi="Times New Roman" w:cs="Times New Roman"/>
          <w:noProof/>
          <w:lang w:val="en-US"/>
        </w:rPr>
        <w:t xml:space="preserve"> </w:t>
      </w:r>
      <w:r w:rsidR="0083546B">
        <w:rPr>
          <w:rStyle w:val="normaltextrun"/>
          <w:rFonts w:ascii="Times New Roman" w:hAnsi="Times New Roman" w:cs="Times New Roman"/>
          <w:noProof/>
          <w:lang w:val="en-US"/>
        </w:rPr>
        <w:t>(</w:t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Park et al., 2014)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>.</w:t>
      </w:r>
      <w:r w:rsidR="00D307DB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1744DD">
        <w:rPr>
          <w:rStyle w:val="normaltextrun"/>
          <w:rFonts w:ascii="Times New Roman" w:hAnsi="Times New Roman" w:cs="Times New Roman"/>
          <w:lang w:val="en-US"/>
        </w:rPr>
        <w:t>I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n the </w:t>
      </w:r>
      <w:r w:rsidR="004276F0">
        <w:rPr>
          <w:rStyle w:val="normaltextrun"/>
          <w:rFonts w:ascii="Times New Roman" w:hAnsi="Times New Roman" w:cs="Times New Roman"/>
          <w:lang w:val="en-US"/>
        </w:rPr>
        <w:t>example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 of Melissa</w:t>
      </w:r>
      <w:r w:rsidR="001744DD">
        <w:rPr>
          <w:rStyle w:val="normaltextrun"/>
          <w:rFonts w:ascii="Times New Roman" w:hAnsi="Times New Roman" w:cs="Times New Roman"/>
          <w:lang w:val="en-US"/>
        </w:rPr>
        <w:t>, other waiting passengers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 can have </w:t>
      </w:r>
      <w:r w:rsidR="00CA3349">
        <w:rPr>
          <w:rStyle w:val="normaltextrun"/>
          <w:rFonts w:ascii="Times New Roman" w:hAnsi="Times New Roman" w:cs="Times New Roman"/>
          <w:lang w:val="en-US"/>
        </w:rPr>
        <w:t>a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 positive influence on </w:t>
      </w:r>
      <w:r w:rsidR="001744DD">
        <w:rPr>
          <w:rStyle w:val="normaltextrun"/>
          <w:rFonts w:ascii="Times New Roman" w:hAnsi="Times New Roman" w:cs="Times New Roman"/>
          <w:lang w:val="en-US"/>
        </w:rPr>
        <w:t xml:space="preserve">her </w:t>
      </w:r>
      <w:r w:rsidR="00AF2703">
        <w:rPr>
          <w:rStyle w:val="normaltextrun"/>
          <w:rFonts w:ascii="Times New Roman" w:hAnsi="Times New Roman" w:cs="Times New Roman"/>
          <w:lang w:val="en-US"/>
        </w:rPr>
        <w:t>perception of the</w:t>
      </w:r>
      <w:r w:rsidR="00CA3349">
        <w:rPr>
          <w:rStyle w:val="normaltextrun"/>
          <w:rFonts w:ascii="Times New Roman" w:hAnsi="Times New Roman" w:cs="Times New Roman"/>
          <w:lang w:val="en-US"/>
        </w:rPr>
        <w:t xml:space="preserve"> service encounter </w:t>
      </w:r>
      <w:r w:rsidR="001744DD">
        <w:rPr>
          <w:rStyle w:val="normaltextrun"/>
          <w:rFonts w:ascii="Times New Roman" w:hAnsi="Times New Roman" w:cs="Times New Roman"/>
          <w:lang w:val="en-US"/>
        </w:rPr>
        <w:t xml:space="preserve">when 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they </w:t>
      </w:r>
      <w:r w:rsidR="00A23717">
        <w:rPr>
          <w:rStyle w:val="normaltextrun"/>
          <w:rFonts w:ascii="Times New Roman" w:hAnsi="Times New Roman" w:cs="Times New Roman"/>
          <w:lang w:val="en-US"/>
        </w:rPr>
        <w:t xml:space="preserve">engage in </w:t>
      </w:r>
      <w:r w:rsidR="00CA3349">
        <w:rPr>
          <w:rStyle w:val="normaltextrun"/>
          <w:rFonts w:ascii="Times New Roman" w:hAnsi="Times New Roman" w:cs="Times New Roman"/>
          <w:lang w:val="en-US"/>
        </w:rPr>
        <w:t>a pleasant conversation</w:t>
      </w:r>
      <w:r w:rsidR="001744DD">
        <w:rPr>
          <w:rStyle w:val="normaltextrun"/>
          <w:rFonts w:ascii="Times New Roman" w:hAnsi="Times New Roman" w:cs="Times New Roman"/>
          <w:lang w:val="en-US"/>
        </w:rPr>
        <w:t xml:space="preserve">. Alternatively, negative perceptions may emerge if one of these </w:t>
      </w:r>
      <w:r w:rsidR="00AF2703">
        <w:rPr>
          <w:rStyle w:val="normaltextrun"/>
          <w:rFonts w:ascii="Times New Roman" w:hAnsi="Times New Roman" w:cs="Times New Roman"/>
          <w:lang w:val="en-US"/>
        </w:rPr>
        <w:t>other passenger</w:t>
      </w:r>
      <w:r w:rsidR="00A23717">
        <w:rPr>
          <w:rStyle w:val="normaltextrun"/>
          <w:rFonts w:ascii="Times New Roman" w:hAnsi="Times New Roman" w:cs="Times New Roman"/>
          <w:lang w:val="en-US"/>
        </w:rPr>
        <w:t>s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 behave</w:t>
      </w:r>
      <w:r w:rsidR="00E24A0B">
        <w:rPr>
          <w:rStyle w:val="normaltextrun"/>
          <w:rFonts w:ascii="Times New Roman" w:hAnsi="Times New Roman" w:cs="Times New Roman"/>
          <w:lang w:val="en-US"/>
        </w:rPr>
        <w:t>s</w:t>
      </w:r>
      <w:r w:rsidR="00AF2703">
        <w:rPr>
          <w:rStyle w:val="normaltextrun"/>
          <w:rFonts w:ascii="Times New Roman" w:hAnsi="Times New Roman" w:cs="Times New Roman"/>
          <w:lang w:val="en-US"/>
        </w:rPr>
        <w:t xml:space="preserve"> in a loud or rude </w:t>
      </w:r>
      <w:r w:rsidR="00144D5D">
        <w:rPr>
          <w:rStyle w:val="normaltextrun"/>
          <w:rFonts w:ascii="Times New Roman" w:hAnsi="Times New Roman" w:cs="Times New Roman"/>
          <w:lang w:val="en-US"/>
        </w:rPr>
        <w:t>manner (</w:t>
      </w:r>
      <w:r w:rsidR="002C7331" w:rsidRPr="00EA1642">
        <w:rPr>
          <w:rStyle w:val="normaltextrun"/>
          <w:rFonts w:ascii="Times New Roman" w:hAnsi="Times New Roman" w:cs="Times New Roman"/>
          <w:lang w:val="en-US"/>
        </w:rPr>
        <w:t>Zhang, Beatty</w:t>
      </w:r>
      <w:r w:rsidR="002C7331" w:rsidRPr="00C22200">
        <w:rPr>
          <w:rStyle w:val="normaltextrun"/>
          <w:rFonts w:ascii="Times New Roman" w:hAnsi="Times New Roman" w:cs="Times New Roman"/>
          <w:lang w:val="en-US"/>
        </w:rPr>
        <w:t xml:space="preserve"> and</w:t>
      </w:r>
      <w:r w:rsidR="002C7331" w:rsidRPr="00EA1642">
        <w:rPr>
          <w:rStyle w:val="normaltextrun"/>
          <w:rFonts w:ascii="Times New Roman" w:hAnsi="Times New Roman" w:cs="Times New Roman"/>
          <w:lang w:val="en-US"/>
        </w:rPr>
        <w:t xml:space="preserve"> Mothersbaugh, 2010). </w:t>
      </w:r>
      <w:r w:rsidR="001744DD">
        <w:rPr>
          <w:rStyle w:val="normaltextrun"/>
          <w:rFonts w:ascii="Times New Roman" w:hAnsi="Times New Roman" w:cs="Times New Roman"/>
          <w:lang w:val="en-US"/>
        </w:rPr>
        <w:t>Conceptual work and</w:t>
      </w:r>
      <w:r w:rsidR="003D2CC6" w:rsidRPr="0044343A">
        <w:rPr>
          <w:rStyle w:val="normaltextrun"/>
          <w:rFonts w:ascii="Times New Roman" w:hAnsi="Times New Roman" w:cs="Times New Roman"/>
          <w:lang w:val="en-US"/>
        </w:rPr>
        <w:t xml:space="preserve"> review studies </w:t>
      </w:r>
      <w:r w:rsidR="001744DD">
        <w:rPr>
          <w:rStyle w:val="normaltextrun"/>
          <w:rFonts w:ascii="Times New Roman" w:hAnsi="Times New Roman" w:cs="Times New Roman"/>
          <w:lang w:val="en-US"/>
        </w:rPr>
        <w:t xml:space="preserve">about the influence of third-parties on the service encounter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merely focus on the roles of technological </w:t>
      </w:r>
      <w:r w:rsidR="001B7B7C" w:rsidRPr="0044343A">
        <w:rPr>
          <w:rStyle w:val="normaltextrun"/>
          <w:rFonts w:ascii="Times New Roman" w:hAnsi="Times New Roman" w:cs="Times New Roman"/>
          <w:lang w:val="en-US"/>
        </w:rPr>
        <w:t>third-parties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such as robots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PEVuZE5vdGU+PENpdGU+PEF1dGhvcj5MYXJpdmllcmU8L0F1dGhvcj48WWVhcj4yMDE3PC9ZZWFy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</w:fldData>
        </w:fldChar>
      </w:r>
      <w:r w:rsidR="00FD5868" w:rsidRPr="008969AB">
        <w:rPr>
          <w:rStyle w:val="normaltextrun"/>
          <w:rFonts w:ascii="Times New Roman" w:hAnsi="Times New Roman" w:cs="Times New Roman"/>
          <w:lang w:val="en-US"/>
        </w:rPr>
        <w:instrText xml:space="preserve"> ADDIN EN.CITE </w:instrText>
      </w:r>
      <w:r w:rsidR="00FD5868" w:rsidRPr="00E54D9E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PEVuZE5vdGU+PENpdGU+PEF1dGhvcj5MYXJpdmllcmU8L0F1dGhvcj48WWVhcj4yMDE3PC9ZZWFy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</w:fldData>
        </w:fldChar>
      </w:r>
      <w:r w:rsidR="00FD5868" w:rsidRPr="008969AB">
        <w:rPr>
          <w:rStyle w:val="normaltextrun"/>
          <w:rFonts w:ascii="Times New Roman" w:hAnsi="Times New Roman" w:cs="Times New Roman"/>
          <w:lang w:val="en-US"/>
        </w:rPr>
        <w:instrText xml:space="preserve"> ADDIN EN.CITE.DATA </w:instrText>
      </w:r>
      <w:r w:rsidR="00FD5868" w:rsidRPr="00E54D9E">
        <w:rPr>
          <w:rStyle w:val="normaltextrun"/>
          <w:rFonts w:ascii="Times New Roman" w:hAnsi="Times New Roman" w:cs="Times New Roman"/>
          <w:lang w:val="en-US"/>
        </w:rPr>
      </w:r>
      <w:r w:rsidR="00FD5868" w:rsidRPr="00E54D9E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(</w:t>
      </w:r>
      <w:r w:rsidR="001744DD">
        <w:rPr>
          <w:rStyle w:val="normaltextrun"/>
          <w:rFonts w:ascii="Times New Roman" w:hAnsi="Times New Roman" w:cs="Times New Roman"/>
          <w:noProof/>
          <w:lang w:val="en-US"/>
        </w:rPr>
        <w:t xml:space="preserve">e.g., </w:t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Larivi</w:t>
      </w:r>
      <w:r w:rsidR="0056056E" w:rsidRPr="0044343A">
        <w:rPr>
          <w:rStyle w:val="normaltextrun"/>
          <w:rFonts w:ascii="Times New Roman" w:hAnsi="Times New Roman" w:cs="Times New Roman"/>
          <w:noProof/>
          <w:lang w:val="en-US"/>
        </w:rPr>
        <w:t>è</w:t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re et al., 2017)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. </w:t>
      </w:r>
      <w:r w:rsidR="00676C48" w:rsidRPr="0044343A">
        <w:rPr>
          <w:rFonts w:ascii="Times New Roman" w:hAnsi="Times New Roman" w:cs="Times New Roman"/>
          <w:lang w:val="en-US"/>
        </w:rPr>
        <w:t>T</w:t>
      </w:r>
      <w:r w:rsidR="003D2CC6" w:rsidRPr="0044343A">
        <w:rPr>
          <w:rFonts w:ascii="Times New Roman" w:hAnsi="Times New Roman" w:cs="Times New Roman"/>
          <w:lang w:val="en-US"/>
        </w:rPr>
        <w:t>he roles through which different types of non-</w:t>
      </w:r>
      <w:r w:rsidR="003D2CC6" w:rsidRPr="00252CBD">
        <w:rPr>
          <w:rFonts w:ascii="Times New Roman" w:hAnsi="Times New Roman" w:cs="Times New Roman"/>
          <w:lang w:val="en-US"/>
        </w:rPr>
        <w:t xml:space="preserve">technological </w:t>
      </w:r>
      <w:r w:rsidR="001B7B7C" w:rsidRPr="00252CBD">
        <w:rPr>
          <w:rFonts w:ascii="Times New Roman" w:hAnsi="Times New Roman" w:cs="Times New Roman"/>
          <w:lang w:val="en-US"/>
        </w:rPr>
        <w:t>third-parties</w:t>
      </w:r>
      <w:r w:rsidR="003D2CC6" w:rsidRPr="00252CBD">
        <w:rPr>
          <w:rFonts w:ascii="Times New Roman" w:hAnsi="Times New Roman" w:cs="Times New Roman"/>
          <w:lang w:val="en-US"/>
        </w:rPr>
        <w:t xml:space="preserve"> </w:t>
      </w:r>
      <w:r w:rsidR="00A039DE" w:rsidRPr="00252CBD">
        <w:rPr>
          <w:rFonts w:ascii="Times New Roman" w:hAnsi="Times New Roman" w:cs="Times New Roman"/>
          <w:lang w:val="en-US"/>
        </w:rPr>
        <w:t>– such as other customers,</w:t>
      </w:r>
      <w:r w:rsidR="0081777C" w:rsidRPr="00252CBD">
        <w:rPr>
          <w:rFonts w:ascii="Times New Roman" w:hAnsi="Times New Roman" w:cs="Times New Roman"/>
          <w:lang w:val="en-US"/>
        </w:rPr>
        <w:t xml:space="preserve"> pets, </w:t>
      </w:r>
      <w:r w:rsidR="00252CBD" w:rsidRPr="00252CBD">
        <w:rPr>
          <w:rFonts w:ascii="Times New Roman" w:hAnsi="Times New Roman" w:cs="Times New Roman"/>
          <w:lang w:val="en-US"/>
        </w:rPr>
        <w:t xml:space="preserve">other </w:t>
      </w:r>
      <w:r w:rsidR="0081777C" w:rsidRPr="00252CBD">
        <w:rPr>
          <w:rFonts w:ascii="Times New Roman" w:hAnsi="Times New Roman" w:cs="Times New Roman"/>
          <w:lang w:val="en-US"/>
        </w:rPr>
        <w:t>employees, and</w:t>
      </w:r>
      <w:r w:rsidR="00A039DE" w:rsidRPr="00252CBD">
        <w:rPr>
          <w:rFonts w:ascii="Times New Roman" w:hAnsi="Times New Roman" w:cs="Times New Roman"/>
          <w:lang w:val="en-US"/>
        </w:rPr>
        <w:t xml:space="preserve"> other </w:t>
      </w:r>
      <w:r w:rsidR="001C3618">
        <w:rPr>
          <w:rFonts w:ascii="Times New Roman" w:hAnsi="Times New Roman" w:cs="Times New Roman"/>
          <w:lang w:val="en-US"/>
        </w:rPr>
        <w:t>firms</w:t>
      </w:r>
      <w:r w:rsidR="00252CBD" w:rsidRPr="00252CBD">
        <w:rPr>
          <w:rFonts w:ascii="Times New Roman" w:hAnsi="Times New Roman" w:cs="Times New Roman"/>
          <w:lang w:val="en-US"/>
        </w:rPr>
        <w:t xml:space="preserve"> </w:t>
      </w:r>
      <w:r w:rsidR="00A039DE" w:rsidRPr="00252CBD">
        <w:rPr>
          <w:rFonts w:ascii="Times New Roman" w:hAnsi="Times New Roman" w:cs="Times New Roman"/>
          <w:lang w:val="en-US"/>
        </w:rPr>
        <w:t>–</w:t>
      </w:r>
      <w:r w:rsidR="00A039DE" w:rsidRPr="00252CBD" w:rsidDel="00A039DE">
        <w:rPr>
          <w:rFonts w:ascii="Times New Roman" w:hAnsi="Times New Roman" w:cs="Times New Roman"/>
          <w:lang w:val="en-US"/>
        </w:rPr>
        <w:t xml:space="preserve"> </w:t>
      </w:r>
      <w:r w:rsidR="00B4707B" w:rsidRPr="00252CBD">
        <w:rPr>
          <w:rFonts w:ascii="Times New Roman" w:hAnsi="Times New Roman" w:cs="Times New Roman"/>
          <w:lang w:val="en-US"/>
        </w:rPr>
        <w:t>affect</w:t>
      </w:r>
      <w:r w:rsidR="003D2CC6" w:rsidRPr="0044343A">
        <w:rPr>
          <w:rFonts w:ascii="Times New Roman" w:hAnsi="Times New Roman" w:cs="Times New Roman"/>
          <w:lang w:val="en-US"/>
        </w:rPr>
        <w:t xml:space="preserve"> the service encounter</w:t>
      </w:r>
      <w:r w:rsidR="00676C48" w:rsidRPr="0044343A">
        <w:rPr>
          <w:rFonts w:ascii="Times New Roman" w:hAnsi="Times New Roman" w:cs="Times New Roman"/>
          <w:lang w:val="en-US"/>
        </w:rPr>
        <w:t xml:space="preserve">, however, </w:t>
      </w:r>
      <w:r w:rsidR="003D2CC6" w:rsidRPr="0044343A">
        <w:rPr>
          <w:rFonts w:ascii="Times New Roman" w:hAnsi="Times New Roman" w:cs="Times New Roman"/>
          <w:lang w:val="en-US"/>
        </w:rPr>
        <w:t xml:space="preserve">remain unclear. </w:t>
      </w:r>
      <w:r w:rsidR="00A039DE" w:rsidRPr="0044343A">
        <w:rPr>
          <w:rFonts w:ascii="Times New Roman" w:hAnsi="Times New Roman" w:cs="Times New Roman"/>
          <w:lang w:val="en-US"/>
        </w:rPr>
        <w:t xml:space="preserve">In fact, </w:t>
      </w:r>
      <w:r w:rsidR="00A039DE" w:rsidRPr="0044343A">
        <w:rPr>
          <w:rStyle w:val="normaltextrun"/>
          <w:rFonts w:ascii="Times New Roman" w:hAnsi="Times New Roman" w:cs="Times New Roman"/>
          <w:lang w:val="en-US"/>
        </w:rPr>
        <w:t>m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ost </w:t>
      </w:r>
      <w:r w:rsidR="00A365E3" w:rsidRPr="0044343A">
        <w:rPr>
          <w:rStyle w:val="normaltextrun"/>
          <w:rFonts w:ascii="Times New Roman" w:hAnsi="Times New Roman" w:cs="Times New Roman"/>
          <w:lang w:val="en-US"/>
        </w:rPr>
        <w:t xml:space="preserve">review studies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on non-technological </w:t>
      </w:r>
      <w:r w:rsidR="001B7B7C" w:rsidRPr="0044343A">
        <w:rPr>
          <w:rStyle w:val="normaltextrun"/>
          <w:rFonts w:ascii="Times New Roman" w:hAnsi="Times New Roman" w:cs="Times New Roman"/>
          <w:lang w:val="en-US"/>
        </w:rPr>
        <w:t>third-parties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scrutinize the effect of other customers on the focal customer in a service encounter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A365E3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&lt;EndNote&gt;&lt;Cite&gt;&lt;Author&gt;Colm&lt;/Author&gt;&lt;Year&gt;2017&lt;/Year&gt;&lt;RecNum&gt;1764&lt;/RecNum&gt;&lt;Prefix&gt;e.g.`, &lt;/Prefix&gt;&lt;DisplayText&gt;(e.g., Colm et al., 2017)&lt;/DisplayText&gt;&lt;record&gt;&lt;rec-number&gt;1764&lt;/rec-number&gt;&lt;foreign-keys&gt;&lt;key app="EN" db-id="zs5tr9te4pxvsoex50svw9ptpzztzdxtpxr5" timestamp="1582633755"&gt;1764&lt;/key&gt;&lt;/foreign-keys&gt;&lt;ref-type name="Journal Article"&gt;17&lt;/ref-type&gt;&lt;contributors&gt;&lt;authors&gt;&lt;author&gt;Colm, L.&lt;/author&gt;&lt;author&gt;Ordanini, A.&lt;/author&gt;&lt;author&gt;Parasuraman, A.&lt;/author&gt;&lt;/authors&gt;&lt;/contributors&gt;&lt;auth-address&gt;Univ Stuttgart, Gen Business Adm &amp;amp; Mkt, Stuttgart, Germany&amp;#xD;Bocconi Univ, Dept Mkt, Milan, Italy&amp;#xD;Univ Miami, Sch Business Adm, Coral Gables, FL 33124 USA&lt;/auth-address&gt;&lt;titles&gt;&lt;title&gt;When Service Customers Do Not Consume in Isolation: A Typology of Customer Copresence Influence Modes (CCIMs)&lt;/title&gt;&lt;secondary-title&gt;Journal of Service Research&lt;/secondary-title&gt;&lt;alt-title&gt;J Serv Res-Us&lt;/alt-title&gt;&lt;/titles&gt;&lt;periodical&gt;&lt;full-title&gt;Journal of Service Research&lt;/full-title&gt;&lt;/periodical&gt;&lt;pages&gt;223-239&lt;/pages&gt;&lt;volume&gt;20&lt;/volume&gt;&lt;number&gt;3&lt;/number&gt;&lt;keywords&gt;&lt;keyword&gt;customer copresence&lt;/keyword&gt;&lt;keyword&gt;ccim typology&lt;/keyword&gt;&lt;keyword&gt;service experience&lt;/keyword&gt;&lt;keyword&gt;provider image&lt;/keyword&gt;&lt;keyword&gt;qualitative research&lt;/keyword&gt;&lt;keyword&gt;voluntary performance&lt;/keyword&gt;&lt;keyword&gt;physical surroundings&lt;/keyword&gt;&lt;keyword&gt;co-creation&lt;/keyword&gt;&lt;keyword&gt;experience&lt;/keyword&gt;&lt;keyword&gt;employees&lt;/keyword&gt;&lt;keyword&gt;translation&lt;/keyword&gt;&lt;keyword&gt;perceptions&lt;/keyword&gt;&lt;keyword&gt;intentions&lt;/keyword&gt;&lt;keyword&gt;behaviors&lt;/keyword&gt;&lt;/keywords&gt;&lt;dates&gt;&lt;year&gt;2017&lt;/year&gt;&lt;pub-dates&gt;&lt;date&gt;Aug&lt;/date&gt;&lt;/pub-dates&gt;&lt;/dates&gt;&lt;isbn&gt;1094-6705&lt;/isbn&gt;&lt;accession-num&gt;WOS:000405433000001&lt;/accession-num&gt;&lt;urls&gt;&lt;related-urls&gt;&lt;url&gt;&amp;lt;Go to ISI&amp;gt;://WOS:000405433000001&lt;/url&gt;&lt;/related-urls&gt;&lt;/urls&gt;&lt;electronic-resource-num&gt;10.1177/1094670517690025&lt;/electronic-resource-num&gt;&lt;language&gt;English&lt;/language&gt;&lt;/record&gt;&lt;/Cite&gt;&lt;/EndNote&gt;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A365E3" w:rsidRPr="0044343A">
        <w:rPr>
          <w:rStyle w:val="normaltextrun"/>
          <w:rFonts w:ascii="Times New Roman" w:hAnsi="Times New Roman" w:cs="Times New Roman"/>
          <w:noProof/>
          <w:lang w:val="en-US"/>
        </w:rPr>
        <w:t>(e.g., Colm et al., 2017)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A039DE" w:rsidRPr="0044343A">
        <w:rPr>
          <w:rStyle w:val="normaltextrun"/>
          <w:rFonts w:ascii="Times New Roman" w:hAnsi="Times New Roman" w:cs="Times New Roman"/>
          <w:lang w:val="en-US"/>
        </w:rPr>
        <w:t>, thereby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disregarding implications of </w:t>
      </w:r>
      <w:r w:rsidR="00A039DE" w:rsidRPr="0044343A">
        <w:rPr>
          <w:rStyle w:val="normaltextrun"/>
          <w:rFonts w:ascii="Times New Roman" w:hAnsi="Times New Roman" w:cs="Times New Roman"/>
          <w:lang w:val="en-US"/>
        </w:rPr>
        <w:t xml:space="preserve">other </w:t>
      </w:r>
      <w:r w:rsidR="00A44B16" w:rsidRPr="0044343A">
        <w:rPr>
          <w:rStyle w:val="normaltextrun"/>
          <w:rFonts w:ascii="Times New Roman" w:hAnsi="Times New Roman" w:cs="Times New Roman"/>
          <w:lang w:val="en-US"/>
        </w:rPr>
        <w:t>types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of </w:t>
      </w:r>
      <w:r w:rsidR="001B7B7C" w:rsidRPr="0044343A">
        <w:rPr>
          <w:rStyle w:val="normaltextrun"/>
          <w:rFonts w:ascii="Times New Roman" w:hAnsi="Times New Roman" w:cs="Times New Roman"/>
          <w:lang w:val="en-US"/>
        </w:rPr>
        <w:t>third-parties</w:t>
      </w:r>
      <w:r w:rsidR="00A039DE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for the service encounter. Moreover, </w:t>
      </w:r>
      <w:r w:rsidR="00A44B16" w:rsidRPr="0044343A">
        <w:rPr>
          <w:rStyle w:val="normaltextrun"/>
          <w:rFonts w:ascii="Times New Roman" w:hAnsi="Times New Roman" w:cs="Times New Roman"/>
          <w:lang w:val="en-US"/>
        </w:rPr>
        <w:t xml:space="preserve">extant </w:t>
      </w:r>
      <w:r w:rsidR="003417F4">
        <w:rPr>
          <w:rStyle w:val="normaltextrun"/>
          <w:rFonts w:ascii="Times New Roman" w:hAnsi="Times New Roman" w:cs="Times New Roman"/>
          <w:lang w:val="en-US"/>
        </w:rPr>
        <w:t>(</w:t>
      </w:r>
      <w:r w:rsidR="00A44B16" w:rsidRPr="0044343A">
        <w:rPr>
          <w:rStyle w:val="normaltextrun"/>
          <w:rFonts w:ascii="Times New Roman" w:hAnsi="Times New Roman" w:cs="Times New Roman"/>
          <w:lang w:val="en-US"/>
        </w:rPr>
        <w:t>review</w:t>
      </w:r>
      <w:r w:rsidR="003417F4">
        <w:rPr>
          <w:rStyle w:val="normaltextrun"/>
          <w:rFonts w:ascii="Times New Roman" w:hAnsi="Times New Roman" w:cs="Times New Roman"/>
          <w:lang w:val="en-US"/>
        </w:rPr>
        <w:t>)</w:t>
      </w:r>
      <w:r w:rsidR="00A44B16" w:rsidRPr="0044343A">
        <w:rPr>
          <w:rStyle w:val="normaltextrun"/>
          <w:rFonts w:ascii="Times New Roman" w:hAnsi="Times New Roman" w:cs="Times New Roman"/>
          <w:lang w:val="en-US"/>
        </w:rPr>
        <w:t xml:space="preserve"> studies</w: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t xml:space="preserve"> do not consider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the impact of </w:t>
      </w:r>
      <w:r w:rsidR="001B7B7C" w:rsidRPr="0044343A">
        <w:rPr>
          <w:rStyle w:val="normaltextrun"/>
          <w:rFonts w:ascii="Times New Roman" w:hAnsi="Times New Roman" w:cs="Times New Roman"/>
          <w:lang w:val="en-US"/>
        </w:rPr>
        <w:t>third-parties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on service providers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PEVuZE5vdGU+PENpdGU+PEF1dGhvcj5BbGJyZWNodDwvQXV0aG9yPjxZZWFyPjIwMTc8L1llYXI+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</w:fldData>
        </w:fldChar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</w:instrTex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PEVuZE5vdGU+PENpdGU+PEF1dGhvcj5BbGJyZWNodDwvQXV0aG9yPjxZZWFyPjIwMTc8L1llYXI+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</w:fldData>
        </w:fldChar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EN.CITE.DATA </w:instrTex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406040" w:rsidRPr="0044343A">
        <w:rPr>
          <w:rStyle w:val="normaltextrun"/>
          <w:rFonts w:ascii="Times New Roman" w:hAnsi="Times New Roman" w:cs="Times New Roman"/>
          <w:noProof/>
          <w:lang w:val="en-US"/>
        </w:rPr>
        <w:t>(e.g., Albrecht et al., 2017)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, and/or customer-service provider 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lastRenderedPageBreak/>
        <w:t xml:space="preserve">interactions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&lt;EndNote&gt;&lt;Cite&gt;&lt;Author&gt;Joosten&lt;/Author&gt;&lt;Year&gt;2016&lt;/Year&gt;&lt;RecNum&gt;1769&lt;/RecNum&gt;&lt;Prefix&gt;e.g.`, &lt;/Prefix&gt;&lt;DisplayText&gt;(e.g., Joosten et al., 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406040" w:rsidRPr="0044343A">
        <w:rPr>
          <w:rStyle w:val="normaltextrun"/>
          <w:rFonts w:ascii="Times New Roman" w:hAnsi="Times New Roman" w:cs="Times New Roman"/>
          <w:noProof/>
          <w:lang w:val="en-US"/>
        </w:rPr>
        <w:t>(e.g., Joosten et al., 2016)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D655C8">
        <w:rPr>
          <w:rStyle w:val="normaltextrun"/>
          <w:rFonts w:ascii="Times New Roman" w:hAnsi="Times New Roman" w:cs="Times New Roman"/>
          <w:lang w:val="en-US"/>
        </w:rPr>
        <w:t>,</w: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t xml:space="preserve"> nor </w:t>
      </w:r>
      <w:r w:rsidR="00B56C9A" w:rsidRPr="0044343A">
        <w:rPr>
          <w:rStyle w:val="normaltextrun"/>
          <w:rFonts w:ascii="Times New Roman" w:hAnsi="Times New Roman" w:cs="Times New Roman"/>
          <w:lang w:val="en-US"/>
        </w:rPr>
        <w:t>how</w: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Pr="0044343A">
        <w:rPr>
          <w:rFonts w:ascii="Times New Roman" w:hAnsi="Times New Roman" w:cs="Times New Roman"/>
          <w:lang w:val="en-US"/>
        </w:rPr>
        <w:t xml:space="preserve"> are affected by </w:t>
      </w:r>
      <w:r w:rsidR="003268C7" w:rsidRPr="0044343A">
        <w:rPr>
          <w:rFonts w:ascii="Times New Roman" w:hAnsi="Times New Roman" w:cs="Times New Roman"/>
          <w:lang w:val="en-US"/>
        </w:rPr>
        <w:t xml:space="preserve">customers and/or service providers involved in </w:t>
      </w:r>
      <w:r w:rsidR="00B4707B" w:rsidRPr="0044343A">
        <w:rPr>
          <w:rFonts w:ascii="Times New Roman" w:hAnsi="Times New Roman" w:cs="Times New Roman"/>
          <w:lang w:val="en-US"/>
        </w:rPr>
        <w:t>service encounters</w:t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 xml:space="preserve"> 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PEVuZE5vdGU+PENpdGU+PEF1dGhvcj5Ib2dyZXZlPC9BdXRob3I+PFllYXI+MjAxOTwvWWVhcj48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</w:fldData>
        </w:fldCha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PEVuZE5vdGU+PENpdGU+PEF1dGhvcj5Ib2dyZXZlPC9BdXRob3I+PFllYXI+MjAxOTwvWWVhcj48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</w:fldData>
        </w:fldCha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EN.CITE.DATA </w:instrTex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FD5868" w:rsidRPr="0044343A">
        <w:rPr>
          <w:rStyle w:val="normaltextrun"/>
          <w:rFonts w:ascii="Times New Roman" w:hAnsi="Times New Roman" w:cs="Times New Roman"/>
          <w:noProof/>
          <w:lang w:val="en-US"/>
        </w:rPr>
        <w:t>(e.g., Hogreve et al., 2019, Steinhoff and Palmatier, 2016, Van Vaerenbergh et al., 2013)</w:t>
      </w:r>
      <w:r w:rsidR="00FD5868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763453" w:rsidRPr="0044343A">
        <w:rPr>
          <w:rStyle w:val="normaltextrun"/>
          <w:rFonts w:ascii="Times New Roman" w:hAnsi="Times New Roman" w:cs="Times New Roman"/>
          <w:lang w:val="en-US"/>
        </w:rPr>
        <w:t>.</w:t>
      </w:r>
    </w:p>
    <w:p w14:paraId="063C99A0" w14:textId="3CB5A3E4" w:rsidR="008232F6" w:rsidRPr="003417F4" w:rsidRDefault="00A44B16" w:rsidP="003417F4">
      <w:pPr>
        <w:spacing w:line="480" w:lineRule="auto"/>
        <w:ind w:firstLine="708"/>
        <w:jc w:val="both"/>
        <w:rPr>
          <w:rStyle w:val="normaltextrun"/>
          <w:rFonts w:ascii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>Although</w:t>
      </w:r>
      <w:r w:rsidR="003268C7" w:rsidRPr="0044343A">
        <w:rPr>
          <w:rFonts w:ascii="Times New Roman" w:hAnsi="Times New Roman" w:cs="Times New Roman"/>
          <w:lang w:val="en-US"/>
        </w:rPr>
        <w:t xml:space="preserve"> researchers and practitioners recognize that</w:t>
      </w:r>
      <w:r w:rsidR="008232F6" w:rsidRPr="0044343A">
        <w:rPr>
          <w:rFonts w:ascii="Times New Roman" w:hAnsi="Times New Roman" w:cs="Times New Roman"/>
          <w:lang w:val="en-US"/>
        </w:rPr>
        <w:t xml:space="preserve"> </w:t>
      </w:r>
      <w:r w:rsidR="006576B8">
        <w:rPr>
          <w:rFonts w:ascii="Times New Roman" w:hAnsi="Times New Roman" w:cs="Times New Roman"/>
          <w:lang w:val="en-US"/>
        </w:rPr>
        <w:t>dyadic</w:t>
      </w:r>
      <w:r w:rsidR="006576B8" w:rsidRPr="0044343A">
        <w:rPr>
          <w:rFonts w:ascii="Times New Roman" w:hAnsi="Times New Roman" w:cs="Times New Roman"/>
          <w:lang w:val="en-US"/>
        </w:rPr>
        <w:t xml:space="preserve"> </w:t>
      </w:r>
      <w:r w:rsidR="003268C7" w:rsidRPr="0044343A">
        <w:rPr>
          <w:rFonts w:ascii="Times New Roman" w:hAnsi="Times New Roman" w:cs="Times New Roman"/>
          <w:lang w:val="en-US"/>
        </w:rPr>
        <w:t xml:space="preserve">encounters </w:t>
      </w:r>
      <w:r w:rsidR="006576B8">
        <w:rPr>
          <w:rFonts w:ascii="Times New Roman" w:hAnsi="Times New Roman" w:cs="Times New Roman"/>
          <w:lang w:val="en-US"/>
        </w:rPr>
        <w:t xml:space="preserve">between customers and service providers </w:t>
      </w:r>
      <w:r w:rsidR="003268C7" w:rsidRPr="0044343A">
        <w:rPr>
          <w:rFonts w:ascii="Times New Roman" w:hAnsi="Times New Roman" w:cs="Times New Roman"/>
          <w:lang w:val="en-US"/>
        </w:rPr>
        <w:t xml:space="preserve">do not occur in isolation </w: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PEVuZE5vdGU+PENpdGU+PEF1dGhvcj5BbmRlcnNzb24tQ2VkZXJob2xtPC9BdXRob3I+PFllYXI+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</w:fldData>
        </w:fldChar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</w:instrTex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fldChar w:fldCharType="begin">
          <w:fldData xml:space="preserve">PEVuZE5vdGU+PENpdGU+PEF1dGhvcj5BbmRlcnNzb24tQ2VkZXJob2xtPC9BdXRob3I+PFllYXI+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</w:fldData>
        </w:fldChar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EN.CITE.DATA </w:instrTex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3268C7" w:rsidRPr="0044343A">
        <w:rPr>
          <w:rStyle w:val="normaltextrun"/>
          <w:rFonts w:ascii="Times New Roman" w:hAnsi="Times New Roman" w:cs="Times New Roman"/>
          <w:noProof/>
          <w:lang w:val="en-US"/>
        </w:rPr>
        <w:t>(De Keyser et al., 2019)</w:t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3268C7" w:rsidRPr="0044343A">
        <w:rPr>
          <w:rStyle w:val="normaltextrun"/>
          <w:rFonts w:ascii="Times New Roman" w:hAnsi="Times New Roman" w:cs="Times New Roman"/>
          <w:lang w:val="en-US"/>
        </w:rPr>
        <w:t xml:space="preserve">, </w:t>
      </w:r>
      <w:r w:rsidR="008232F6" w:rsidRPr="0044343A">
        <w:rPr>
          <w:rFonts w:ascii="Times New Roman" w:hAnsi="Times New Roman" w:cs="Times New Roman"/>
          <w:lang w:val="en-US"/>
        </w:rPr>
        <w:t xml:space="preserve">we do not know of any research </w:t>
      </w:r>
      <w:r w:rsidR="003268C7" w:rsidRPr="0044343A">
        <w:rPr>
          <w:rFonts w:ascii="Times New Roman" w:hAnsi="Times New Roman" w:cs="Times New Roman"/>
          <w:lang w:val="en-US"/>
        </w:rPr>
        <w:t>that</w:t>
      </w:r>
      <w:r w:rsidR="008232F6" w:rsidRPr="0044343A">
        <w:rPr>
          <w:rFonts w:ascii="Times New Roman" w:hAnsi="Times New Roman" w:cs="Times New Roman"/>
          <w:lang w:val="en-US"/>
        </w:rPr>
        <w:t xml:space="preserve"> </w:t>
      </w:r>
      <w:r w:rsidR="003268C7" w:rsidRPr="0044343A">
        <w:rPr>
          <w:rFonts w:ascii="Times New Roman" w:hAnsi="Times New Roman" w:cs="Times New Roman"/>
          <w:lang w:val="en-US"/>
        </w:rPr>
        <w:t>dis</w:t>
      </w:r>
      <w:r w:rsidRPr="0044343A">
        <w:rPr>
          <w:rFonts w:ascii="Times New Roman" w:hAnsi="Times New Roman" w:cs="Times New Roman"/>
          <w:lang w:val="en-US"/>
        </w:rPr>
        <w:t xml:space="preserve">entangles </w:t>
      </w:r>
      <w:r w:rsidR="001744DD">
        <w:rPr>
          <w:rFonts w:ascii="Times New Roman" w:hAnsi="Times New Roman" w:cs="Times New Roman"/>
          <w:lang w:val="en-US"/>
        </w:rPr>
        <w:t xml:space="preserve">how </w:t>
      </w:r>
      <w:r w:rsidR="003268C7" w:rsidRPr="0044343A">
        <w:rPr>
          <w:rFonts w:ascii="Times New Roman" w:hAnsi="Times New Roman" w:cs="Times New Roman"/>
          <w:lang w:val="en-US"/>
        </w:rPr>
        <w:t xml:space="preserve">non-technological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3268C7" w:rsidRPr="0044343A">
        <w:rPr>
          <w:rFonts w:ascii="Times New Roman" w:hAnsi="Times New Roman" w:cs="Times New Roman"/>
          <w:lang w:val="en-US"/>
        </w:rPr>
        <w:t xml:space="preserve"> influence </w:t>
      </w:r>
      <w:r w:rsidR="006576B8">
        <w:rPr>
          <w:rFonts w:ascii="Times New Roman" w:hAnsi="Times New Roman" w:cs="Times New Roman"/>
          <w:lang w:val="en-US"/>
        </w:rPr>
        <w:t>these dyadic</w:t>
      </w:r>
      <w:r w:rsidR="006576B8" w:rsidRPr="0044343A">
        <w:rPr>
          <w:rFonts w:ascii="Times New Roman" w:hAnsi="Times New Roman" w:cs="Times New Roman"/>
          <w:lang w:val="en-US"/>
        </w:rPr>
        <w:t xml:space="preserve"> </w:t>
      </w:r>
      <w:r w:rsidR="003268C7" w:rsidRPr="0044343A">
        <w:rPr>
          <w:rFonts w:ascii="Times New Roman" w:hAnsi="Times New Roman" w:cs="Times New Roman"/>
          <w:lang w:val="en-US"/>
        </w:rPr>
        <w:t>encounters</w:t>
      </w:r>
      <w:r w:rsidRPr="0044343A">
        <w:rPr>
          <w:rFonts w:ascii="Times New Roman" w:hAnsi="Times New Roman" w:cs="Times New Roman"/>
          <w:lang w:val="en-US"/>
        </w:rPr>
        <w:t xml:space="preserve"> and how these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Pr="0044343A">
        <w:rPr>
          <w:rFonts w:ascii="Times New Roman" w:hAnsi="Times New Roman" w:cs="Times New Roman"/>
          <w:lang w:val="en-US"/>
        </w:rPr>
        <w:t xml:space="preserve"> are affected by customers and service providers </w:t>
      </w:r>
      <w:r w:rsidR="00D1659E" w:rsidRPr="0044343A">
        <w:rPr>
          <w:rFonts w:ascii="Times New Roman" w:hAnsi="Times New Roman" w:cs="Times New Roman"/>
          <w:lang w:val="en-US"/>
        </w:rPr>
        <w:t>in the</w:t>
      </w:r>
      <w:r w:rsidRPr="0044343A">
        <w:rPr>
          <w:rFonts w:ascii="Times New Roman" w:hAnsi="Times New Roman" w:cs="Times New Roman"/>
          <w:lang w:val="en-US"/>
        </w:rPr>
        <w:t xml:space="preserve"> encounter</w:t>
      </w:r>
      <w:r w:rsidR="008232F6" w:rsidRPr="0044343A">
        <w:rPr>
          <w:rFonts w:ascii="Times New Roman" w:hAnsi="Times New Roman" w:cs="Times New Roman"/>
          <w:lang w:val="en-US"/>
        </w:rPr>
        <w:t xml:space="preserve">. </w:t>
      </w:r>
      <w:r w:rsidR="00CA651B" w:rsidRPr="0044343A">
        <w:rPr>
          <w:rFonts w:ascii="Times New Roman" w:hAnsi="Times New Roman" w:cs="Times New Roman"/>
          <w:lang w:val="en-US"/>
        </w:rPr>
        <w:t>Therefore</w:t>
      </w:r>
      <w:r w:rsidR="003268C7" w:rsidRPr="0044343A">
        <w:rPr>
          <w:rFonts w:ascii="Times New Roman" w:hAnsi="Times New Roman" w:cs="Times New Roman"/>
          <w:lang w:val="en-US"/>
        </w:rPr>
        <w:t xml:space="preserve">, </w:t>
      </w:r>
      <w:r w:rsidRPr="0044343A">
        <w:rPr>
          <w:rFonts w:ascii="Times New Roman" w:hAnsi="Times New Roman" w:cs="Times New Roman"/>
          <w:lang w:val="en-US"/>
        </w:rPr>
        <w:t>this research</w:t>
      </w:r>
      <w:r w:rsidR="003268C7" w:rsidRPr="0044343A">
        <w:rPr>
          <w:rFonts w:ascii="Times New Roman" w:hAnsi="Times New Roman" w:cs="Times New Roman"/>
          <w:lang w:val="en-US"/>
        </w:rPr>
        <w:t xml:space="preserve"> aim</w:t>
      </w:r>
      <w:r w:rsidRPr="0044343A">
        <w:rPr>
          <w:rFonts w:ascii="Times New Roman" w:hAnsi="Times New Roman" w:cs="Times New Roman"/>
          <w:lang w:val="en-US"/>
        </w:rPr>
        <w:t>s</w:t>
      </w:r>
      <w:r w:rsidR="003268C7" w:rsidRPr="0044343A">
        <w:rPr>
          <w:rFonts w:ascii="Times New Roman" w:hAnsi="Times New Roman" w:cs="Times New Roman"/>
          <w:lang w:val="en-US"/>
        </w:rPr>
        <w:t xml:space="preserve"> to explore</w:t>
      </w:r>
      <w:r w:rsidR="008232F6" w:rsidRPr="0044343A">
        <w:rPr>
          <w:rFonts w:ascii="Times New Roman" w:hAnsi="Times New Roman" w:cs="Times New Roman"/>
          <w:lang w:val="en-US"/>
        </w:rPr>
        <w:t xml:space="preserve"> </w:t>
      </w:r>
      <w:r w:rsidR="001744DD">
        <w:rPr>
          <w:rFonts w:ascii="Times New Roman" w:hAnsi="Times New Roman" w:cs="Times New Roman"/>
          <w:lang w:val="en-US"/>
        </w:rPr>
        <w:t xml:space="preserve">(1) </w:t>
      </w:r>
      <w:r w:rsidR="00E2053D" w:rsidRPr="0044343A">
        <w:rPr>
          <w:rFonts w:ascii="Times New Roman" w:hAnsi="Times New Roman" w:cs="Times New Roman"/>
          <w:lang w:val="en-US"/>
        </w:rPr>
        <w:t>what</w:t>
      </w:r>
      <w:r w:rsidR="008232F6" w:rsidRPr="0044343A">
        <w:rPr>
          <w:rFonts w:ascii="Times New Roman" w:hAnsi="Times New Roman" w:cs="Times New Roman"/>
          <w:lang w:val="en-US"/>
        </w:rPr>
        <w:t xml:space="preserve"> roles </w:t>
      </w:r>
      <w:r w:rsidR="001744DD">
        <w:rPr>
          <w:rFonts w:ascii="Times New Roman" w:hAnsi="Times New Roman" w:cs="Times New Roman"/>
          <w:lang w:val="en-US"/>
        </w:rPr>
        <w:t xml:space="preserve">different types of </w:t>
      </w:r>
      <w:r w:rsidR="003268C7" w:rsidRPr="0044343A">
        <w:rPr>
          <w:rFonts w:ascii="Times New Roman" w:hAnsi="Times New Roman" w:cs="Times New Roman"/>
          <w:lang w:val="en-US"/>
        </w:rPr>
        <w:t>non-technological</w:t>
      </w:r>
      <w:r w:rsidR="008232F6" w:rsidRPr="0044343A">
        <w:rPr>
          <w:rFonts w:ascii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8232F6" w:rsidRPr="0044343A">
        <w:rPr>
          <w:rFonts w:ascii="Times New Roman" w:hAnsi="Times New Roman" w:cs="Times New Roman"/>
          <w:lang w:val="en-US"/>
        </w:rPr>
        <w:t xml:space="preserve"> can fulfill in relation to customers and</w:t>
      </w:r>
      <w:r w:rsidR="00F42414" w:rsidRPr="0044343A">
        <w:rPr>
          <w:rFonts w:ascii="Times New Roman" w:hAnsi="Times New Roman" w:cs="Times New Roman"/>
          <w:lang w:val="en-US"/>
        </w:rPr>
        <w:t>/or</w:t>
      </w:r>
      <w:r w:rsidR="008232F6" w:rsidRPr="0044343A">
        <w:rPr>
          <w:rFonts w:ascii="Times New Roman" w:hAnsi="Times New Roman" w:cs="Times New Roman"/>
          <w:lang w:val="en-US"/>
        </w:rPr>
        <w:t xml:space="preserve"> service providers</w:t>
      </w:r>
      <w:r w:rsidR="001744DD">
        <w:rPr>
          <w:rFonts w:ascii="Times New Roman" w:hAnsi="Times New Roman" w:cs="Times New Roman"/>
          <w:lang w:val="en-US"/>
        </w:rPr>
        <w:t xml:space="preserve"> </w:t>
      </w:r>
      <w:r w:rsidR="001744DD" w:rsidRPr="001744DD">
        <w:rPr>
          <w:rFonts w:ascii="Times New Roman" w:hAnsi="Times New Roman" w:cs="Times New Roman"/>
          <w:lang w:val="en-US"/>
        </w:rPr>
        <w:t>and (2) how these roles affect customers, service providers, and/or third parties</w:t>
      </w:r>
      <w:r w:rsidR="003268C7" w:rsidRPr="001744DD">
        <w:rPr>
          <w:rFonts w:ascii="Times New Roman" w:hAnsi="Times New Roman" w:cs="Times New Roman"/>
          <w:lang w:val="en-US"/>
        </w:rPr>
        <w:t xml:space="preserve">. </w:t>
      </w:r>
      <w:bookmarkStart w:id="4" w:name="_30j0zll" w:colFirst="0" w:colLast="0"/>
      <w:bookmarkStart w:id="5" w:name="_o99rxdmcecsv" w:colFirst="0" w:colLast="0"/>
      <w:bookmarkStart w:id="6" w:name="_h5ce6hdbqvms" w:colFirst="0" w:colLast="0"/>
      <w:bookmarkEnd w:id="3"/>
      <w:bookmarkEnd w:id="4"/>
      <w:bookmarkEnd w:id="5"/>
      <w:bookmarkEnd w:id="6"/>
      <w:r w:rsidR="00763453" w:rsidRPr="003417F4">
        <w:rPr>
          <w:rStyle w:val="normaltextrun"/>
          <w:rFonts w:ascii="Times New Roman" w:hAnsi="Times New Roman" w:cs="Times New Roman"/>
          <w:lang w:val="en-US"/>
        </w:rPr>
        <w:t xml:space="preserve">By conducting a systematic review of the literature on non-technological </w:t>
      </w:r>
      <w:r w:rsidR="001B7B7C" w:rsidRPr="003417F4">
        <w:rPr>
          <w:rStyle w:val="normaltextrun"/>
          <w:rFonts w:ascii="Times New Roman" w:hAnsi="Times New Roman" w:cs="Times New Roman"/>
          <w:lang w:val="en-US"/>
        </w:rPr>
        <w:t>third-parties</w:t>
      </w:r>
      <w:r w:rsidR="00763453" w:rsidRPr="003417F4">
        <w:rPr>
          <w:rStyle w:val="normaltextrun"/>
          <w:rFonts w:ascii="Times New Roman" w:hAnsi="Times New Roman" w:cs="Times New Roman"/>
          <w:lang w:val="en-US"/>
        </w:rPr>
        <w:t xml:space="preserve"> in relation to</w:t>
      </w:r>
      <w:r w:rsidR="006576B8" w:rsidRPr="003417F4">
        <w:rPr>
          <w:rStyle w:val="normaltextrun"/>
          <w:rFonts w:ascii="Times New Roman" w:hAnsi="Times New Roman" w:cs="Times New Roman"/>
          <w:lang w:val="en-US"/>
        </w:rPr>
        <w:t xml:space="preserve"> customers and service providers</w:t>
      </w:r>
      <w:r w:rsidR="00DA12A9" w:rsidRPr="003417F4">
        <w:rPr>
          <w:rStyle w:val="normaltextrun"/>
          <w:rFonts w:ascii="Times New Roman" w:hAnsi="Times New Roman" w:cs="Times New Roman"/>
          <w:lang w:val="en-US"/>
        </w:rPr>
        <w:t xml:space="preserve"> involved in</w:t>
      </w:r>
      <w:r w:rsidR="00763453" w:rsidRPr="003417F4">
        <w:rPr>
          <w:rStyle w:val="normaltextrun"/>
          <w:rFonts w:ascii="Times New Roman" w:hAnsi="Times New Roman" w:cs="Times New Roman"/>
          <w:lang w:val="en-US"/>
        </w:rPr>
        <w:t xml:space="preserve"> service encounters, this research advances the service encounter literature </w:t>
      </w:r>
      <w:r w:rsidR="007F46E0" w:rsidRPr="003417F4">
        <w:rPr>
          <w:rStyle w:val="normaltextrun"/>
          <w:rFonts w:ascii="Times New Roman" w:hAnsi="Times New Roman" w:cs="Times New Roman"/>
          <w:lang w:val="en-US"/>
        </w:rPr>
        <w:t xml:space="preserve">as well as the management of these encounters in manifold </w:t>
      </w:r>
      <w:r w:rsidR="00763453" w:rsidRPr="003417F4">
        <w:rPr>
          <w:rStyle w:val="normaltextrun"/>
          <w:rFonts w:ascii="Times New Roman" w:hAnsi="Times New Roman" w:cs="Times New Roman"/>
          <w:lang w:val="en-US"/>
        </w:rPr>
        <w:t>ways.</w:t>
      </w:r>
    </w:p>
    <w:p w14:paraId="77047826" w14:textId="365707B3" w:rsidR="008232F6" w:rsidRPr="0044343A" w:rsidRDefault="008232F6" w:rsidP="00543BFF">
      <w:pPr>
        <w:spacing w:line="480" w:lineRule="auto"/>
        <w:ind w:firstLine="708"/>
        <w:jc w:val="both"/>
        <w:textAlignment w:val="baseline"/>
        <w:rPr>
          <w:rFonts w:ascii="Times New Roman" w:hAnsi="Times New Roman" w:cs="Times New Roman"/>
          <w:lang w:val="en-US" w:eastAsia="en-US"/>
        </w:rPr>
      </w:pPr>
      <w:r w:rsidRPr="0044343A">
        <w:rPr>
          <w:rFonts w:ascii="Times New Roman" w:hAnsi="Times New Roman" w:cs="Times New Roman"/>
          <w:lang w:val="en-US" w:eastAsia="en-US"/>
        </w:rPr>
        <w:t xml:space="preserve">First, this research </w:t>
      </w:r>
      <w:r w:rsidR="00CA651B" w:rsidRPr="0044343A">
        <w:rPr>
          <w:rFonts w:ascii="Times New Roman" w:hAnsi="Times New Roman" w:cs="Times New Roman"/>
          <w:lang w:val="en-US" w:eastAsia="en-US"/>
        </w:rPr>
        <w:t>reveals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343708" w:rsidRPr="0044343A">
        <w:rPr>
          <w:rFonts w:ascii="Times New Roman" w:hAnsi="Times New Roman" w:cs="Times New Roman"/>
          <w:lang w:val="en-US" w:eastAsia="en-US"/>
        </w:rPr>
        <w:t xml:space="preserve">five </w:t>
      </w:r>
      <w:r w:rsidRPr="0044343A">
        <w:rPr>
          <w:rFonts w:ascii="Times New Roman" w:hAnsi="Times New Roman" w:cs="Times New Roman"/>
          <w:lang w:val="en-US" w:eastAsia="en-US"/>
        </w:rPr>
        <w:t>different roles that</w:t>
      </w:r>
      <w:r w:rsidR="001E1201">
        <w:rPr>
          <w:rFonts w:ascii="Times New Roman" w:hAnsi="Times New Roman" w:cs="Times New Roman"/>
          <w:lang w:val="en-US" w:eastAsia="en-US"/>
        </w:rPr>
        <w:t xml:space="preserve"> a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1B7B7C" w:rsidRPr="0044343A">
        <w:rPr>
          <w:rFonts w:ascii="Times New Roman" w:hAnsi="Times New Roman" w:cs="Times New Roman"/>
          <w:lang w:val="en-US" w:eastAsia="en-US"/>
        </w:rPr>
        <w:t>third-</w:t>
      </w:r>
      <w:r w:rsidRPr="0044343A">
        <w:rPr>
          <w:rFonts w:ascii="Times New Roman" w:hAnsi="Times New Roman" w:cs="Times New Roman"/>
          <w:lang w:val="en-US" w:eastAsia="en-US"/>
        </w:rPr>
        <w:t>part</w:t>
      </w:r>
      <w:r w:rsidR="001E1201">
        <w:rPr>
          <w:rFonts w:ascii="Times New Roman" w:hAnsi="Times New Roman" w:cs="Times New Roman"/>
          <w:lang w:val="en-US" w:eastAsia="en-US"/>
        </w:rPr>
        <w:t>y</w:t>
      </w:r>
      <w:r w:rsidRPr="0044343A">
        <w:rPr>
          <w:rFonts w:ascii="Times New Roman" w:hAnsi="Times New Roman" w:cs="Times New Roman"/>
          <w:lang w:val="en-US" w:eastAsia="en-US"/>
        </w:rPr>
        <w:t xml:space="preserve"> can perform </w:t>
      </w:r>
      <w:r w:rsidR="00BF7168">
        <w:rPr>
          <w:rFonts w:ascii="Times New Roman" w:hAnsi="Times New Roman" w:cs="Times New Roman"/>
          <w:lang w:val="en-US" w:eastAsia="en-US"/>
        </w:rPr>
        <w:t xml:space="preserve">in relation to </w:t>
      </w:r>
      <w:r w:rsidRPr="0044343A">
        <w:rPr>
          <w:rFonts w:ascii="Times New Roman" w:hAnsi="Times New Roman" w:cs="Times New Roman"/>
          <w:lang w:val="en-US" w:eastAsia="en-US"/>
        </w:rPr>
        <w:t>service encounter</w:t>
      </w:r>
      <w:r w:rsidR="00A929A5" w:rsidRPr="0044343A">
        <w:rPr>
          <w:rFonts w:ascii="Times New Roman" w:hAnsi="Times New Roman" w:cs="Times New Roman"/>
          <w:lang w:val="en-US" w:eastAsia="en-US"/>
        </w:rPr>
        <w:t>s</w:t>
      </w:r>
      <w:r w:rsidR="001776C8">
        <w:rPr>
          <w:rFonts w:ascii="Times New Roman" w:hAnsi="Times New Roman" w:cs="Times New Roman"/>
          <w:lang w:val="en-US" w:eastAsia="en-US"/>
        </w:rPr>
        <w:t xml:space="preserve"> between customers and service providers</w:t>
      </w:r>
      <w:r w:rsidR="00A929A5" w:rsidRPr="0044343A">
        <w:rPr>
          <w:rFonts w:ascii="Times New Roman" w:hAnsi="Times New Roman" w:cs="Times New Roman"/>
          <w:lang w:val="en-US" w:eastAsia="en-US"/>
        </w:rPr>
        <w:t>, thereby advancing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A929A5" w:rsidRPr="0044343A">
        <w:rPr>
          <w:rFonts w:ascii="Times New Roman" w:hAnsi="Times New Roman" w:cs="Times New Roman"/>
          <w:lang w:val="en-US" w:eastAsia="en-US"/>
        </w:rPr>
        <w:t>the work of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Pr="0044343A">
        <w:rPr>
          <w:rFonts w:ascii="Times New Roman" w:hAnsi="Times New Roman" w:cs="Times New Roman"/>
          <w:lang w:val="en-US" w:eastAsia="en-US"/>
        </w:rPr>
        <w:fldChar w:fldCharType="begin"/>
      </w:r>
      <w:r w:rsidRPr="0044343A">
        <w:rPr>
          <w:rFonts w:ascii="Times New Roman" w:hAnsi="Times New Roman" w:cs="Times New Roman"/>
          <w:lang w:val="en-US" w:eastAsia="en-US"/>
        </w:rPr>
        <w:instrText xml:space="preserve"> ADDIN EN.CITE &lt;EndNote&gt;&lt;Cite AuthorYear="1"&gt;&lt;Author&gt;Colm&lt;/Author&gt;&lt;Year&gt;2017&lt;/Year&gt;&lt;RecNum&gt;1764&lt;/RecNum&gt;&lt;DisplayText&gt;Colm et al. (2017)&lt;/DisplayText&gt;&lt;record&gt;&lt;rec-number&gt;1764&lt;/rec-number&gt;&lt;foreign-keys&gt;&lt;key app="EN" db-id="zs5tr9te4pxvsoex50svw9ptpzztzdxtpxr5" timestamp="1582633755"&gt;1764&lt;/key&gt;&lt;/foreign-keys&gt;&lt;ref-type name="Journal Article"&gt;17&lt;/ref-type&gt;&lt;contributors&gt;&lt;authors&gt;&lt;author&gt;Colm, L.&lt;/author&gt;&lt;author&gt;Ordanini, A.&lt;/author&gt;&lt;author&gt;Parasuraman, A.&lt;/author&gt;&lt;/authors&gt;&lt;/contributors&gt;&lt;auth-address&gt;Univ Stuttgart, Gen Business Adm &amp;amp; Mkt, Stuttgart, Germany&amp;#xD;Bocconi Univ, Dept Mkt, Milan, Italy&amp;#xD;Univ Miami, Sch Business Adm, Coral Gables, FL 33124 USA&lt;/auth-address&gt;&lt;titles&gt;&lt;title&gt;When Service Customers Do Not Consume in Isolation: A Typology of Customer Copresence Influence Modes (CCIMs)&lt;/title&gt;&lt;secondary-title&gt;Journal of Service Research&lt;/secondary-title&gt;&lt;alt-title&gt;J Serv Res-Us&lt;/alt-title&gt;&lt;/titles&gt;&lt;periodical&gt;&lt;full-title&gt;Journal of Service Research&lt;/full-title&gt;&lt;/periodical&gt;&lt;pages&gt;223-239&lt;/pages&gt;&lt;volume&gt;20&lt;/volume&gt;&lt;number&gt;3&lt;/number&gt;&lt;keywords&gt;&lt;keyword&gt;customer copresence&lt;/keyword&gt;&lt;keyword&gt;ccim typology&lt;/keyword&gt;&lt;keyword&gt;service experience&lt;/keyword&gt;&lt;keyword&gt;provider image&lt;/keyword&gt;&lt;keyword&gt;qualitative research&lt;/keyword&gt;&lt;keyword&gt;voluntary performance&lt;/keyword&gt;&lt;keyword&gt;physical surroundings&lt;/keyword&gt;&lt;keyword&gt;co-creation&lt;/keyword&gt;&lt;keyword&gt;experience&lt;/keyword&gt;&lt;keyword&gt;employees&lt;/keyword&gt;&lt;keyword&gt;translation&lt;/keyword&gt;&lt;keyword&gt;perceptions&lt;/keyword&gt;&lt;keyword&gt;intentions&lt;/keyword&gt;&lt;keyword&gt;behaviors&lt;/keyword&gt;&lt;/keywords&gt;&lt;dates&gt;&lt;year&gt;2017&lt;/year&gt;&lt;pub-dates&gt;&lt;date&gt;Aug&lt;/date&gt;&lt;/pub-dates&gt;&lt;/dates&gt;&lt;isbn&gt;1094-6705&lt;/isbn&gt;&lt;accession-num&gt;WOS:000405433000001&lt;/accession-num&gt;&lt;urls&gt;&lt;related-urls&gt;&lt;url&gt;&amp;lt;Go to ISI&amp;gt;://WOS:000405433000001&lt;/url&gt;&lt;/related-urls&gt;&lt;/urls&gt;&lt;electronic-resource-num&gt;10.1177/1094670517690025&lt;/electronic-resource-num&gt;&lt;language&gt;English&lt;/language&gt;&lt;/record&gt;&lt;/Cite&gt;&lt;/EndNote&gt;</w:instrText>
      </w:r>
      <w:r w:rsidRPr="0044343A">
        <w:rPr>
          <w:rFonts w:ascii="Times New Roman" w:hAnsi="Times New Roman" w:cs="Times New Roman"/>
          <w:lang w:val="en-US" w:eastAsia="en-US"/>
        </w:rPr>
        <w:fldChar w:fldCharType="separate"/>
      </w:r>
      <w:r w:rsidRPr="0044343A">
        <w:rPr>
          <w:rFonts w:ascii="Times New Roman" w:hAnsi="Times New Roman" w:cs="Times New Roman"/>
          <w:noProof/>
          <w:lang w:val="en-US" w:eastAsia="en-US"/>
        </w:rPr>
        <w:t>Colm et al. (2017)</w:t>
      </w:r>
      <w:r w:rsidRPr="0044343A">
        <w:rPr>
          <w:rFonts w:ascii="Times New Roman" w:hAnsi="Times New Roman" w:cs="Times New Roman"/>
          <w:lang w:val="en-US" w:eastAsia="en-US"/>
        </w:rPr>
        <w:fldChar w:fldCharType="end"/>
      </w:r>
      <w:r w:rsidR="00A929A5" w:rsidRPr="0044343A">
        <w:rPr>
          <w:rFonts w:ascii="Times New Roman" w:hAnsi="Times New Roman" w:cs="Times New Roman"/>
          <w:lang w:val="en-US" w:eastAsia="en-US"/>
        </w:rPr>
        <w:t>. W</w:t>
      </w:r>
      <w:r w:rsidRPr="0044343A">
        <w:rPr>
          <w:rFonts w:ascii="Times New Roman" w:hAnsi="Times New Roman" w:cs="Times New Roman"/>
          <w:lang w:val="en-US" w:eastAsia="en-US"/>
        </w:rPr>
        <w:t xml:space="preserve">e enhance this prior research by not limiting </w:t>
      </w:r>
      <w:r w:rsidR="00A929A5" w:rsidRPr="0044343A">
        <w:rPr>
          <w:rFonts w:ascii="Times New Roman" w:hAnsi="Times New Roman" w:cs="Times New Roman"/>
          <w:lang w:val="en-US" w:eastAsia="en-US"/>
        </w:rPr>
        <w:t>the scope to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3045ED">
        <w:rPr>
          <w:rFonts w:ascii="Times New Roman" w:hAnsi="Times New Roman" w:cs="Times New Roman"/>
          <w:lang w:val="en-US" w:eastAsia="en-US"/>
        </w:rPr>
        <w:t>“</w:t>
      </w:r>
      <w:r w:rsidR="00A929A5" w:rsidRPr="0044343A">
        <w:rPr>
          <w:rFonts w:ascii="Times New Roman" w:hAnsi="Times New Roman" w:cs="Times New Roman"/>
          <w:lang w:val="en-US" w:eastAsia="en-US"/>
        </w:rPr>
        <w:t>customer copresence</w:t>
      </w:r>
      <w:r w:rsidR="003045ED">
        <w:rPr>
          <w:rFonts w:ascii="Times New Roman" w:hAnsi="Times New Roman" w:cs="Times New Roman"/>
          <w:lang w:val="en-US" w:eastAsia="en-US"/>
        </w:rPr>
        <w:t>”</w:t>
      </w:r>
      <w:r w:rsidRPr="0044343A">
        <w:rPr>
          <w:rFonts w:ascii="Times New Roman" w:hAnsi="Times New Roman" w:cs="Times New Roman"/>
          <w:lang w:val="en-US" w:eastAsia="en-US"/>
        </w:rPr>
        <w:t xml:space="preserve"> in the same </w:t>
      </w:r>
      <w:r w:rsidR="00A929A5" w:rsidRPr="0044343A">
        <w:rPr>
          <w:rFonts w:ascii="Times New Roman" w:hAnsi="Times New Roman" w:cs="Times New Roman"/>
          <w:lang w:val="en-US" w:eastAsia="en-US"/>
        </w:rPr>
        <w:t xml:space="preserve">physical </w:t>
      </w:r>
      <w:r w:rsidRPr="0044343A">
        <w:rPr>
          <w:rFonts w:ascii="Times New Roman" w:hAnsi="Times New Roman" w:cs="Times New Roman"/>
          <w:lang w:val="en-US" w:eastAsia="en-US"/>
        </w:rPr>
        <w:t xml:space="preserve">environment (i.e., </w:t>
      </w:r>
      <w:r w:rsidR="00DC291A">
        <w:rPr>
          <w:rFonts w:ascii="Times New Roman" w:hAnsi="Times New Roman" w:cs="Times New Roman"/>
          <w:lang w:val="en-US" w:eastAsia="en-US"/>
        </w:rPr>
        <w:t>direct interactions</w:t>
      </w:r>
      <w:r w:rsidRPr="0044343A">
        <w:rPr>
          <w:rFonts w:ascii="Times New Roman" w:hAnsi="Times New Roman" w:cs="Times New Roman"/>
          <w:lang w:val="en-US" w:eastAsia="en-US"/>
        </w:rPr>
        <w:t>)</w:t>
      </w:r>
      <w:r w:rsidR="00DC291A">
        <w:rPr>
          <w:rFonts w:ascii="Times New Roman" w:hAnsi="Times New Roman" w:cs="Times New Roman"/>
          <w:lang w:val="en-US" w:eastAsia="en-US"/>
        </w:rPr>
        <w:t>, but also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DC291A">
        <w:rPr>
          <w:rFonts w:ascii="Times New Roman" w:hAnsi="Times New Roman" w:cs="Times New Roman"/>
          <w:lang w:val="en-US" w:eastAsia="en-US"/>
        </w:rPr>
        <w:t xml:space="preserve">considering </w:t>
      </w:r>
      <w:r w:rsidR="00EC0389">
        <w:rPr>
          <w:rFonts w:ascii="Times New Roman" w:hAnsi="Times New Roman" w:cs="Times New Roman"/>
          <w:lang w:val="en-US" w:eastAsia="en-US"/>
        </w:rPr>
        <w:t>customers who are not in</w:t>
      </w:r>
      <w:r w:rsidR="00DC291A">
        <w:rPr>
          <w:rFonts w:ascii="Times New Roman" w:hAnsi="Times New Roman" w:cs="Times New Roman"/>
          <w:lang w:val="en-US" w:eastAsia="en-US"/>
        </w:rPr>
        <w:t xml:space="preserve"> the</w:t>
      </w:r>
      <w:r w:rsidR="00EC0389">
        <w:rPr>
          <w:rFonts w:ascii="Times New Roman" w:hAnsi="Times New Roman" w:cs="Times New Roman"/>
          <w:lang w:val="en-US" w:eastAsia="en-US"/>
        </w:rPr>
        <w:t xml:space="preserve"> same physical environment </w:t>
      </w:r>
      <w:r w:rsidR="00DC291A">
        <w:rPr>
          <w:rFonts w:ascii="Times New Roman" w:hAnsi="Times New Roman" w:cs="Times New Roman"/>
          <w:lang w:val="en-US" w:eastAsia="en-US"/>
        </w:rPr>
        <w:t>b</w:t>
      </w:r>
      <w:r w:rsidR="00D97761">
        <w:rPr>
          <w:rFonts w:ascii="Times New Roman" w:hAnsi="Times New Roman" w:cs="Times New Roman"/>
          <w:lang w:val="en-US" w:eastAsia="en-US"/>
        </w:rPr>
        <w:t>y reach</w:t>
      </w:r>
      <w:r w:rsidR="00DC291A">
        <w:rPr>
          <w:rFonts w:ascii="Times New Roman" w:hAnsi="Times New Roman" w:cs="Times New Roman"/>
          <w:lang w:val="en-US" w:eastAsia="en-US"/>
        </w:rPr>
        <w:t>ing</w:t>
      </w:r>
      <w:r w:rsidR="00D97761">
        <w:rPr>
          <w:rFonts w:ascii="Times New Roman" w:hAnsi="Times New Roman" w:cs="Times New Roman"/>
          <w:lang w:val="en-US" w:eastAsia="en-US"/>
        </w:rPr>
        <w:t xml:space="preserve"> out to the focal customer</w:t>
      </w:r>
      <w:r w:rsidR="00BB6EEC">
        <w:rPr>
          <w:rFonts w:ascii="Times New Roman" w:hAnsi="Times New Roman" w:cs="Times New Roman"/>
          <w:lang w:val="en-US" w:eastAsia="en-US"/>
        </w:rPr>
        <w:t xml:space="preserve"> </w:t>
      </w:r>
      <w:r w:rsidR="00DC291A">
        <w:rPr>
          <w:rFonts w:ascii="Times New Roman" w:hAnsi="Times New Roman" w:cs="Times New Roman"/>
          <w:lang w:val="en-US" w:eastAsia="en-US"/>
        </w:rPr>
        <w:t>and/</w:t>
      </w:r>
      <w:r w:rsidR="00BB6EEC">
        <w:rPr>
          <w:rFonts w:ascii="Times New Roman" w:hAnsi="Times New Roman" w:cs="Times New Roman"/>
          <w:lang w:val="en-US" w:eastAsia="en-US"/>
        </w:rPr>
        <w:t>or the service provider</w:t>
      </w:r>
      <w:r w:rsidR="00D97761">
        <w:rPr>
          <w:rFonts w:ascii="Times New Roman" w:hAnsi="Times New Roman" w:cs="Times New Roman"/>
          <w:lang w:val="en-US" w:eastAsia="en-US"/>
        </w:rPr>
        <w:t xml:space="preserve"> via technolog</w:t>
      </w:r>
      <w:r w:rsidR="00DC291A">
        <w:rPr>
          <w:rFonts w:ascii="Times New Roman" w:hAnsi="Times New Roman" w:cs="Times New Roman"/>
          <w:lang w:val="en-US" w:eastAsia="en-US"/>
        </w:rPr>
        <w:t>ical channels (i.e., indirect interactions)</w:t>
      </w:r>
      <w:r w:rsidR="00245D98">
        <w:rPr>
          <w:rFonts w:ascii="Times New Roman" w:hAnsi="Times New Roman" w:cs="Times New Roman"/>
          <w:lang w:val="en-US" w:eastAsia="en-US"/>
        </w:rPr>
        <w:t>.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A11758">
        <w:rPr>
          <w:rFonts w:ascii="Times New Roman" w:hAnsi="Times New Roman" w:cs="Times New Roman"/>
          <w:lang w:val="en-US" w:eastAsia="en-US"/>
        </w:rPr>
        <w:t>Meanwhile</w:t>
      </w:r>
      <w:r w:rsidRPr="0044343A">
        <w:rPr>
          <w:rFonts w:ascii="Times New Roman" w:hAnsi="Times New Roman" w:cs="Times New Roman"/>
          <w:lang w:val="en-US" w:eastAsia="en-US"/>
        </w:rPr>
        <w:t xml:space="preserve">, </w:t>
      </w:r>
      <w:r w:rsidR="00A44B16" w:rsidRPr="0044343A">
        <w:rPr>
          <w:rFonts w:ascii="Times New Roman" w:hAnsi="Times New Roman" w:cs="Times New Roman"/>
          <w:lang w:val="en-US" w:eastAsia="en-US"/>
        </w:rPr>
        <w:t xml:space="preserve">this research also considers </w:t>
      </w:r>
      <w:r w:rsidR="00DC291A">
        <w:rPr>
          <w:rFonts w:ascii="Times New Roman" w:hAnsi="Times New Roman" w:cs="Times New Roman"/>
          <w:lang w:val="en-US" w:eastAsia="en-US"/>
        </w:rPr>
        <w:t xml:space="preserve">the roles of </w:t>
      </w:r>
      <w:r w:rsidR="00A44B16" w:rsidRPr="0044343A">
        <w:rPr>
          <w:rFonts w:ascii="Times New Roman" w:hAnsi="Times New Roman" w:cs="Times New Roman"/>
          <w:lang w:val="en-US" w:eastAsia="en-US"/>
        </w:rPr>
        <w:t xml:space="preserve">other </w:t>
      </w:r>
      <w:r w:rsidR="00A929A5" w:rsidRPr="0044343A">
        <w:rPr>
          <w:rFonts w:ascii="Times New Roman" w:hAnsi="Times New Roman" w:cs="Times New Roman"/>
          <w:lang w:val="en-US" w:eastAsia="en-US"/>
        </w:rPr>
        <w:t>types of</w:t>
      </w:r>
      <w:r w:rsidRPr="0044343A">
        <w:rPr>
          <w:rFonts w:ascii="Times New Roman" w:hAnsi="Times New Roman" w:cs="Times New Roman"/>
          <w:lang w:val="en-US" w:eastAsia="en-US"/>
        </w:rPr>
        <w:t xml:space="preserve"> </w:t>
      </w:r>
      <w:r w:rsidR="001B7B7C" w:rsidRPr="0044343A">
        <w:rPr>
          <w:rFonts w:ascii="Times New Roman" w:hAnsi="Times New Roman" w:cs="Times New Roman"/>
          <w:lang w:val="en-US" w:eastAsia="en-US"/>
        </w:rPr>
        <w:t>third-parties</w:t>
      </w:r>
      <w:r w:rsidR="00DC291A">
        <w:rPr>
          <w:rFonts w:ascii="Times New Roman" w:hAnsi="Times New Roman" w:cs="Times New Roman"/>
          <w:lang w:val="en-US" w:eastAsia="en-US"/>
        </w:rPr>
        <w:t xml:space="preserve">, thereby offering a role typology </w:t>
      </w:r>
      <w:r w:rsidR="00D1659E" w:rsidRPr="0044343A">
        <w:rPr>
          <w:rFonts w:ascii="Times New Roman" w:hAnsi="Times New Roman" w:cs="Times New Roman"/>
          <w:lang w:val="en-US" w:eastAsia="en-US"/>
        </w:rPr>
        <w:t xml:space="preserve">for </w:t>
      </w:r>
      <w:r w:rsidRPr="0044343A">
        <w:rPr>
          <w:rFonts w:ascii="Times New Roman" w:hAnsi="Times New Roman" w:cs="Times New Roman"/>
          <w:lang w:val="en-US" w:eastAsia="en-US"/>
        </w:rPr>
        <w:t xml:space="preserve">future </w:t>
      </w:r>
      <w:r w:rsidR="001B7B7C" w:rsidRPr="0044343A">
        <w:rPr>
          <w:rFonts w:ascii="Times New Roman" w:hAnsi="Times New Roman" w:cs="Times New Roman"/>
          <w:lang w:val="en-US" w:eastAsia="en-US"/>
        </w:rPr>
        <w:t>third</w:t>
      </w:r>
      <w:r w:rsidR="002C753A" w:rsidRPr="0044343A">
        <w:rPr>
          <w:rFonts w:ascii="Times New Roman" w:hAnsi="Times New Roman" w:cs="Times New Roman"/>
          <w:lang w:val="en-US" w:eastAsia="en-US"/>
        </w:rPr>
        <w:t xml:space="preserve">-party </w:t>
      </w:r>
      <w:r w:rsidRPr="0044343A">
        <w:rPr>
          <w:rFonts w:ascii="Times New Roman" w:hAnsi="Times New Roman" w:cs="Times New Roman"/>
          <w:lang w:val="en-US" w:eastAsia="en-US"/>
        </w:rPr>
        <w:t>research.</w:t>
      </w:r>
    </w:p>
    <w:p w14:paraId="6F330944" w14:textId="3A53DCC7" w:rsidR="00763453" w:rsidRPr="00FE336D" w:rsidRDefault="007F46E0" w:rsidP="00543BFF">
      <w:pPr>
        <w:pStyle w:val="paragraph"/>
        <w:spacing w:before="0" w:beforeAutospacing="0" w:after="0" w:afterAutospacing="0" w:line="480" w:lineRule="auto"/>
        <w:ind w:firstLine="708"/>
        <w:jc w:val="both"/>
        <w:textAlignment w:val="baseline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Second</w:t>
      </w:r>
      <w:r w:rsidR="00763453" w:rsidRPr="0044343A">
        <w:rPr>
          <w:rStyle w:val="normaltextrun"/>
          <w:sz w:val="24"/>
          <w:szCs w:val="24"/>
        </w:rPr>
        <w:t xml:space="preserve">, by exposing the implications of </w:t>
      </w:r>
      <w:r w:rsidR="001B7B7C" w:rsidRPr="0044343A">
        <w:rPr>
          <w:rStyle w:val="normaltextrun"/>
          <w:sz w:val="24"/>
          <w:szCs w:val="24"/>
        </w:rPr>
        <w:t>t</w:t>
      </w:r>
      <w:r w:rsidR="00535B77" w:rsidRPr="0044343A">
        <w:rPr>
          <w:rStyle w:val="normaltextrun"/>
          <w:sz w:val="24"/>
          <w:szCs w:val="24"/>
        </w:rPr>
        <w:t>he t</w:t>
      </w:r>
      <w:r w:rsidR="001B7B7C" w:rsidRPr="0044343A">
        <w:rPr>
          <w:rStyle w:val="normaltextrun"/>
          <w:sz w:val="24"/>
          <w:szCs w:val="24"/>
        </w:rPr>
        <w:t>hird-part</w:t>
      </w:r>
      <w:r w:rsidR="00BD1F97" w:rsidRPr="0044343A">
        <w:rPr>
          <w:rStyle w:val="normaltextrun"/>
          <w:sz w:val="24"/>
          <w:szCs w:val="24"/>
        </w:rPr>
        <w:t>y roles</w:t>
      </w:r>
      <w:r w:rsidR="00763453" w:rsidRPr="0044343A">
        <w:rPr>
          <w:rStyle w:val="normaltextrun"/>
          <w:sz w:val="24"/>
          <w:szCs w:val="24"/>
        </w:rPr>
        <w:t xml:space="preserve"> for customers, service providers, and/or </w:t>
      </w:r>
      <w:r w:rsidR="001B7B7C" w:rsidRPr="0044343A">
        <w:rPr>
          <w:rStyle w:val="normaltextrun"/>
          <w:sz w:val="24"/>
          <w:szCs w:val="24"/>
        </w:rPr>
        <w:t>third-parties</w:t>
      </w:r>
      <w:r w:rsidR="00763453" w:rsidRPr="0044343A">
        <w:rPr>
          <w:rStyle w:val="normaltextrun"/>
          <w:sz w:val="24"/>
          <w:szCs w:val="24"/>
        </w:rPr>
        <w:t xml:space="preserve">, this research provides insight into the conditions under which </w:t>
      </w:r>
      <w:r w:rsidR="001B7B7C" w:rsidRPr="0044343A">
        <w:rPr>
          <w:rStyle w:val="normaltextrun"/>
          <w:sz w:val="24"/>
          <w:szCs w:val="24"/>
        </w:rPr>
        <w:t>third-parties</w:t>
      </w:r>
      <w:r w:rsidR="006B1C37">
        <w:rPr>
          <w:rStyle w:val="normaltextrun"/>
          <w:sz w:val="24"/>
          <w:szCs w:val="24"/>
        </w:rPr>
        <w:t xml:space="preserve"> are influenced by or exert an influence on customers and/or service providers</w:t>
      </w:r>
      <w:r w:rsidR="00BD32E5">
        <w:rPr>
          <w:rStyle w:val="normaltextrun"/>
          <w:sz w:val="24"/>
          <w:szCs w:val="24"/>
        </w:rPr>
        <w:t>,</w:t>
      </w:r>
      <w:r w:rsidR="00E46197">
        <w:rPr>
          <w:rStyle w:val="normaltextrun"/>
          <w:sz w:val="24"/>
          <w:szCs w:val="24"/>
        </w:rPr>
        <w:t xml:space="preserve"> and hence turn into </w:t>
      </w:r>
      <w:r w:rsidR="003045ED">
        <w:rPr>
          <w:rStyle w:val="normaltextrun"/>
          <w:sz w:val="24"/>
          <w:szCs w:val="24"/>
        </w:rPr>
        <w:t>“</w:t>
      </w:r>
      <w:r w:rsidR="00E46197">
        <w:rPr>
          <w:rStyle w:val="normaltextrun"/>
          <w:sz w:val="24"/>
          <w:szCs w:val="24"/>
        </w:rPr>
        <w:t>significant others</w:t>
      </w:r>
      <w:r w:rsidR="003045ED">
        <w:rPr>
          <w:rStyle w:val="normaltextrun"/>
          <w:sz w:val="24"/>
          <w:szCs w:val="24"/>
        </w:rPr>
        <w:t>”</w:t>
      </w:r>
      <w:r w:rsidR="00763453" w:rsidRPr="0044343A">
        <w:rPr>
          <w:rStyle w:val="normaltextrun"/>
          <w:sz w:val="24"/>
          <w:szCs w:val="24"/>
        </w:rPr>
        <w:t>. As this study reveals the impact of various third</w:t>
      </w:r>
      <w:r w:rsidR="00EC36E1" w:rsidRPr="0044343A">
        <w:rPr>
          <w:rStyle w:val="normaltextrun"/>
          <w:sz w:val="24"/>
          <w:szCs w:val="24"/>
        </w:rPr>
        <w:t>-</w:t>
      </w:r>
      <w:r w:rsidR="00763453" w:rsidRPr="0044343A">
        <w:rPr>
          <w:rStyle w:val="normaltextrun"/>
          <w:sz w:val="24"/>
          <w:szCs w:val="24"/>
        </w:rPr>
        <w:t>party roles on customer</w:t>
      </w:r>
      <w:r w:rsidR="00872957">
        <w:rPr>
          <w:rStyle w:val="normaltextrun"/>
          <w:sz w:val="24"/>
          <w:szCs w:val="24"/>
        </w:rPr>
        <w:t>s,</w:t>
      </w:r>
      <w:r w:rsidR="00763453" w:rsidRPr="0044343A">
        <w:rPr>
          <w:rStyle w:val="normaltextrun"/>
          <w:sz w:val="24"/>
          <w:szCs w:val="24"/>
        </w:rPr>
        <w:t xml:space="preserve"> service </w:t>
      </w:r>
      <w:r w:rsidR="00763453" w:rsidRPr="0044343A">
        <w:rPr>
          <w:rStyle w:val="normaltextrun"/>
          <w:sz w:val="24"/>
          <w:szCs w:val="24"/>
        </w:rPr>
        <w:lastRenderedPageBreak/>
        <w:t xml:space="preserve">provider </w:t>
      </w:r>
      <w:r w:rsidR="00D06F70">
        <w:rPr>
          <w:rStyle w:val="normaltextrun"/>
          <w:sz w:val="24"/>
          <w:szCs w:val="24"/>
        </w:rPr>
        <w:t>and</w:t>
      </w:r>
      <w:r w:rsidR="00CF0239">
        <w:rPr>
          <w:rStyle w:val="normaltextrun"/>
          <w:sz w:val="24"/>
          <w:szCs w:val="24"/>
        </w:rPr>
        <w:t>/or</w:t>
      </w:r>
      <w:r w:rsidR="00D06F70" w:rsidRPr="0044343A">
        <w:rPr>
          <w:rStyle w:val="normaltextrun"/>
          <w:sz w:val="24"/>
          <w:szCs w:val="24"/>
        </w:rPr>
        <w:t xml:space="preserve"> </w:t>
      </w:r>
      <w:r w:rsidR="00763453" w:rsidRPr="0044343A">
        <w:rPr>
          <w:rStyle w:val="normaltextrun"/>
          <w:sz w:val="24"/>
          <w:szCs w:val="24"/>
        </w:rPr>
        <w:t xml:space="preserve">the </w:t>
      </w:r>
      <w:r w:rsidR="001B7B7C" w:rsidRPr="0044343A">
        <w:rPr>
          <w:rStyle w:val="normaltextrun"/>
          <w:sz w:val="24"/>
          <w:szCs w:val="24"/>
        </w:rPr>
        <w:t>third-party</w:t>
      </w:r>
      <w:r w:rsidR="00763453" w:rsidRPr="0044343A">
        <w:rPr>
          <w:rStyle w:val="normaltextrun"/>
          <w:sz w:val="24"/>
          <w:szCs w:val="24"/>
        </w:rPr>
        <w:t xml:space="preserve"> itself, the service encounter literature is progressed beyond its dominant focus on the effect of other customers on the </w:t>
      </w:r>
      <w:r w:rsidR="00BF1627" w:rsidRPr="0044343A">
        <w:rPr>
          <w:rStyle w:val="normaltextrun"/>
          <w:sz w:val="24"/>
          <w:szCs w:val="24"/>
        </w:rPr>
        <w:t xml:space="preserve">focal </w:t>
      </w:r>
      <w:r w:rsidR="00763453" w:rsidRPr="0044343A">
        <w:rPr>
          <w:rStyle w:val="normaltextrun"/>
          <w:sz w:val="24"/>
          <w:szCs w:val="24"/>
        </w:rPr>
        <w:t>customer</w:t>
      </w:r>
      <w:r w:rsidR="0097331F">
        <w:rPr>
          <w:rStyle w:val="normaltextrun"/>
          <w:sz w:val="24"/>
          <w:szCs w:val="24"/>
        </w:rPr>
        <w:t xml:space="preserve"> </w:t>
      </w:r>
      <w:r w:rsidR="0097331F" w:rsidRPr="00FE336D">
        <w:rPr>
          <w:rStyle w:val="normaltextrun"/>
          <w:sz w:val="24"/>
          <w:szCs w:val="24"/>
        </w:rPr>
        <w:fldChar w:fldCharType="begin"/>
      </w:r>
      <w:r w:rsidR="0097331F" w:rsidRPr="00FE336D">
        <w:rPr>
          <w:rStyle w:val="normaltextrun"/>
          <w:sz w:val="24"/>
          <w:szCs w:val="24"/>
        </w:rPr>
        <w:instrText xml:space="preserve"> ADDIN EN.CITE &lt;EndNote&gt;&lt;Cite&gt;&lt;Author&gt;Colm&lt;/Author&gt;&lt;Year&gt;2017&lt;/Year&gt;&lt;RecNum&gt;1764&lt;/RecNum&gt;&lt;Prefix&gt;e.g.`, &lt;/Prefix&gt;&lt;DisplayText&gt;(e.g., Colm et al., 2017)&lt;/DisplayText&gt;&lt;record&gt;&lt;rec-number&gt;1764&lt;/rec-number&gt;&lt;foreign-keys&gt;&lt;key app="EN" db-id="zs5tr9te4pxvsoex50svw9ptpzztzdxtpxr5" timestamp="1582633755"&gt;1764&lt;/key&gt;&lt;/foreign-keys&gt;&lt;ref-type name="Journal Article"&gt;17&lt;/ref-type&gt;&lt;contributors&gt;&lt;authors&gt;&lt;author&gt;Colm, L.&lt;/author&gt;&lt;author&gt;Ordanini, A.&lt;/author&gt;&lt;author&gt;Parasuraman, A.&lt;/author&gt;&lt;/authors&gt;&lt;/contributors&gt;&lt;auth-address&gt;Univ Stuttgart, Gen Business Adm &amp;amp; Mkt, Stuttgart, Germany&amp;#xD;Bocconi Univ, Dept Mkt, Milan, Italy&amp;#xD;Univ Miami, Sch Business Adm, Coral Gables, FL 33124 USA&lt;/auth-address&gt;&lt;titles&gt;&lt;title&gt;When Service Customers Do Not Consume in Isolation: A Typology of Customer Copresence Influence Modes (CCIMs)&lt;/title&gt;&lt;secondary-title&gt;Journal of Service Research&lt;/secondary-title&gt;&lt;alt-title&gt;J Serv Res-Us&lt;/alt-title&gt;&lt;/titles&gt;&lt;periodical&gt;&lt;full-title&gt;Journal of Service Research&lt;/full-title&gt;&lt;/periodical&gt;&lt;pages&gt;223-239&lt;/pages&gt;&lt;volume&gt;20&lt;/volume&gt;&lt;number&gt;3&lt;/number&gt;&lt;keywords&gt;&lt;keyword&gt;customer copresence&lt;/keyword&gt;&lt;keyword&gt;ccim typology&lt;/keyword&gt;&lt;keyword&gt;service experience&lt;/keyword&gt;&lt;keyword&gt;provider image&lt;/keyword&gt;&lt;keyword&gt;qualitative research&lt;/keyword&gt;&lt;keyword&gt;voluntary performance&lt;/keyword&gt;&lt;keyword&gt;physical surroundings&lt;/keyword&gt;&lt;keyword&gt;co-creation&lt;/keyword&gt;&lt;keyword&gt;experience&lt;/keyword&gt;&lt;keyword&gt;employees&lt;/keyword&gt;&lt;keyword&gt;translation&lt;/keyword&gt;&lt;keyword&gt;perceptions&lt;/keyword&gt;&lt;keyword&gt;intentions&lt;/keyword&gt;&lt;keyword&gt;behaviors&lt;/keyword&gt;&lt;/keywords&gt;&lt;dates&gt;&lt;year&gt;2017&lt;/year&gt;&lt;pub-dates&gt;&lt;date&gt;Aug&lt;/date&gt;&lt;/pub-dates&gt;&lt;/dates&gt;&lt;isbn&gt;1094-6705&lt;/isbn&gt;&lt;accession-num&gt;WOS:000405433000001&lt;/accession-num&gt;&lt;urls&gt;&lt;related-urls&gt;&lt;url&gt;&amp;lt;Go to ISI&amp;gt;://WOS:000405433000001&lt;/url&gt;&lt;/related-urls&gt;&lt;/urls&gt;&lt;electronic-resource-num&gt;10.1177/1094670517690025&lt;/electronic-resource-num&gt;&lt;language&gt;English&lt;/language&gt;&lt;/record&gt;&lt;/Cite&gt;&lt;/EndNote&gt;</w:instrText>
      </w:r>
      <w:r w:rsidR="0097331F" w:rsidRPr="00FE336D">
        <w:rPr>
          <w:rStyle w:val="normaltextrun"/>
          <w:sz w:val="24"/>
          <w:szCs w:val="24"/>
        </w:rPr>
        <w:fldChar w:fldCharType="separate"/>
      </w:r>
      <w:r w:rsidR="0097331F" w:rsidRPr="00FE336D">
        <w:rPr>
          <w:rStyle w:val="normaltextrun"/>
          <w:sz w:val="24"/>
          <w:szCs w:val="24"/>
        </w:rPr>
        <w:t>(e.g., Colm et al., 2017)</w:t>
      </w:r>
      <w:r w:rsidR="0097331F" w:rsidRPr="00FE336D">
        <w:rPr>
          <w:rStyle w:val="normaltextrun"/>
          <w:sz w:val="24"/>
          <w:szCs w:val="24"/>
        </w:rPr>
        <w:fldChar w:fldCharType="end"/>
      </w:r>
      <w:r w:rsidR="00763453" w:rsidRPr="0044343A">
        <w:rPr>
          <w:rStyle w:val="normaltextrun"/>
          <w:sz w:val="24"/>
          <w:szCs w:val="24"/>
        </w:rPr>
        <w:t xml:space="preserve">. </w:t>
      </w:r>
    </w:p>
    <w:p w14:paraId="13F76307" w14:textId="32FDDDC8" w:rsidR="00763453" w:rsidRPr="002B7EC2" w:rsidRDefault="007F46E0" w:rsidP="00543BFF">
      <w:pPr>
        <w:pStyle w:val="paragraph"/>
        <w:spacing w:before="0" w:beforeAutospacing="0" w:after="0" w:afterAutospacing="0" w:line="480" w:lineRule="auto"/>
        <w:ind w:firstLine="708"/>
        <w:jc w:val="both"/>
        <w:textAlignment w:val="baseline"/>
        <w:rPr>
          <w:rStyle w:val="normaltextrun"/>
          <w:sz w:val="24"/>
          <w:szCs w:val="24"/>
          <w:lang w:eastAsia="nl-NL"/>
        </w:rPr>
      </w:pPr>
      <w:r>
        <w:rPr>
          <w:rStyle w:val="normaltextrun"/>
          <w:sz w:val="24"/>
          <w:szCs w:val="24"/>
        </w:rPr>
        <w:t>Finally, t</w:t>
      </w:r>
      <w:r w:rsidR="00763453" w:rsidRPr="0044343A">
        <w:rPr>
          <w:rStyle w:val="normaltextrun"/>
          <w:sz w:val="24"/>
          <w:szCs w:val="24"/>
        </w:rPr>
        <w:t>hese insights are crucial</w:t>
      </w:r>
      <w:r w:rsidR="00535B77" w:rsidRPr="0044343A">
        <w:rPr>
          <w:rStyle w:val="normaltextrun"/>
          <w:sz w:val="24"/>
          <w:szCs w:val="24"/>
        </w:rPr>
        <w:t xml:space="preserve"> </w:t>
      </w:r>
      <w:r w:rsidR="00763453" w:rsidRPr="0044343A">
        <w:rPr>
          <w:rStyle w:val="normaltextrun"/>
          <w:sz w:val="24"/>
          <w:szCs w:val="24"/>
        </w:rPr>
        <w:t xml:space="preserve">for service managers as it can guide them </w:t>
      </w:r>
      <w:r w:rsidR="00D06F70">
        <w:rPr>
          <w:rStyle w:val="normaltextrun"/>
          <w:sz w:val="24"/>
          <w:szCs w:val="24"/>
        </w:rPr>
        <w:t xml:space="preserve">in developing and </w:t>
      </w:r>
      <w:r w:rsidR="00D06F70" w:rsidRPr="0044343A">
        <w:rPr>
          <w:rStyle w:val="normaltextrun"/>
          <w:sz w:val="24"/>
          <w:szCs w:val="24"/>
        </w:rPr>
        <w:t>evaluat</w:t>
      </w:r>
      <w:r w:rsidR="00D06F70">
        <w:rPr>
          <w:rStyle w:val="normaltextrun"/>
          <w:sz w:val="24"/>
          <w:szCs w:val="24"/>
        </w:rPr>
        <w:t>ing</w:t>
      </w:r>
      <w:r w:rsidR="00D06F70" w:rsidRPr="0044343A">
        <w:rPr>
          <w:rStyle w:val="normaltextrun"/>
          <w:sz w:val="24"/>
          <w:szCs w:val="24"/>
        </w:rPr>
        <w:t xml:space="preserve"> </w:t>
      </w:r>
      <w:r w:rsidR="00D06F70">
        <w:rPr>
          <w:rStyle w:val="normaltextrun"/>
          <w:sz w:val="24"/>
          <w:szCs w:val="24"/>
        </w:rPr>
        <w:t>managerial practices</w:t>
      </w:r>
      <w:r w:rsidR="00763453" w:rsidRPr="0044343A">
        <w:rPr>
          <w:rStyle w:val="normaltextrun"/>
          <w:sz w:val="24"/>
          <w:szCs w:val="24"/>
        </w:rPr>
        <w:t xml:space="preserve"> to deal with these </w:t>
      </w:r>
      <w:r w:rsidR="001B7B7C" w:rsidRPr="0044343A">
        <w:rPr>
          <w:rStyle w:val="normaltextrun"/>
          <w:sz w:val="24"/>
          <w:szCs w:val="24"/>
        </w:rPr>
        <w:t>third-party</w:t>
      </w:r>
      <w:r w:rsidR="00763453" w:rsidRPr="0044343A">
        <w:rPr>
          <w:rStyle w:val="normaltextrun"/>
          <w:sz w:val="24"/>
          <w:szCs w:val="24"/>
        </w:rPr>
        <w:t xml:space="preserve"> influences. </w:t>
      </w:r>
      <w:r w:rsidR="00535B77" w:rsidRPr="0044343A">
        <w:rPr>
          <w:rStyle w:val="normaltextrun"/>
          <w:sz w:val="24"/>
          <w:szCs w:val="24"/>
        </w:rPr>
        <w:t xml:space="preserve">In this regard, </w:t>
      </w:r>
      <w:r w:rsidR="00BF1627" w:rsidRPr="0044343A">
        <w:rPr>
          <w:rStyle w:val="normaltextrun"/>
          <w:sz w:val="24"/>
          <w:szCs w:val="24"/>
        </w:rPr>
        <w:t xml:space="preserve">managers </w:t>
      </w:r>
      <w:r w:rsidR="00763453" w:rsidRPr="0044343A">
        <w:rPr>
          <w:rStyle w:val="normaltextrun"/>
          <w:sz w:val="24"/>
          <w:szCs w:val="24"/>
        </w:rPr>
        <w:t xml:space="preserve">may want to facilitate </w:t>
      </w:r>
      <w:r w:rsidR="00535B77" w:rsidRPr="0044343A">
        <w:rPr>
          <w:rStyle w:val="normaltextrun"/>
          <w:sz w:val="24"/>
          <w:szCs w:val="24"/>
        </w:rPr>
        <w:t xml:space="preserve">specific </w:t>
      </w:r>
      <w:r w:rsidR="00763453" w:rsidRPr="0044343A">
        <w:rPr>
          <w:rStyle w:val="normaltextrun"/>
          <w:sz w:val="24"/>
          <w:szCs w:val="24"/>
        </w:rPr>
        <w:t>roles</w:t>
      </w:r>
      <w:r w:rsidR="00535B77" w:rsidRPr="0044343A">
        <w:rPr>
          <w:rStyle w:val="normaltextrun"/>
          <w:sz w:val="24"/>
          <w:szCs w:val="24"/>
        </w:rPr>
        <w:t xml:space="preserve"> for different types of third-parties </w:t>
      </w:r>
      <w:r w:rsidR="00763453" w:rsidRPr="0044343A">
        <w:rPr>
          <w:rStyle w:val="normaltextrun"/>
          <w:sz w:val="24"/>
          <w:szCs w:val="24"/>
        </w:rPr>
        <w:t>if they are beneficial for the service encounter</w:t>
      </w:r>
      <w:r w:rsidR="00535B77" w:rsidRPr="0044343A">
        <w:rPr>
          <w:rStyle w:val="normaltextrun"/>
          <w:sz w:val="24"/>
          <w:szCs w:val="24"/>
        </w:rPr>
        <w:t>. In contrast, managers can</w:t>
      </w:r>
      <w:r w:rsidR="00763453" w:rsidRPr="0044343A">
        <w:rPr>
          <w:rStyle w:val="normaltextrun"/>
          <w:sz w:val="24"/>
          <w:szCs w:val="24"/>
        </w:rPr>
        <w:t xml:space="preserve"> install </w:t>
      </w:r>
      <w:r w:rsidR="00CA68E8" w:rsidRPr="0044343A">
        <w:rPr>
          <w:rStyle w:val="normaltextrun"/>
          <w:sz w:val="24"/>
          <w:szCs w:val="24"/>
        </w:rPr>
        <w:t xml:space="preserve">service recovery </w:t>
      </w:r>
      <w:r w:rsidR="00763453" w:rsidRPr="0044343A">
        <w:rPr>
          <w:rStyle w:val="normaltextrun"/>
          <w:sz w:val="24"/>
          <w:szCs w:val="24"/>
        </w:rPr>
        <w:t>mechanisms to prevent</w:t>
      </w:r>
      <w:r w:rsidR="00535B77" w:rsidRPr="0044343A">
        <w:rPr>
          <w:rStyle w:val="normaltextrun"/>
          <w:sz w:val="24"/>
          <w:szCs w:val="24"/>
        </w:rPr>
        <w:t xml:space="preserve"> distinct roles for specific third-party types</w:t>
      </w:r>
      <w:r w:rsidR="006A2F4B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</w:t>
      </w:r>
      <w:r w:rsidR="00535B77" w:rsidRPr="0044343A">
        <w:rPr>
          <w:rStyle w:val="normaltextrun"/>
          <w:sz w:val="24"/>
          <w:szCs w:val="24"/>
        </w:rPr>
        <w:t>if these roles are</w:t>
      </w:r>
      <w:r w:rsidR="00FD0EFA" w:rsidRPr="0044343A">
        <w:rPr>
          <w:rStyle w:val="normaltextrun"/>
          <w:sz w:val="24"/>
          <w:szCs w:val="24"/>
        </w:rPr>
        <w:t xml:space="preserve"> </w:t>
      </w:r>
      <w:r w:rsidR="00763453" w:rsidRPr="0044343A">
        <w:rPr>
          <w:rStyle w:val="normaltextrun"/>
          <w:sz w:val="24"/>
          <w:szCs w:val="24"/>
        </w:rPr>
        <w:t>harm</w:t>
      </w:r>
      <w:r w:rsidR="00FD0EFA" w:rsidRPr="0044343A">
        <w:rPr>
          <w:rStyle w:val="normaltextrun"/>
          <w:sz w:val="24"/>
          <w:szCs w:val="24"/>
        </w:rPr>
        <w:t>ful</w:t>
      </w:r>
      <w:r w:rsidR="00763453" w:rsidRPr="0044343A">
        <w:rPr>
          <w:rStyle w:val="normaltextrun"/>
          <w:sz w:val="24"/>
          <w:szCs w:val="24"/>
        </w:rPr>
        <w:t xml:space="preserve"> </w:t>
      </w:r>
      <w:r w:rsidR="00535B77" w:rsidRPr="0044343A">
        <w:rPr>
          <w:rStyle w:val="normaltextrun"/>
          <w:sz w:val="24"/>
        </w:rPr>
        <w:t>for the service encounter</w:t>
      </w:r>
      <w:r w:rsidR="00763453" w:rsidRPr="0044343A">
        <w:rPr>
          <w:rStyle w:val="normaltextrun"/>
          <w:sz w:val="24"/>
          <w:szCs w:val="24"/>
        </w:rPr>
        <w:t xml:space="preserve">. </w:t>
      </w:r>
    </w:p>
    <w:p w14:paraId="149EB79F" w14:textId="5AC34E77" w:rsidR="00763453" w:rsidRPr="0044343A" w:rsidRDefault="00763453" w:rsidP="00543BFF">
      <w:pPr>
        <w:pStyle w:val="paragraph"/>
        <w:spacing w:before="0" w:beforeAutospacing="0" w:after="240" w:afterAutospacing="0" w:line="480" w:lineRule="auto"/>
        <w:ind w:firstLine="708"/>
        <w:jc w:val="both"/>
        <w:textAlignment w:val="baseline"/>
        <w:rPr>
          <w:rStyle w:val="normaltextrun"/>
          <w:sz w:val="24"/>
          <w:szCs w:val="24"/>
        </w:rPr>
      </w:pPr>
      <w:r w:rsidRPr="0044343A">
        <w:rPr>
          <w:rStyle w:val="normaltextrun"/>
          <w:sz w:val="24"/>
          <w:szCs w:val="24"/>
        </w:rPr>
        <w:t>The remainder of this article is structured as follows. The subsequent section provides a brief overview of the third</w:t>
      </w:r>
      <w:r w:rsidR="00EC36E1" w:rsidRPr="0044343A">
        <w:rPr>
          <w:rStyle w:val="normaltextrun"/>
          <w:sz w:val="24"/>
          <w:szCs w:val="24"/>
        </w:rPr>
        <w:t>-</w:t>
      </w:r>
      <w:r w:rsidRPr="0044343A">
        <w:rPr>
          <w:rStyle w:val="normaltextrun"/>
          <w:sz w:val="24"/>
          <w:szCs w:val="24"/>
        </w:rPr>
        <w:t xml:space="preserve">party literature. Next, </w:t>
      </w:r>
      <w:r w:rsidR="00535B77" w:rsidRPr="0044343A">
        <w:rPr>
          <w:rStyle w:val="normaltextrun"/>
          <w:sz w:val="24"/>
          <w:szCs w:val="24"/>
        </w:rPr>
        <w:t>we</w:t>
      </w:r>
      <w:r w:rsidRPr="0044343A">
        <w:rPr>
          <w:rStyle w:val="normaltextrun"/>
          <w:sz w:val="24"/>
          <w:szCs w:val="24"/>
        </w:rPr>
        <w:t xml:space="preserve"> elaborate on the systematic literature review approach. Subsequently, the findings are </w:t>
      </w:r>
      <w:r w:rsidR="00A62E38" w:rsidRPr="0044343A">
        <w:rPr>
          <w:rStyle w:val="normaltextrun"/>
          <w:sz w:val="24"/>
          <w:szCs w:val="24"/>
        </w:rPr>
        <w:t>detailed</w:t>
      </w:r>
      <w:r w:rsidRPr="0044343A">
        <w:rPr>
          <w:rStyle w:val="normaltextrun"/>
          <w:sz w:val="24"/>
          <w:szCs w:val="24"/>
        </w:rPr>
        <w:t xml:space="preserve"> with regard to third</w:t>
      </w:r>
      <w:r w:rsidR="00EC36E1" w:rsidRPr="0044343A">
        <w:rPr>
          <w:rStyle w:val="normaltextrun"/>
          <w:sz w:val="24"/>
          <w:szCs w:val="24"/>
        </w:rPr>
        <w:t>-</w:t>
      </w:r>
      <w:r w:rsidRPr="0044343A">
        <w:rPr>
          <w:rStyle w:val="normaltextrun"/>
          <w:sz w:val="24"/>
          <w:szCs w:val="24"/>
        </w:rPr>
        <w:t xml:space="preserve">party roles and their implications for service encounters. This study ends by </w:t>
      </w:r>
      <w:r w:rsidR="00A62E38" w:rsidRPr="0044343A">
        <w:rPr>
          <w:rStyle w:val="normaltextrun"/>
          <w:sz w:val="24"/>
          <w:szCs w:val="24"/>
        </w:rPr>
        <w:t>discussing</w:t>
      </w:r>
      <w:r w:rsidRPr="0044343A">
        <w:rPr>
          <w:rStyle w:val="normaltextrun"/>
          <w:sz w:val="24"/>
          <w:szCs w:val="24"/>
        </w:rPr>
        <w:t xml:space="preserve"> theoretical and managerial implications and future research opportunities.</w:t>
      </w:r>
    </w:p>
    <w:p w14:paraId="27F70B75" w14:textId="77777777" w:rsidR="00763453" w:rsidRPr="0044343A" w:rsidRDefault="00B36398" w:rsidP="00543BFF">
      <w:pPr>
        <w:pStyle w:val="Kop2"/>
        <w:spacing w:before="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3A">
        <w:rPr>
          <w:rFonts w:ascii="Times New Roman" w:hAnsi="Times New Roman" w:cs="Times New Roman"/>
          <w:sz w:val="24"/>
          <w:szCs w:val="24"/>
          <w:lang w:val="en-US"/>
        </w:rPr>
        <w:t>2. CONCEPTUAL BACKGROUND</w:t>
      </w:r>
    </w:p>
    <w:p w14:paraId="4B7F3FED" w14:textId="50CC0A86" w:rsidR="00763453" w:rsidRPr="0044343A" w:rsidRDefault="00B36398" w:rsidP="00543BFF">
      <w:pPr>
        <w:pStyle w:val="Kop4"/>
        <w:spacing w:before="0"/>
      </w:pPr>
      <w:r w:rsidRPr="0044343A">
        <w:t xml:space="preserve">2.1 </w:t>
      </w:r>
      <w:r w:rsidR="006C53D3">
        <w:t>From Traditional Service Encounters to Service Encounters 2.0</w:t>
      </w:r>
    </w:p>
    <w:p w14:paraId="2DD6AF44" w14:textId="4E9A7071" w:rsidR="002528FC" w:rsidRDefault="00763453" w:rsidP="00AB76C3">
      <w:pPr>
        <w:pStyle w:val="Kop5"/>
        <w:keepNext w:val="0"/>
        <w:keepLines w:val="0"/>
        <w:spacing w:before="0" w:line="480" w:lineRule="auto"/>
        <w:jc w:val="both"/>
        <w:rPr>
          <w:rFonts w:ascii="Times New Roman" w:hAnsi="Times New Roman" w:cs="Times New Roman"/>
          <w:noProof/>
          <w:color w:val="auto"/>
          <w:lang w:val="en-US"/>
        </w:rPr>
      </w:pPr>
      <w:r w:rsidRPr="0044343A">
        <w:rPr>
          <w:rFonts w:ascii="Times New Roman" w:hAnsi="Times New Roman" w:cs="Times New Roman"/>
          <w:noProof/>
          <w:color w:val="auto"/>
          <w:lang w:val="en-US"/>
        </w:rPr>
        <w:t>Service research acknowledges that</w:t>
      </w:r>
      <w:r w:rsidR="00F271E6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>interactions between customers and service providers</w:t>
      </w:r>
      <w:r w:rsidR="006B6153">
        <w:rPr>
          <w:rFonts w:ascii="Times New Roman" w:hAnsi="Times New Roman" w:cs="Times New Roman"/>
          <w:noProof/>
          <w:color w:val="auto"/>
          <w:lang w:val="en-US"/>
        </w:rPr>
        <w:t xml:space="preserve"> –</w:t>
      </w:r>
      <w:r w:rsidR="002528FC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1C6F20">
        <w:rPr>
          <w:rFonts w:ascii="Times New Roman" w:hAnsi="Times New Roman" w:cs="Times New Roman"/>
          <w:noProof/>
          <w:color w:val="auto"/>
          <w:lang w:val="en-US"/>
        </w:rPr>
        <w:t xml:space="preserve">traditionally </w:t>
      </w:r>
      <w:r w:rsidR="006B6153">
        <w:rPr>
          <w:rFonts w:ascii="Times New Roman" w:hAnsi="Times New Roman" w:cs="Times New Roman"/>
          <w:noProof/>
          <w:color w:val="auto"/>
          <w:lang w:val="en-US"/>
        </w:rPr>
        <w:t>denoted as “service encounters”</w:t>
      </w:r>
      <w:r w:rsidR="001C6F20">
        <w:rPr>
          <w:rFonts w:ascii="Times New Roman" w:hAnsi="Times New Roman" w:cs="Times New Roman"/>
          <w:noProof/>
          <w:color w:val="auto"/>
          <w:lang w:val="en-US"/>
        </w:rPr>
        <w:t xml:space="preserve"> (Surprenant and Solomon, 1987)</w:t>
      </w:r>
      <w:r w:rsidR="006B6153">
        <w:rPr>
          <w:rFonts w:ascii="Times New Roman" w:hAnsi="Times New Roman" w:cs="Times New Roman"/>
          <w:noProof/>
          <w:color w:val="auto"/>
          <w:lang w:val="en-US"/>
        </w:rPr>
        <w:t xml:space="preserve"> –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 are embedded in complex service networks</w:t>
      </w:r>
      <w:r w:rsidR="00347D85">
        <w:rPr>
          <w:rFonts w:ascii="Times New Roman" w:hAnsi="Times New Roman" w:cs="Times New Roman"/>
          <w:noProof/>
          <w:color w:val="auto"/>
          <w:lang w:val="en-US"/>
        </w:rPr>
        <w:t xml:space="preserve"> or systems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FD5868" w:rsidRPr="0044343A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PEVuZE5vdGU+PENpdGU+PEF1dGhvcj5IYWxpbmVuPC9BdXRob3I+PFllYXI+MTk5OTwvWWVhcj48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</w:fldData>
        </w:fldChar>
      </w:r>
      <w:r w:rsidR="00FD5868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</w:instrText>
      </w:r>
      <w:r w:rsidR="00FD5868" w:rsidRPr="0044343A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PEVuZE5vdGU+PENpdGU+PEF1dGhvcj5IYWxpbmVuPC9BdXRob3I+PFllYXI+MTk5OTwvWWVhcj48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</w:fldData>
        </w:fldChar>
      </w:r>
      <w:r w:rsidR="00FD5868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EN.CITE.DATA </w:instrText>
      </w:r>
      <w:r w:rsidR="00FD5868" w:rsidRPr="0044343A">
        <w:rPr>
          <w:rFonts w:ascii="Times New Roman" w:hAnsi="Times New Roman" w:cs="Times New Roman"/>
          <w:noProof/>
          <w:lang w:val="en-US"/>
        </w:rPr>
      </w:r>
      <w:r w:rsidR="00FD5868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FD5868" w:rsidRPr="0044343A">
        <w:rPr>
          <w:rFonts w:ascii="Times New Roman" w:hAnsi="Times New Roman" w:cs="Times New Roman"/>
          <w:noProof/>
          <w:lang w:val="en-US"/>
        </w:rPr>
      </w:r>
      <w:r w:rsidR="00FD5868"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="00FD5868" w:rsidRPr="0044343A">
        <w:rPr>
          <w:rFonts w:ascii="Times New Roman" w:hAnsi="Times New Roman" w:cs="Times New Roman"/>
          <w:noProof/>
          <w:color w:val="auto"/>
          <w:lang w:val="en-US"/>
        </w:rPr>
        <w:t>(Halinen et al., 1999, Hartmann and Herb, 2015, Siltaloppi and Vargo, 2017)</w:t>
      </w:r>
      <w:r w:rsidR="00FD5868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C41A44">
        <w:rPr>
          <w:rFonts w:ascii="Times New Roman" w:hAnsi="Times New Roman" w:cs="Times New Roman"/>
          <w:noProof/>
          <w:color w:val="auto"/>
          <w:lang w:val="en-US"/>
        </w:rPr>
        <w:t xml:space="preserve">Indeed, </w:t>
      </w:r>
      <w:r w:rsidR="00F271E6">
        <w:rPr>
          <w:rFonts w:ascii="Times New Roman" w:hAnsi="Times New Roman" w:cs="Times New Roman"/>
          <w:noProof/>
          <w:color w:val="auto"/>
          <w:lang w:val="en-US"/>
        </w:rPr>
        <w:t xml:space="preserve">recent research suggests that </w:t>
      </w:r>
      <w:r w:rsidR="00940B5B">
        <w:rPr>
          <w:rFonts w:ascii="Times New Roman" w:hAnsi="Times New Roman" w:cs="Times New Roman"/>
          <w:noProof/>
          <w:color w:val="auto"/>
          <w:lang w:val="en-US"/>
        </w:rPr>
        <w:t xml:space="preserve">the service encounter 2.0 </w:t>
      </w:r>
      <w:r w:rsidR="00C41A44">
        <w:rPr>
          <w:rFonts w:ascii="Times New Roman" w:hAnsi="Times New Roman" w:cs="Times New Roman"/>
          <w:noProof/>
          <w:color w:val="auto"/>
          <w:lang w:val="en-US"/>
        </w:rPr>
        <w:t>encompass</w:t>
      </w:r>
      <w:r w:rsidR="00940B5B">
        <w:rPr>
          <w:rFonts w:ascii="Times New Roman" w:hAnsi="Times New Roman" w:cs="Times New Roman"/>
          <w:noProof/>
          <w:color w:val="auto"/>
          <w:lang w:val="en-US"/>
        </w:rPr>
        <w:t>es</w:t>
      </w:r>
      <w:r w:rsidR="00C41A44">
        <w:rPr>
          <w:rFonts w:ascii="Times New Roman" w:hAnsi="Times New Roman" w:cs="Times New Roman"/>
          <w:noProof/>
          <w:color w:val="auto"/>
          <w:lang w:val="en-US"/>
        </w:rPr>
        <w:t xml:space="preserve"> “any customer-company interaction that results from a service system that is comprised of </w:t>
      </w:r>
      <w:r w:rsidR="00347D85" w:rsidRPr="00FE336D">
        <w:rPr>
          <w:rFonts w:ascii="Times New Roman" w:hAnsi="Times New Roman" w:cs="Times New Roman"/>
          <w:noProof/>
          <w:color w:val="auto"/>
          <w:lang w:val="en-US"/>
        </w:rPr>
        <w:t>interrelated technologies (either company- or customer-owned), human actors (employees and customers), physical/digital environments and company/customer processes”</w:t>
      </w:r>
      <w:r w:rsidR="00937645">
        <w:rPr>
          <w:rFonts w:ascii="Times New Roman" w:hAnsi="Times New Roman" w:cs="Times New Roman"/>
          <w:noProof/>
          <w:color w:val="auto"/>
          <w:lang w:val="en-US"/>
        </w:rPr>
        <w:t xml:space="preserve"> (Larivière et al., 2017, p. 239). 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In </w:t>
      </w:r>
      <w:r w:rsidR="00DF2AE0">
        <w:rPr>
          <w:rFonts w:ascii="Times New Roman" w:hAnsi="Times New Roman" w:cs="Times New Roman"/>
          <w:noProof/>
          <w:color w:val="auto"/>
          <w:lang w:val="en-US"/>
        </w:rPr>
        <w:t>the context of service encounter 2.0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, </w:t>
      </w:r>
      <w:r w:rsidR="002528FC">
        <w:rPr>
          <w:rFonts w:ascii="Times New Roman" w:hAnsi="Times New Roman" w:cs="Times New Roman"/>
          <w:noProof/>
          <w:color w:val="auto"/>
          <w:lang w:val="en-US"/>
        </w:rPr>
        <w:t xml:space="preserve">interactions 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between two </w:t>
      </w:r>
      <w:r w:rsidR="0084141F">
        <w:rPr>
          <w:rFonts w:ascii="Times New Roman" w:hAnsi="Times New Roman" w:cs="Times New Roman"/>
          <w:noProof/>
          <w:color w:val="auto"/>
          <w:lang w:val="en-US"/>
        </w:rPr>
        <w:t xml:space="preserve">focal 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actors </w:t>
      </w:r>
      <w:r w:rsidR="001614BC">
        <w:rPr>
          <w:rFonts w:ascii="Times New Roman" w:hAnsi="Times New Roman" w:cs="Times New Roman"/>
          <w:noProof/>
          <w:color w:val="auto"/>
          <w:lang w:val="en-US"/>
        </w:rPr>
        <w:t xml:space="preserve">– such as 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>a hairdresser and a client</w:t>
      </w:r>
      <w:r w:rsidR="001614BC">
        <w:rPr>
          <w:rFonts w:ascii="Times New Roman" w:hAnsi="Times New Roman" w:cs="Times New Roman"/>
          <w:noProof/>
          <w:color w:val="auto"/>
          <w:lang w:val="en-US"/>
        </w:rPr>
        <w:t xml:space="preserve"> – 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>do not</w:t>
      </w:r>
      <w:r w:rsidR="00196E7B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occur in isolation. 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>P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rominent theoretical models </w:t>
      </w:r>
      <w:r w:rsidR="001C6F20">
        <w:rPr>
          <w:rFonts w:ascii="Times New Roman" w:hAnsi="Times New Roman" w:cs="Times New Roman"/>
          <w:noProof/>
          <w:color w:val="auto"/>
          <w:lang w:val="en-US"/>
        </w:rPr>
        <w:t xml:space="preserve">and recent scholarly efforts 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 xml:space="preserve">in the service </w:t>
      </w:r>
      <w:r w:rsidR="00940B5B">
        <w:rPr>
          <w:rFonts w:ascii="Times New Roman" w:hAnsi="Times New Roman" w:cs="Times New Roman"/>
          <w:noProof/>
          <w:color w:val="auto"/>
          <w:lang w:val="en-US"/>
        </w:rPr>
        <w:t xml:space="preserve">and marketing 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>community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 xml:space="preserve"> also recognize that this type of dyadic </w:t>
      </w:r>
      <w:r w:rsidR="00A60A58">
        <w:rPr>
          <w:rFonts w:ascii="Times New Roman" w:hAnsi="Times New Roman" w:cs="Times New Roman"/>
          <w:noProof/>
          <w:color w:val="auto"/>
          <w:lang w:val="en-US"/>
        </w:rPr>
        <w:t>encounters</w:t>
      </w:r>
      <w:r w:rsidR="00DF2AE0">
        <w:rPr>
          <w:rFonts w:ascii="Times New Roman" w:hAnsi="Times New Roman" w:cs="Times New Roman"/>
          <w:noProof/>
          <w:color w:val="auto"/>
          <w:lang w:val="en-US"/>
        </w:rPr>
        <w:t xml:space="preserve"> between </w:t>
      </w:r>
      <w:r w:rsidR="00DF2AE0">
        <w:rPr>
          <w:rFonts w:ascii="Times New Roman" w:hAnsi="Times New Roman" w:cs="Times New Roman"/>
          <w:noProof/>
          <w:color w:val="auto"/>
          <w:lang w:val="en-US"/>
        </w:rPr>
        <w:lastRenderedPageBreak/>
        <w:t>customers and service providers</w:t>
      </w:r>
      <w:r w:rsidR="006C53D3">
        <w:rPr>
          <w:rFonts w:ascii="Times New Roman" w:hAnsi="Times New Roman" w:cs="Times New Roman"/>
          <w:noProof/>
          <w:color w:val="auto"/>
          <w:lang w:val="en-US"/>
        </w:rPr>
        <w:t xml:space="preserve"> is influenced by a wide range of third-parties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 at different stages of the service journey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t xml:space="preserve"> (that is, before, during, and after the delivery of services)</w:t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>.</w:t>
      </w:r>
    </w:p>
    <w:p w14:paraId="41DC27B7" w14:textId="102C3466" w:rsidR="007D44AD" w:rsidRPr="00FE336D" w:rsidRDefault="002528FC">
      <w:pPr>
        <w:pStyle w:val="Kop5"/>
        <w:keepNext w:val="0"/>
        <w:keepLines w:val="0"/>
        <w:spacing w:before="0" w:line="480" w:lineRule="auto"/>
        <w:ind w:firstLine="708"/>
        <w:jc w:val="both"/>
        <w:rPr>
          <w:lang w:val="en-US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t>First, t</w:t>
      </w:r>
      <w:r w:rsidR="00763453" w:rsidRPr="0044343A">
        <w:rPr>
          <w:rFonts w:ascii="Times New Roman" w:hAnsi="Times New Roman" w:cs="Times New Roman"/>
          <w:noProof/>
          <w:color w:val="auto"/>
          <w:lang w:val="en-US"/>
        </w:rPr>
        <w:t xml:space="preserve">he “servuction model” </w: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begin"/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&lt;EndNote&gt;&lt;Cite&gt;&lt;Author&gt;Eiglier&lt;/Author&gt;&lt;Year&gt;1977&lt;/Year&gt;&lt;RecNum&gt;1908&lt;/RecNum&gt;&lt;DisplayText&gt;(Eiglier and Langeard, 1977)&lt;/DisplayText&gt;&lt;record&gt;&lt;rec-number&gt;1908&lt;/rec-number&gt;&lt;foreign-keys&gt;&lt;key app="EN" db-id="zs5tr9te4pxvsoex50svw9ptpzztzdxtpxr5" timestamp="1582634753"&gt;1908&lt;/key&gt;&lt;/foreign-keys&gt;&lt;ref-type name="Book Section"&gt;5&lt;/ref-type&gt;&lt;contributors&gt;&lt;authors&gt;&lt;author&gt;Eiglier, Pierre&lt;/author&gt;&lt;author&gt;Langeard, Eric&lt;/author&gt;&lt;/authors&gt;&lt;secondary-authors&gt;&lt;author&gt;Eiglier, Pierre&lt;/author&gt;&lt;author&gt;Langeard, Eric&lt;/author&gt;&lt;author&gt;Lovelock, Christopher H. &lt;/author&gt;&lt;author&gt;Bateson, John E. G.&lt;/author&gt;&lt;author&gt;Young, Robert F. &lt;/author&gt;&lt;/secondary-authors&gt;&lt;/contributors&gt;&lt;titles&gt;&lt;title&gt;A New Approach to Service Marketing&lt;/title&gt;&lt;secondary-title&gt;Marketing Consumer Services: New Insights&lt;/secondary-title&gt;&lt;/titles&gt;&lt;pages&gt;31-58&lt;/pages&gt;&lt;dates&gt;&lt;year&gt;1977&lt;/year&gt;&lt;/dates&gt;&lt;pub-location&gt;Cambridge&lt;/pub-location&gt;&lt;publisher&gt;Marketing Science Institute&lt;/publisher&gt;&lt;urls&gt;&lt;/urls&gt;&lt;/record&gt;&lt;/Cite&gt;&lt;/EndNote&gt;</w:instrTex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separate"/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t>(Eiglier and Langeard, 1977)</w: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end"/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63453" w:rsidRPr="0044343A">
        <w:rPr>
          <w:rFonts w:ascii="Times New Roman" w:hAnsi="Times New Roman" w:cs="Times New Roman"/>
          <w:noProof/>
          <w:color w:val="auto"/>
          <w:lang w:val="en-US"/>
        </w:rPr>
        <w:t>and the servicescape model</w: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begin"/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&lt;EndNote&gt;&lt;Cite&gt;&lt;Author&gt;Rosenbaum&lt;/Author&gt;&lt;Year&gt;2011&lt;/Year&gt;&lt;RecNum&gt;1910&lt;/RecNum&gt;&lt;DisplayText&gt;(Rosenbaum and Massiah, 2011)&lt;/DisplayText&gt;&lt;record&gt;&lt;rec-number&gt;1910&lt;/rec-number&gt;&lt;foreign-keys&gt;&lt;key app="EN" db-id="zs5tr9te4pxvsoex50svw9ptpzztzdxtpxr5" timestamp="1582634835"&gt;1910&lt;/key&gt;&lt;/foreign-keys&gt;&lt;ref-type name="Journal Article"&gt;17&lt;/ref-type&gt;&lt;contributors&gt;&lt;authors&gt;&lt;author&gt;Rosenbaum, M. S.&lt;/author&gt;&lt;author&gt;Massiah, C.&lt;/author&gt;&lt;/authors&gt;&lt;/contributors&gt;&lt;auth-address&gt;No Illinois Univ, Coll Business Adm, Dept Mkt, De Kalb, IL 60115 USA&amp;#xD;Univ Cent Florida, Coll Business Adm, Dept Mkt, Orlando, FL 32816 USA&lt;/auth-address&gt;&lt;titles&gt;&lt;title&gt;An expanded servicescape perspective&lt;/title&gt;&lt;secondary-title&gt;Journal of Service Management&lt;/secondary-title&gt;&lt;alt-title&gt;J Serv Manage&lt;/alt-title&gt;&lt;/titles&gt;&lt;periodical&gt;&lt;full-title&gt;Journal of Service Management&lt;/full-title&gt;&lt;/periodical&gt;&lt;pages&gt;471-490&lt;/pages&gt;&lt;volume&gt;22&lt;/volume&gt;&lt;number&gt;4&lt;/number&gt;&lt;keywords&gt;&lt;keyword&gt;servicescape&lt;/keyword&gt;&lt;keyword&gt;attention restoration theory&lt;/keyword&gt;&lt;keyword&gt;service design&lt;/keyword&gt;&lt;keyword&gt;environmental psychology&lt;/keyword&gt;&lt;keyword&gt;atmospherics&lt;/keyword&gt;&lt;keyword&gt;marketing&lt;/keyword&gt;&lt;keyword&gt;consumer behaviour&lt;/keyword&gt;&lt;keyword&gt;decision making&lt;/keyword&gt;&lt;keyword&gt;social support&lt;/keyword&gt;&lt;keyword&gt;physical-environment&lt;/keyword&gt;&lt;keyword&gt;place-identity&lt;/keyword&gt;&lt;keyword&gt;commercial friendships&lt;/keyword&gt;&lt;keyword&gt;3rd places&lt;/keyword&gt;&lt;keyword&gt;experience&lt;/keyword&gt;&lt;keyword&gt;consumers&lt;/keyword&gt;&lt;keyword&gt;behavior&lt;/keyword&gt;&lt;keyword&gt;customers&lt;/keyword&gt;&lt;keyword&gt;attention&lt;/keyword&gt;&lt;/keywords&gt;&lt;dates&gt;&lt;year&gt;2011&lt;/year&gt;&lt;/dates&gt;&lt;isbn&gt;1757-5818&lt;/isbn&gt;&lt;accession-num&gt;WOS:000295710200003&lt;/accession-num&gt;&lt;urls&gt;&lt;related-urls&gt;&lt;url&gt;&amp;lt;Go to ISI&amp;gt;://WOS:000295710200003&lt;/url&gt;&lt;/related-urls&gt;&lt;/urls&gt;&lt;electronic-resource-num&gt;10.1108/09564231111155088&lt;/electronic-resource-num&gt;&lt;language&gt;English&lt;/language&gt;&lt;/record&gt;&lt;/Cite&gt;&lt;/EndNote&gt;</w:instrTex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separate"/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t>(Rosenbaum and Massiah, 2011)</w:t>
      </w:r>
      <w:r w:rsidR="007B32AA" w:rsidRPr="0044343A">
        <w:rPr>
          <w:rFonts w:ascii="Times New Roman" w:hAnsi="Times New Roman" w:cs="Times New Roman"/>
          <w:noProof/>
          <w:color w:val="auto"/>
          <w:lang w:val="en-US"/>
        </w:rPr>
        <w:fldChar w:fldCharType="end"/>
      </w:r>
      <w:r w:rsidR="00763453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>suggest</w:t>
      </w:r>
      <w:r w:rsidR="00A62E38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that 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>customers and service providers</w:t>
      </w:r>
      <w:r w:rsidR="00A62E38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 xml:space="preserve">– such as hairdressers and their clients – </w:t>
      </w:r>
      <w:r w:rsidR="00A62E38" w:rsidRPr="0044343A">
        <w:rPr>
          <w:rFonts w:ascii="Times New Roman" w:hAnsi="Times New Roman" w:cs="Times New Roman"/>
          <w:noProof/>
          <w:color w:val="auto"/>
          <w:lang w:val="en-US"/>
        </w:rPr>
        <w:t>evaluate their encounter</w:t>
      </w:r>
      <w:r w:rsidR="006B6153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A62E38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in light of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 the direct interactions with the service provider and</w:t>
      </w:r>
      <w:r w:rsidR="00A62E38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other customer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s </w:t>
      </w:r>
      <w:r w:rsidR="00250957">
        <w:rPr>
          <w:rFonts w:ascii="Times New Roman" w:hAnsi="Times New Roman" w:cs="Times New Roman"/>
          <w:noProof/>
          <w:color w:val="auto"/>
          <w:lang w:val="en-US"/>
        </w:rPr>
        <w:t xml:space="preserve">in the </w:t>
      </w:r>
      <w:r w:rsidR="00AA1401">
        <w:rPr>
          <w:rFonts w:ascii="Times New Roman" w:hAnsi="Times New Roman" w:cs="Times New Roman"/>
          <w:noProof/>
          <w:color w:val="auto"/>
          <w:lang w:val="en-US"/>
        </w:rPr>
        <w:t xml:space="preserve">same </w:t>
      </w:r>
      <w:r w:rsidR="00250957">
        <w:rPr>
          <w:rFonts w:ascii="Times New Roman" w:hAnsi="Times New Roman" w:cs="Times New Roman"/>
          <w:noProof/>
          <w:color w:val="auto"/>
          <w:lang w:val="en-US"/>
        </w:rPr>
        <w:t>physical environment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 xml:space="preserve"> (here, the hair salon)</w:t>
      </w:r>
      <w:r w:rsidR="00763453" w:rsidRPr="0044343A">
        <w:rPr>
          <w:rFonts w:ascii="Times New Roman" w:hAnsi="Times New Roman" w:cs="Times New Roman"/>
          <w:noProof/>
          <w:color w:val="auto"/>
          <w:lang w:val="en-US"/>
        </w:rPr>
        <w:t>.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bookmarkStart w:id="7" w:name="_Hlk50732159"/>
      <w:r w:rsidR="00250957">
        <w:rPr>
          <w:rFonts w:ascii="Times New Roman" w:hAnsi="Times New Roman" w:cs="Times New Roman"/>
          <w:noProof/>
          <w:color w:val="auto"/>
          <w:lang w:val="en-US"/>
        </w:rPr>
        <w:t xml:space="preserve">With the notion of an e-servicescape, researchers emphasize that 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technological channels 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 xml:space="preserve">– such as the hairdresser’s website – 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allow service providers to shape their </w:t>
      </w:r>
      <w:r w:rsidR="00A60A58">
        <w:rPr>
          <w:rFonts w:ascii="Times New Roman" w:hAnsi="Times New Roman" w:cs="Times New Roman"/>
          <w:noProof/>
          <w:color w:val="auto"/>
          <w:lang w:val="en-US"/>
        </w:rPr>
        <w:t>encounters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with customers 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(Hopkins, </w:t>
      </w:r>
      <w:r w:rsidR="00386322">
        <w:rPr>
          <w:rFonts w:ascii="Times New Roman" w:hAnsi="Times New Roman" w:cs="Times New Roman"/>
          <w:noProof/>
          <w:color w:val="auto"/>
          <w:lang w:val="en-US"/>
        </w:rPr>
        <w:t>Grove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>, Raymond, and LaForge, 2009)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>, for instance</w:t>
      </w:r>
      <w:r w:rsidR="005D3921">
        <w:rPr>
          <w:rFonts w:ascii="Times New Roman" w:hAnsi="Times New Roman" w:cs="Times New Roman"/>
          <w:noProof/>
          <w:color w:val="auto"/>
          <w:lang w:val="en-US"/>
        </w:rPr>
        <w:t>,</w:t>
      </w:r>
      <w:r w:rsidR="000D0607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>when they use their website to share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 xml:space="preserve"> information about COVID-19 measures in the hair</w:t>
      </w:r>
      <w:r w:rsidR="001101B6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B36D5E">
        <w:rPr>
          <w:rFonts w:ascii="Times New Roman" w:hAnsi="Times New Roman" w:cs="Times New Roman"/>
          <w:noProof/>
          <w:color w:val="auto"/>
          <w:lang w:val="en-US"/>
        </w:rPr>
        <w:t>salon</w:t>
      </w:r>
      <w:r w:rsidR="00196E7B">
        <w:rPr>
          <w:rFonts w:ascii="Times New Roman" w:hAnsi="Times New Roman" w:cs="Times New Roman"/>
          <w:noProof/>
          <w:color w:val="auto"/>
          <w:lang w:val="en-US"/>
        </w:rPr>
        <w:t>.</w:t>
      </w:r>
      <w:bookmarkEnd w:id="7"/>
      <w:r w:rsidR="00196E7B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8549FE">
        <w:rPr>
          <w:rFonts w:ascii="Times New Roman" w:hAnsi="Times New Roman" w:cs="Times New Roman"/>
          <w:noProof/>
          <w:color w:val="auto"/>
          <w:lang w:val="en-US"/>
        </w:rPr>
        <w:t xml:space="preserve">In more recent years, service encounter researchers </w:t>
      </w:r>
      <w:r w:rsidR="006C53D3">
        <w:rPr>
          <w:rFonts w:ascii="Times New Roman" w:hAnsi="Times New Roman" w:cs="Times New Roman"/>
          <w:noProof/>
          <w:color w:val="auto"/>
          <w:lang w:val="en-US"/>
        </w:rPr>
        <w:t>have further explored the</w:t>
      </w:r>
      <w:r w:rsidR="008549FE">
        <w:rPr>
          <w:rFonts w:ascii="Times New Roman" w:hAnsi="Times New Roman" w:cs="Times New Roman"/>
          <w:noProof/>
          <w:color w:val="auto"/>
          <w:lang w:val="en-US"/>
        </w:rPr>
        <w:t xml:space="preserve"> role of new technologies</w:t>
      </w:r>
      <w:r w:rsidR="001D7069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8549FE">
        <w:rPr>
          <w:rFonts w:ascii="Times New Roman" w:hAnsi="Times New Roman" w:cs="Times New Roman"/>
          <w:noProof/>
          <w:color w:val="auto"/>
          <w:lang w:val="en-US"/>
        </w:rPr>
        <w:t xml:space="preserve">in </w:t>
      </w:r>
      <w:r w:rsidR="001D7069">
        <w:rPr>
          <w:rFonts w:ascii="Times New Roman" w:hAnsi="Times New Roman" w:cs="Times New Roman"/>
          <w:noProof/>
          <w:color w:val="auto"/>
          <w:lang w:val="en-US"/>
        </w:rPr>
        <w:t xml:space="preserve">relation to </w:t>
      </w:r>
      <w:r w:rsidR="00A60A58">
        <w:rPr>
          <w:rFonts w:ascii="Times New Roman" w:hAnsi="Times New Roman" w:cs="Times New Roman"/>
          <w:noProof/>
          <w:color w:val="auto"/>
          <w:lang w:val="en-US"/>
        </w:rPr>
        <w:t xml:space="preserve">dyadic </w:t>
      </w:r>
      <w:r w:rsidR="008549FE">
        <w:rPr>
          <w:rFonts w:ascii="Times New Roman" w:hAnsi="Times New Roman" w:cs="Times New Roman"/>
          <w:noProof/>
          <w:color w:val="auto"/>
          <w:lang w:val="en-US"/>
        </w:rPr>
        <w:t>encounters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 xml:space="preserve"> between customers and </w:t>
      </w:r>
      <w:r w:rsidR="001C6F20">
        <w:rPr>
          <w:rFonts w:ascii="Times New Roman" w:hAnsi="Times New Roman" w:cs="Times New Roman"/>
          <w:noProof/>
          <w:color w:val="auto"/>
          <w:lang w:val="en-US"/>
        </w:rPr>
        <w:t>employees</w:t>
      </w:r>
      <w:r w:rsidR="001D7069">
        <w:rPr>
          <w:rFonts w:ascii="Times New Roman" w:hAnsi="Times New Roman" w:cs="Times New Roman"/>
          <w:noProof/>
          <w:color w:val="auto"/>
          <w:lang w:val="en-US"/>
        </w:rPr>
        <w:t xml:space="preserve">, thereby arguing that new technologies 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– such as mobile applications –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F04BAE">
        <w:rPr>
          <w:rFonts w:ascii="Times New Roman" w:hAnsi="Times New Roman" w:cs="Times New Roman"/>
          <w:noProof/>
          <w:color w:val="auto"/>
          <w:lang w:val="en-US"/>
        </w:rPr>
        <w:t>adopt an augmenting or substituting role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 xml:space="preserve"> (</w:t>
      </w:r>
      <w:r w:rsidR="001D7069">
        <w:rPr>
          <w:rFonts w:ascii="Times New Roman" w:hAnsi="Times New Roman" w:cs="Times New Roman"/>
          <w:noProof/>
          <w:color w:val="auto"/>
          <w:lang w:val="en-US"/>
        </w:rPr>
        <w:t xml:space="preserve">Larivière et al., 2017; </w:t>
      </w:r>
      <w:r w:rsidR="002F2721">
        <w:rPr>
          <w:rFonts w:ascii="Times New Roman" w:hAnsi="Times New Roman" w:cs="Times New Roman"/>
          <w:noProof/>
          <w:color w:val="auto"/>
          <w:lang w:val="en-US"/>
        </w:rPr>
        <w:t xml:space="preserve">De Keyser </w:t>
      </w:r>
      <w:r w:rsidR="008549FE">
        <w:rPr>
          <w:rFonts w:ascii="Times New Roman" w:hAnsi="Times New Roman" w:cs="Times New Roman"/>
          <w:noProof/>
          <w:color w:val="auto"/>
          <w:lang w:val="en-US"/>
        </w:rPr>
        <w:t>et al., 2019</w:t>
      </w:r>
      <w:r w:rsidR="001D7069">
        <w:rPr>
          <w:rFonts w:ascii="Times New Roman" w:hAnsi="Times New Roman" w:cs="Times New Roman"/>
          <w:noProof/>
          <w:color w:val="auto"/>
          <w:lang w:val="en-US"/>
        </w:rPr>
        <w:t xml:space="preserve">; </w:t>
      </w:r>
      <w:r w:rsidR="001C6F20">
        <w:rPr>
          <w:rFonts w:ascii="Times New Roman" w:hAnsi="Times New Roman" w:cs="Times New Roman"/>
          <w:noProof/>
          <w:color w:val="auto"/>
          <w:lang w:val="en-US"/>
        </w:rPr>
        <w:t>Robinson et al., 2020).</w:t>
      </w:r>
      <w:r w:rsidR="006C53D3">
        <w:rPr>
          <w:rFonts w:ascii="Times New Roman" w:hAnsi="Times New Roman" w:cs="Times New Roman"/>
          <w:noProof/>
          <w:color w:val="auto"/>
          <w:lang w:val="en-US"/>
        </w:rPr>
        <w:t xml:space="preserve"> This phenomenon 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>where new technologies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 xml:space="preserve">augment 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encounters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(e.g., app</w:t>
      </w:r>
      <w:r w:rsidR="001101B6">
        <w:rPr>
          <w:rFonts w:ascii="Times New Roman" w:hAnsi="Times New Roman" w:cs="Times New Roman"/>
          <w:noProof/>
          <w:color w:val="auto"/>
          <w:lang w:val="en-US"/>
        </w:rPr>
        <w:t>lications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 xml:space="preserve"> to visualize hairstyles)</w:t>
      </w:r>
      <w:r w:rsidR="004E2AF7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or substitute encounters (e.g., DIY hairstyl</w:t>
      </w:r>
      <w:r w:rsidR="001C4311">
        <w:rPr>
          <w:rFonts w:ascii="Times New Roman" w:hAnsi="Times New Roman" w:cs="Times New Roman"/>
          <w:noProof/>
          <w:color w:val="auto"/>
          <w:lang w:val="en-US"/>
        </w:rPr>
        <w:t>e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 xml:space="preserve"> app</w:t>
      </w:r>
      <w:r w:rsidR="001101B6">
        <w:rPr>
          <w:rFonts w:ascii="Times New Roman" w:hAnsi="Times New Roman" w:cs="Times New Roman"/>
          <w:noProof/>
          <w:color w:val="auto"/>
          <w:lang w:val="en-US"/>
        </w:rPr>
        <w:t>lications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 xml:space="preserve">) 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 xml:space="preserve">is </w:t>
      </w:r>
      <w:r w:rsidR="006C53D3">
        <w:rPr>
          <w:rFonts w:ascii="Times New Roman" w:hAnsi="Times New Roman" w:cs="Times New Roman"/>
          <w:noProof/>
          <w:color w:val="auto"/>
          <w:lang w:val="en-US"/>
        </w:rPr>
        <w:t>also labeled as “frontline service technology infusion” (De Keyser et al., 2019)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>.</w:t>
      </w:r>
      <w:r w:rsidR="00546B26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</w:p>
    <w:p w14:paraId="5175A16A" w14:textId="64192162" w:rsidR="00BE3C84" w:rsidRDefault="006C53D3" w:rsidP="00BE3C84">
      <w:pPr>
        <w:pStyle w:val="Kop5"/>
        <w:keepNext w:val="0"/>
        <w:keepLines w:val="0"/>
        <w:spacing w:before="0" w:line="480" w:lineRule="auto"/>
        <w:ind w:firstLine="708"/>
        <w:jc w:val="both"/>
        <w:rPr>
          <w:rFonts w:ascii="Times New Roman" w:hAnsi="Times New Roman" w:cs="Times New Roman"/>
          <w:noProof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t xml:space="preserve">With this focus on 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t>new technologies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 xml:space="preserve">, researchers </w:t>
      </w:r>
      <w:r w:rsidR="00AF45CC">
        <w:rPr>
          <w:rFonts w:ascii="Times New Roman" w:hAnsi="Times New Roman" w:cs="Times New Roman"/>
          <w:noProof/>
          <w:color w:val="auto"/>
          <w:lang w:val="en-US"/>
        </w:rPr>
        <w:t xml:space="preserve">and practitioners </w:t>
      </w:r>
      <w:r w:rsidR="007D44AD">
        <w:rPr>
          <w:rFonts w:ascii="Times New Roman" w:hAnsi="Times New Roman" w:cs="Times New Roman"/>
          <w:noProof/>
          <w:color w:val="auto"/>
          <w:lang w:val="en-US"/>
        </w:rPr>
        <w:t xml:space="preserve">may forget that customers and providers </w:t>
      </w:r>
      <w:r w:rsidR="00940B5B">
        <w:rPr>
          <w:rFonts w:ascii="Times New Roman" w:hAnsi="Times New Roman" w:cs="Times New Roman"/>
          <w:noProof/>
          <w:color w:val="auto"/>
          <w:lang w:val="en-US"/>
        </w:rPr>
        <w:t xml:space="preserve">in service encounter 2.0 </w:t>
      </w:r>
      <w:r w:rsidR="00546B26">
        <w:rPr>
          <w:rFonts w:ascii="Times New Roman" w:hAnsi="Times New Roman" w:cs="Times New Roman"/>
          <w:noProof/>
          <w:color w:val="auto"/>
          <w:lang w:val="en-US"/>
        </w:rPr>
        <w:t xml:space="preserve">can interact with 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 xml:space="preserve">a wide range of </w:t>
      </w:r>
      <w:r w:rsidR="00DE7AEB">
        <w:rPr>
          <w:rFonts w:ascii="Times New Roman" w:hAnsi="Times New Roman" w:cs="Times New Roman"/>
          <w:noProof/>
          <w:color w:val="auto"/>
          <w:lang w:val="en-US"/>
        </w:rPr>
        <w:t>human actors and organizational processes and environments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 throughout the service journey</w:t>
      </w:r>
      <w:r w:rsidR="00BB7DE6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>Hamilton et al. (2020</w:t>
      </w:r>
      <w:r w:rsidR="00AF45CC">
        <w:rPr>
          <w:rFonts w:ascii="Times New Roman" w:hAnsi="Times New Roman" w:cs="Times New Roman"/>
          <w:noProof/>
          <w:color w:val="auto"/>
          <w:lang w:val="en-US"/>
        </w:rPr>
        <w:t>)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, for instance,</w:t>
      </w:r>
      <w:r w:rsidR="00AF45CC">
        <w:rPr>
          <w:rFonts w:ascii="Times New Roman" w:hAnsi="Times New Roman" w:cs="Times New Roman"/>
          <w:noProof/>
          <w:color w:val="auto"/>
          <w:lang w:val="en-US"/>
        </w:rPr>
        <w:t xml:space="preserve"> con</w:t>
      </w:r>
      <w:r w:rsidR="007137F2">
        <w:rPr>
          <w:rFonts w:ascii="Times New Roman" w:hAnsi="Times New Roman" w:cs="Times New Roman"/>
          <w:noProof/>
          <w:color w:val="auto"/>
          <w:lang w:val="en-US"/>
        </w:rPr>
        <w:t>tend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that customer decisions</w:t>
      </w:r>
      <w:r w:rsidR="006856F2">
        <w:rPr>
          <w:rFonts w:ascii="Times New Roman" w:hAnsi="Times New Roman" w:cs="Times New Roman"/>
          <w:noProof/>
          <w:color w:val="auto"/>
          <w:lang w:val="en-US"/>
        </w:rPr>
        <w:t xml:space="preserve"> often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occur in an interactive context of social relationships</w:t>
      </w:r>
      <w:r w:rsidR="00B96C4F">
        <w:rPr>
          <w:rFonts w:ascii="Times New Roman" w:hAnsi="Times New Roman" w:cs="Times New Roman"/>
          <w:noProof/>
          <w:color w:val="auto"/>
          <w:lang w:val="en-US"/>
        </w:rPr>
        <w:t>, ranging from close friends to anonymous customers on social media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. As such, </w:t>
      </w:r>
      <w:r w:rsidR="00AF45CC">
        <w:rPr>
          <w:rFonts w:ascii="Times New Roman" w:hAnsi="Times New Roman" w:cs="Times New Roman"/>
          <w:noProof/>
          <w:color w:val="auto"/>
          <w:lang w:val="en-US"/>
        </w:rPr>
        <w:t>these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research</w:t>
      </w:r>
      <w:r w:rsidR="00AF45CC">
        <w:rPr>
          <w:rFonts w:ascii="Times New Roman" w:hAnsi="Times New Roman" w:cs="Times New Roman"/>
          <w:noProof/>
          <w:color w:val="auto"/>
          <w:lang w:val="en-US"/>
        </w:rPr>
        <w:t>ers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build upon the customer experience literature, which has long recognized that the social context shapes the way in which customers</w:t>
      </w:r>
      <w:r w:rsidR="00833A37">
        <w:rPr>
          <w:rFonts w:ascii="Times New Roman" w:hAnsi="Times New Roman" w:cs="Times New Roman"/>
          <w:noProof/>
          <w:color w:val="auto"/>
          <w:lang w:val="en-US"/>
        </w:rPr>
        <w:t xml:space="preserve"> interact with and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experience a brand or firm (e.g., Verhoef et al., 2009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t>;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 Lemon and Verhoef, 2016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t>;</w:t>
      </w:r>
      <w:r w:rsidR="00A60A4E">
        <w:rPr>
          <w:rFonts w:ascii="Times New Roman" w:hAnsi="Times New Roman" w:cs="Times New Roman"/>
          <w:noProof/>
          <w:color w:val="auto"/>
          <w:lang w:val="en-US"/>
        </w:rPr>
        <w:t xml:space="preserve"> Grewal and Roggeveen, 2020</w:t>
      </w:r>
      <w:r w:rsidR="00B30110">
        <w:rPr>
          <w:rFonts w:ascii="Times New Roman" w:hAnsi="Times New Roman" w:cs="Times New Roman"/>
          <w:noProof/>
          <w:color w:val="auto"/>
          <w:lang w:val="en-US"/>
        </w:rPr>
        <w:t xml:space="preserve">). Moreover, 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t xml:space="preserve">customer </w:t>
      </w:r>
      <w:r w:rsidR="00872957">
        <w:rPr>
          <w:rFonts w:ascii="Times New Roman" w:hAnsi="Times New Roman" w:cs="Times New Roman"/>
          <w:noProof/>
          <w:color w:val="auto"/>
          <w:lang w:val="en-US"/>
        </w:rPr>
        <w:lastRenderedPageBreak/>
        <w:t xml:space="preserve">experiences with a brand or firm are also shaped by their interactions with </w:t>
      </w:r>
      <w:r w:rsidR="00AE2C59">
        <w:rPr>
          <w:rFonts w:ascii="Times New Roman" w:hAnsi="Times New Roman" w:cs="Times New Roman"/>
          <w:noProof/>
          <w:color w:val="auto"/>
          <w:lang w:val="en-US"/>
        </w:rPr>
        <w:t xml:space="preserve">other brands 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and </w:t>
      </w:r>
      <w:r w:rsidR="00AE2C59">
        <w:rPr>
          <w:rFonts w:ascii="Times New Roman" w:hAnsi="Times New Roman" w:cs="Times New Roman"/>
          <w:noProof/>
          <w:color w:val="auto"/>
          <w:lang w:val="en-US"/>
        </w:rPr>
        <w:t>firms</w:t>
      </w:r>
      <w:r w:rsidR="00BE3C84">
        <w:rPr>
          <w:rFonts w:ascii="Times New Roman" w:hAnsi="Times New Roman" w:cs="Times New Roman"/>
          <w:noProof/>
          <w:color w:val="auto"/>
          <w:lang w:val="en-US"/>
        </w:rPr>
        <w:t xml:space="preserve">, which constitute the market context </w:t>
      </w:r>
      <w:r w:rsidR="006856F2">
        <w:rPr>
          <w:rFonts w:ascii="Times New Roman" w:hAnsi="Times New Roman" w:cs="Times New Roman"/>
          <w:noProof/>
          <w:color w:val="auto"/>
          <w:lang w:val="en-US"/>
        </w:rPr>
        <w:t>(e.g., Tax et al., 2013; De Keyser et al., 2020).</w:t>
      </w:r>
    </w:p>
    <w:p w14:paraId="1521B28B" w14:textId="0DD428B1" w:rsidR="00C124B8" w:rsidRDefault="0001165C" w:rsidP="00BE3C84">
      <w:pPr>
        <w:pStyle w:val="Kop5"/>
        <w:keepNext w:val="0"/>
        <w:keepLines w:val="0"/>
        <w:spacing w:before="0" w:after="240" w:line="480" w:lineRule="auto"/>
        <w:ind w:firstLine="708"/>
        <w:jc w:val="both"/>
        <w:rPr>
          <w:rFonts w:ascii="Times New Roman" w:hAnsi="Times New Roman" w:cs="Times New Roman"/>
          <w:noProof/>
          <w:color w:val="auto"/>
          <w:lang w:val="en-US"/>
        </w:rPr>
      </w:pPr>
      <w:bookmarkStart w:id="8" w:name="_Hlk50730629"/>
      <w:r w:rsidRPr="00FE336D">
        <w:rPr>
          <w:rFonts w:ascii="Times New Roman" w:hAnsi="Times New Roman" w:cs="Times New Roman"/>
          <w:noProof/>
          <w:color w:val="auto"/>
          <w:lang w:val="en-US"/>
        </w:rPr>
        <w:t xml:space="preserve">In what follows, we elaborate on </w:t>
      </w:r>
      <w:r w:rsidR="00BA07BE">
        <w:rPr>
          <w:rFonts w:ascii="Times New Roman" w:hAnsi="Times New Roman" w:cs="Times New Roman"/>
          <w:noProof/>
          <w:color w:val="auto"/>
          <w:lang w:val="en-US"/>
        </w:rPr>
        <w:t xml:space="preserve">these 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non-technological </w:t>
      </w:r>
      <w:r w:rsidR="006A4E37">
        <w:rPr>
          <w:rFonts w:ascii="Times New Roman" w:hAnsi="Times New Roman" w:cs="Times New Roman"/>
          <w:noProof/>
          <w:color w:val="auto"/>
          <w:lang w:val="en-US"/>
        </w:rPr>
        <w:t>third-parties in the social</w:t>
      </w:r>
      <w:r w:rsidR="004E2AF7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en-US"/>
        </w:rPr>
        <w:t>and/or market contex</w:t>
      </w:r>
      <w:r w:rsidR="00DF2AE0">
        <w:rPr>
          <w:rFonts w:ascii="Times New Roman" w:hAnsi="Times New Roman" w:cs="Times New Roman"/>
          <w:noProof/>
          <w:color w:val="auto"/>
          <w:lang w:val="en-US"/>
        </w:rPr>
        <w:t xml:space="preserve">t, </w:t>
      </w:r>
      <w:r w:rsidR="00FE3FBC">
        <w:rPr>
          <w:rFonts w:ascii="Times New Roman" w:hAnsi="Times New Roman" w:cs="Times New Roman"/>
          <w:noProof/>
          <w:color w:val="auto"/>
          <w:lang w:val="en-US"/>
        </w:rPr>
        <w:t xml:space="preserve">which may 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directly </w:t>
      </w:r>
      <w:r w:rsidR="00FE3FBC">
        <w:rPr>
          <w:rFonts w:ascii="Times New Roman" w:hAnsi="Times New Roman" w:cs="Times New Roman"/>
          <w:noProof/>
          <w:color w:val="auto"/>
          <w:lang w:val="en-US"/>
        </w:rPr>
        <w:t xml:space="preserve">or 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indirectly </w:t>
      </w:r>
      <w:r w:rsidR="00FE3FBC">
        <w:rPr>
          <w:rFonts w:ascii="Times New Roman" w:hAnsi="Times New Roman" w:cs="Times New Roman"/>
          <w:noProof/>
          <w:color w:val="auto"/>
          <w:lang w:val="en-US"/>
        </w:rPr>
        <w:t xml:space="preserve">interact with </w:t>
      </w:r>
      <w:r w:rsidR="00F36ABF">
        <w:rPr>
          <w:rFonts w:ascii="Times New Roman" w:hAnsi="Times New Roman" w:cs="Times New Roman"/>
          <w:noProof/>
          <w:color w:val="auto"/>
          <w:lang w:val="en-US"/>
        </w:rPr>
        <w:t>the customer and/or provider in the service encounter 2.0.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E07C49">
        <w:rPr>
          <w:rFonts w:ascii="Times New Roman" w:hAnsi="Times New Roman" w:cs="Times New Roman"/>
          <w:noProof/>
          <w:color w:val="auto"/>
          <w:lang w:val="en-US"/>
        </w:rPr>
        <w:t xml:space="preserve">Direct </w:t>
      </w:r>
      <w:r w:rsidR="00DD40A9">
        <w:rPr>
          <w:rFonts w:ascii="Times New Roman" w:hAnsi="Times New Roman" w:cs="Times New Roman"/>
          <w:noProof/>
          <w:color w:val="auto"/>
          <w:lang w:val="en-US"/>
        </w:rPr>
        <w:t>interactions occur in service encounters where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 customer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>, service provider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 and third-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parties </w:t>
      </w:r>
      <w:r w:rsidR="008252F5">
        <w:rPr>
          <w:rFonts w:ascii="Times New Roman" w:hAnsi="Times New Roman" w:cs="Times New Roman"/>
          <w:noProof/>
          <w:color w:val="auto"/>
          <w:lang w:val="en-US"/>
        </w:rPr>
        <w:t>interact with each other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 in the same physical environment</w:t>
      </w:r>
      <w:r w:rsidR="00735F28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BE3C84">
        <w:rPr>
          <w:rFonts w:ascii="Times New Roman" w:hAnsi="Times New Roman" w:cs="Times New Roman"/>
          <w:noProof/>
          <w:color w:val="auto"/>
          <w:lang w:val="en-US"/>
        </w:rPr>
        <w:t xml:space="preserve">without the help of </w:t>
      </w:r>
      <w:r w:rsidR="00735F28">
        <w:rPr>
          <w:rFonts w:ascii="Times New Roman" w:hAnsi="Times New Roman" w:cs="Times New Roman"/>
          <w:noProof/>
          <w:color w:val="auto"/>
          <w:lang w:val="en-US"/>
        </w:rPr>
        <w:t>technological channels</w:t>
      </w:r>
      <w:r w:rsidR="00811EBB">
        <w:rPr>
          <w:rFonts w:ascii="Times New Roman" w:hAnsi="Times New Roman" w:cs="Times New Roman"/>
          <w:noProof/>
          <w:color w:val="auto"/>
          <w:lang w:val="en-US"/>
        </w:rPr>
        <w:t xml:space="preserve"> like a phone, video call or an online platform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As soon as 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one of </w:t>
      </w:r>
      <w:r w:rsidR="009E7910">
        <w:rPr>
          <w:rFonts w:ascii="Times New Roman" w:hAnsi="Times New Roman" w:cs="Times New Roman"/>
          <w:noProof/>
          <w:color w:val="auto"/>
          <w:lang w:val="en-US"/>
        </w:rPr>
        <w:t>these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 xml:space="preserve"> actors is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not in the same physical environment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,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indirect 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interactions emerge.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Indirect 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interactions thus </w:t>
      </w:r>
      <w:r w:rsidR="00514F6C">
        <w:rPr>
          <w:rFonts w:ascii="Times New Roman" w:hAnsi="Times New Roman" w:cs="Times New Roman"/>
          <w:noProof/>
          <w:color w:val="auto"/>
          <w:lang w:val="en-US"/>
        </w:rPr>
        <w:t>take place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 when at least one of </w:t>
      </w:r>
      <w:r w:rsidR="009E7910">
        <w:rPr>
          <w:rFonts w:ascii="Times New Roman" w:hAnsi="Times New Roman" w:cs="Times New Roman"/>
          <w:noProof/>
          <w:color w:val="auto"/>
          <w:lang w:val="en-US"/>
        </w:rPr>
        <w:t>the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 actors</w:t>
      </w:r>
      <w:r w:rsidR="00BA0F1D">
        <w:rPr>
          <w:rFonts w:ascii="Times New Roman" w:hAnsi="Times New Roman" w:cs="Times New Roman"/>
          <w:noProof/>
          <w:color w:val="auto"/>
          <w:lang w:val="en-US"/>
        </w:rPr>
        <w:t xml:space="preserve"> in the service encounter</w:t>
      </w:r>
      <w:r w:rsidR="00770A54">
        <w:rPr>
          <w:rFonts w:ascii="Times New Roman" w:hAnsi="Times New Roman" w:cs="Times New Roman"/>
          <w:noProof/>
          <w:color w:val="auto"/>
          <w:lang w:val="en-US"/>
        </w:rPr>
        <w:t xml:space="preserve"> is connected to the </w:t>
      </w:r>
      <w:r w:rsidR="00C124B8">
        <w:rPr>
          <w:rFonts w:ascii="Times New Roman" w:hAnsi="Times New Roman" w:cs="Times New Roman"/>
          <w:noProof/>
          <w:color w:val="auto"/>
          <w:lang w:val="en-US"/>
        </w:rPr>
        <w:t>others via a technological channel</w:t>
      </w:r>
      <w:r w:rsidR="006E0D85">
        <w:rPr>
          <w:rFonts w:ascii="Times New Roman" w:hAnsi="Times New Roman" w:cs="Times New Roman"/>
          <w:noProof/>
          <w:color w:val="auto"/>
          <w:lang w:val="en-US"/>
        </w:rPr>
        <w:t>.</w:t>
      </w:r>
    </w:p>
    <w:bookmarkEnd w:id="8"/>
    <w:p w14:paraId="523E54E5" w14:textId="4EED9E3A" w:rsidR="00B3758B" w:rsidRDefault="00B3758B" w:rsidP="00543BFF">
      <w:pPr>
        <w:pStyle w:val="Kop4"/>
        <w:spacing w:before="0"/>
        <w:rPr>
          <w:noProof/>
        </w:rPr>
      </w:pPr>
      <w:r w:rsidRPr="0044343A">
        <w:rPr>
          <w:noProof/>
        </w:rPr>
        <w:t xml:space="preserve">2.2 </w:t>
      </w:r>
      <w:r w:rsidR="005B228B">
        <w:rPr>
          <w:noProof/>
        </w:rPr>
        <w:t xml:space="preserve">Types of </w:t>
      </w:r>
      <w:r w:rsidR="008C1AB8">
        <w:rPr>
          <w:noProof/>
        </w:rPr>
        <w:t>Non-</w:t>
      </w:r>
      <w:r w:rsidR="007F64ED">
        <w:rPr>
          <w:noProof/>
        </w:rPr>
        <w:t>Technological Third-</w:t>
      </w:r>
      <w:r w:rsidR="008C1AB8">
        <w:rPr>
          <w:noProof/>
        </w:rPr>
        <w:t>Parties in Service Encounters 2.0</w:t>
      </w:r>
    </w:p>
    <w:p w14:paraId="4007C640" w14:textId="704941F8" w:rsidR="00115652" w:rsidRDefault="00AF45CC" w:rsidP="00FE336D">
      <w:pPr>
        <w:pStyle w:val="Kop5"/>
        <w:keepNext w:val="0"/>
        <w:keepLines w:val="0"/>
        <w:spacing w:before="0" w:line="480" w:lineRule="auto"/>
        <w:jc w:val="both"/>
        <w:rPr>
          <w:rFonts w:ascii="Times New Roman" w:eastAsia="Times New Roman" w:hAnsi="Times New Roman" w:cs="Times New Roman"/>
          <w:iCs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In service encounters 2.0, a wide range of non-technological third-parties 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may </w:t>
      </w:r>
      <w:r w:rsidR="00316B3A">
        <w:rPr>
          <w:rFonts w:ascii="Times New Roman" w:hAnsi="Times New Roman" w:cs="Times New Roman"/>
          <w:noProof/>
          <w:color w:val="auto"/>
          <w:lang w:val="en-US"/>
        </w:rPr>
        <w:t>–</w:t>
      </w:r>
      <w:r w:rsidR="00AF2677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directly </w:t>
      </w:r>
      <w:r w:rsidR="00AF2677">
        <w:rPr>
          <w:rFonts w:ascii="Times New Roman" w:hAnsi="Times New Roman" w:cs="Times New Roman"/>
          <w:noProof/>
          <w:color w:val="auto"/>
          <w:lang w:val="en-US"/>
        </w:rPr>
        <w:t xml:space="preserve">or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indirectly </w:t>
      </w:r>
      <w:r w:rsidR="00316B3A">
        <w:rPr>
          <w:rFonts w:ascii="Times New Roman" w:hAnsi="Times New Roman" w:cs="Times New Roman"/>
          <w:noProof/>
          <w:color w:val="auto"/>
          <w:lang w:val="en-US"/>
        </w:rPr>
        <w:t xml:space="preserve">– </w:t>
      </w:r>
      <w:r w:rsidRPr="00313B61">
        <w:rPr>
          <w:rFonts w:ascii="Times New Roman" w:hAnsi="Times New Roman" w:cs="Times New Roman"/>
          <w:noProof/>
          <w:color w:val="auto"/>
          <w:lang w:val="en-US"/>
        </w:rPr>
        <w:t>exert</w:t>
      </w:r>
      <w:r w:rsidR="00316B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Pr="00313B61">
        <w:rPr>
          <w:rFonts w:ascii="Times New Roman" w:hAnsi="Times New Roman" w:cs="Times New Roman"/>
          <w:noProof/>
          <w:color w:val="auto"/>
          <w:lang w:val="en-US"/>
        </w:rPr>
        <w:t>an influence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Pr="00313B61">
        <w:rPr>
          <w:rFonts w:ascii="Times New Roman" w:hAnsi="Times New Roman" w:cs="Times New Roman"/>
          <w:noProof/>
          <w:color w:val="auto"/>
          <w:lang w:val="en-US"/>
        </w:rPr>
        <w:t xml:space="preserve">on </w:t>
      </w:r>
      <w:r w:rsidR="00747655">
        <w:rPr>
          <w:rFonts w:ascii="Times New Roman" w:hAnsi="Times New Roman" w:cs="Times New Roman"/>
          <w:noProof/>
          <w:color w:val="auto"/>
          <w:lang w:val="en-US"/>
        </w:rPr>
        <w:t>interactions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 between customers and service providers and </w:t>
      </w:r>
      <w:r w:rsidR="00080081">
        <w:rPr>
          <w:rFonts w:ascii="Times New Roman" w:hAnsi="Times New Roman" w:cs="Times New Roman"/>
          <w:noProof/>
          <w:color w:val="auto"/>
          <w:lang w:val="en-US"/>
        </w:rPr>
        <w:t>even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Pr="00313B61">
        <w:rPr>
          <w:rFonts w:ascii="Times New Roman" w:hAnsi="Times New Roman" w:cs="Times New Roman"/>
          <w:noProof/>
          <w:color w:val="auto"/>
          <w:lang w:val="en-US"/>
        </w:rPr>
        <w:t>undergo</w:t>
      </w:r>
      <w:r>
        <w:rPr>
          <w:rFonts w:ascii="Times New Roman" w:hAnsi="Times New Roman" w:cs="Times New Roman"/>
          <w:noProof/>
          <w:color w:val="auto"/>
          <w:lang w:val="en-US"/>
        </w:rPr>
        <w:t xml:space="preserve"> the consequences of these dyadic</w:t>
      </w:r>
      <w:r w:rsidR="00747655">
        <w:rPr>
          <w:rFonts w:ascii="Times New Roman" w:hAnsi="Times New Roman" w:cs="Times New Roman"/>
          <w:noProof/>
          <w:color w:val="auto"/>
          <w:lang w:val="en-US"/>
        </w:rPr>
        <w:t xml:space="preserve"> interactions </w:t>
      </w:r>
      <w:r w:rsidRPr="0044343A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PEVuZE5vdGU+PENpdGU+PEF1dGhvcj5Lb3dhbGtvd3NraTwvQXV0aG9yPjxZZWFyPjIwMTY8L1ll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</w:fldData>
        </w:fldChar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</w:instrText>
      </w:r>
      <w:r w:rsidRPr="0044343A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PEVuZE5vdGU+PENpdGU+PEF1dGhvcj5Lb3dhbGtvd3NraTwvQXV0aG9yPjxZZWFyPjIwMTY8L1ll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</w:fldData>
        </w:fldChar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EN.CITE.DATA </w:instrText>
      </w:r>
      <w:r w:rsidRPr="0044343A">
        <w:rPr>
          <w:rFonts w:ascii="Times New Roman" w:hAnsi="Times New Roman" w:cs="Times New Roman"/>
          <w:noProof/>
          <w:lang w:val="en-US"/>
        </w:rPr>
      </w:r>
      <w:r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Pr="0044343A">
        <w:rPr>
          <w:rFonts w:ascii="Times New Roman" w:hAnsi="Times New Roman" w:cs="Times New Roman"/>
          <w:noProof/>
          <w:lang w:val="en-US"/>
        </w:rPr>
      </w:r>
      <w:r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Pr="0044343A">
        <w:rPr>
          <w:rFonts w:ascii="Times New Roman" w:hAnsi="Times New Roman" w:cs="Times New Roman"/>
          <w:noProof/>
          <w:color w:val="auto"/>
          <w:lang w:val="en-US"/>
        </w:rPr>
        <w:t>(Kowalkowski et al., 2016, Hartmann and Herb, 2015)</w:t>
      </w:r>
      <w:r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F04A69">
        <w:rPr>
          <w:rFonts w:ascii="Times New Roman" w:hAnsi="Times New Roman" w:cs="Times New Roman"/>
          <w:noProof/>
          <w:lang w:val="en-US"/>
        </w:rPr>
        <w:t xml:space="preserve">, </w:t>
      </w:r>
      <w:r w:rsidR="00F04A69" w:rsidRPr="001A3876">
        <w:rPr>
          <w:rFonts w:ascii="Times New Roman" w:hAnsi="Times New Roman" w:cs="Times New Roman"/>
          <w:noProof/>
          <w:color w:val="auto"/>
          <w:lang w:val="en-US"/>
        </w:rPr>
        <w:t>as illustrated by the example of Melissa at the airport</w:t>
      </w:r>
      <w:r w:rsidRPr="00935AA9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B96942" w:rsidRPr="00935AA9">
        <w:rPr>
          <w:rFonts w:ascii="Times New Roman" w:eastAsia="Times New Roman" w:hAnsi="Times New Roman" w:cs="Times New Roman"/>
          <w:color w:val="auto"/>
          <w:lang w:val="en-US"/>
        </w:rPr>
        <w:t>First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="00080081">
        <w:rPr>
          <w:rFonts w:ascii="Times New Roman" w:eastAsia="Times New Roman" w:hAnsi="Times New Roman" w:cs="Times New Roman"/>
          <w:color w:val="auto"/>
          <w:lang w:val="en-US"/>
        </w:rPr>
        <w:t xml:space="preserve">dyadic interactions between </w:t>
      </w:r>
      <w:r w:rsidR="00F04A69">
        <w:rPr>
          <w:rFonts w:ascii="Times New Roman" w:eastAsia="Times New Roman" w:hAnsi="Times New Roman" w:cs="Times New Roman"/>
          <w:color w:val="auto"/>
          <w:lang w:val="en-US"/>
        </w:rPr>
        <w:t xml:space="preserve">a </w:t>
      </w:r>
      <w:r w:rsidR="00080081">
        <w:rPr>
          <w:rFonts w:ascii="Times New Roman" w:eastAsia="Times New Roman" w:hAnsi="Times New Roman" w:cs="Times New Roman"/>
          <w:color w:val="auto"/>
          <w:lang w:val="en-US"/>
        </w:rPr>
        <w:t xml:space="preserve">customer and </w:t>
      </w:r>
      <w:r w:rsidR="00F04A69">
        <w:rPr>
          <w:rFonts w:ascii="Times New Roman" w:eastAsia="Times New Roman" w:hAnsi="Times New Roman" w:cs="Times New Roman"/>
          <w:color w:val="auto"/>
          <w:lang w:val="en-US"/>
        </w:rPr>
        <w:t xml:space="preserve">a </w:t>
      </w:r>
      <w:r w:rsidR="00080081">
        <w:rPr>
          <w:rFonts w:ascii="Times New Roman" w:eastAsia="Times New Roman" w:hAnsi="Times New Roman" w:cs="Times New Roman"/>
          <w:color w:val="auto"/>
          <w:lang w:val="en-US"/>
        </w:rPr>
        <w:t xml:space="preserve">service provider may be affected by and affect </w:t>
      </w:r>
      <w:r w:rsidR="00080081">
        <w:rPr>
          <w:rFonts w:ascii="Times New Roman" w:eastAsia="Times New Roman" w:hAnsi="Times New Roman" w:cs="Times New Roman"/>
          <w:i/>
          <w:color w:val="auto"/>
          <w:lang w:val="en-US"/>
        </w:rPr>
        <w:t>other customers</w:t>
      </w:r>
      <w:r w:rsidR="00BE311E">
        <w:rPr>
          <w:rFonts w:ascii="Times New Roman" w:eastAsia="Times New Roman" w:hAnsi="Times New Roman" w:cs="Times New Roman"/>
          <w:color w:val="auto"/>
          <w:lang w:val="en-US"/>
        </w:rPr>
        <w:t>. S</w:t>
      </w:r>
      <w:r w:rsidR="00080081">
        <w:rPr>
          <w:rFonts w:ascii="Times New Roman" w:eastAsia="Times New Roman" w:hAnsi="Times New Roman" w:cs="Times New Roman"/>
          <w:color w:val="auto"/>
          <w:lang w:val="en-US"/>
        </w:rPr>
        <w:t>everal researchers</w:t>
      </w:r>
      <w:r w:rsidR="00BE311E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="00080081">
        <w:rPr>
          <w:rFonts w:ascii="Times New Roman" w:eastAsia="Times New Roman" w:hAnsi="Times New Roman" w:cs="Times New Roman"/>
          <w:color w:val="auto"/>
          <w:lang w:val="en-US"/>
        </w:rPr>
        <w:t xml:space="preserve">such as </w:t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begin"/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instrText xml:space="preserve"> ADDIN EN.CITE &lt;EndNote&gt;&lt;Cite AuthorYear="1"&gt;&lt;Author&gt;Lopez-Lopez&lt;/Author&gt;&lt;Year&gt;2014&lt;/Year&gt;&lt;RecNum&gt;1920&lt;/RecNum&gt;&lt;DisplayText&gt;Lopez-Lopez et al. (2014)&lt;/DisplayText&gt;&lt;record&gt;&lt;rec-number&gt;1920&lt;/rec-number&gt;&lt;foreign-keys&gt;&lt;key app="EN" db-id="zs5tr9te4pxvsoex50svw9ptpzztzdxtpxr5" timestamp="1582635730"&gt;1920&lt;/key&gt;&lt;/foreign-keys&gt;&lt;ref-type name="Journal Article"&gt;17&lt;/ref-type&gt;&lt;contributors&gt;&lt;authors&gt;&lt;author&gt;Lopez-Lopez, I.&lt;/author&gt;&lt;author&gt;Ruiz-de-Maya, S.&lt;/author&gt;&lt;author&gt;Warlop, L.&lt;/author&gt;&lt;/authors&gt;&lt;/contributors&gt;&lt;auth-address&gt;Univ Murcia, Fac Econ &amp;amp; Business, Dept Mkt, Murcia, Spain&amp;#xD;Katholieke Univ Leuven, Fac Business &amp;amp; Econ, Dept Mkt, Louvain, Belgium&lt;/auth-address&gt;&lt;titles&gt;&lt;title&gt;When Sharing Consumption Emotions With Strangers Is More Satisfying Than Sharing Them With Friends&lt;/title&gt;&lt;secondary-title&gt;Journal of Service Research&lt;/secondary-title&gt;&lt;alt-title&gt;J Serv Res-Us&lt;/alt-title&gt;&lt;/titles&gt;&lt;periodical&gt;&lt;full-title&gt;Journal of Service Research&lt;/full-title&gt;&lt;/periodical&gt;&lt;pages&gt;475-488&lt;/pages&gt;&lt;volume&gt;17&lt;/volume&gt;&lt;number&gt;4&lt;/number&gt;&lt;keywords&gt;&lt;keyword&gt;social sharing&lt;/keyword&gt;&lt;keyword&gt;consumption-related emotions&lt;/keyword&gt;&lt;keyword&gt;satisfaction&lt;/keyword&gt;&lt;keyword&gt;word-of-mouth&lt;/keyword&gt;&lt;keyword&gt;customer dissatisfaction&lt;/keyword&gt;&lt;keyword&gt;perceived justice&lt;/keyword&gt;&lt;keyword&gt;health-benefits&lt;/keyword&gt;&lt;keyword&gt;social ties&lt;/keyword&gt;&lt;keyword&gt;satisfaction&lt;/keyword&gt;&lt;keyword&gt;responses&lt;/keyword&gt;&lt;keyword&gt;impact&lt;/keyword&gt;&lt;keyword&gt;restaurant&lt;/keyword&gt;&lt;keyword&gt;exposure&lt;/keyword&gt;&lt;/keywords&gt;&lt;dates&gt;&lt;year&gt;2014&lt;/year&gt;&lt;pub-dates&gt;&lt;date&gt;Nov&lt;/date&gt;&lt;/pub-dates&gt;&lt;/dates&gt;&lt;isbn&gt;1094-6705&lt;/isbn&gt;&lt;accession-num&gt;WOS:000343836200008&lt;/accession-num&gt;&lt;urls&gt;&lt;related-urls&gt;&lt;url&gt;&amp;lt;Go to ISI&amp;gt;://WOS:000343836200008&lt;/url&gt;&lt;/related-urls&gt;&lt;/urls&gt;&lt;electronic-resource-num&gt;10.1177/1094670514538835&lt;/electronic-resource-num&gt;&lt;language&gt;English&lt;/language&gt;&lt;/record&gt;&lt;/Cite&gt;&lt;/EndNote&gt;</w:instrText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separate"/>
      </w:r>
      <w:r w:rsidR="00A44B16" w:rsidRPr="0044343A">
        <w:rPr>
          <w:rFonts w:ascii="Times New Roman" w:eastAsia="Times New Roman" w:hAnsi="Times New Roman" w:cs="Times New Roman"/>
          <w:noProof/>
          <w:color w:val="auto"/>
          <w:lang w:val="en-US"/>
        </w:rPr>
        <w:t>Lopez-Lopez et al. (2014)</w:t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end"/>
      </w:r>
      <w:r w:rsidR="00BE311E">
        <w:rPr>
          <w:rFonts w:ascii="Times New Roman" w:eastAsia="Times New Roman" w:hAnsi="Times New Roman" w:cs="Times New Roman"/>
          <w:color w:val="auto"/>
          <w:lang w:val="en-US"/>
        </w:rPr>
        <w:t>,</w:t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>distinguish between</w:t>
      </w:r>
      <w:r w:rsidR="00134168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134168" w:rsidRPr="0044343A">
        <w:rPr>
          <w:rFonts w:ascii="Times New Roman" w:eastAsia="Times New Roman" w:hAnsi="Times New Roman" w:cs="Times New Roman"/>
          <w:i/>
          <w:iCs/>
          <w:color w:val="auto"/>
          <w:lang w:val="en-US"/>
        </w:rPr>
        <w:t>other</w:t>
      </w:r>
      <w:r w:rsidR="00B3758B" w:rsidRPr="0044343A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customers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known by the focal customer (e.g., family, friends, and acquaintances) and those who are unknown to the focal customer</w:t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A44B16" w:rsidRPr="0044343A">
        <w:rPr>
          <w:rFonts w:ascii="Times New Roman" w:eastAsia="Times New Roman" w:hAnsi="Times New Roman" w:cs="Times New Roman"/>
          <w:color w:val="auto"/>
          <w:lang w:val="en-US"/>
        </w:rPr>
        <w:t>(e.g., other customers)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="00747655">
        <w:rPr>
          <w:rFonts w:ascii="Times New Roman" w:eastAsia="Times New Roman" w:hAnsi="Times New Roman" w:cs="Times New Roman"/>
          <w:color w:val="auto"/>
          <w:lang w:val="en-US"/>
        </w:rPr>
        <w:t>Second</w:t>
      </w:r>
      <w:r w:rsidR="00096DD2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="00E34504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third-parties encompass </w:t>
      </w:r>
      <w:r w:rsidR="00096DD2" w:rsidRPr="0044343A">
        <w:rPr>
          <w:rFonts w:ascii="Times New Roman" w:eastAsia="Times New Roman" w:hAnsi="Times New Roman" w:cs="Times New Roman"/>
          <w:i/>
          <w:iCs/>
          <w:color w:val="auto"/>
          <w:lang w:val="en-US"/>
        </w:rPr>
        <w:t>p</w:t>
      </w:r>
      <w:r w:rsidR="00B3758B" w:rsidRPr="0044343A">
        <w:rPr>
          <w:rFonts w:ascii="Times New Roman" w:eastAsia="Times New Roman" w:hAnsi="Times New Roman" w:cs="Times New Roman"/>
          <w:i/>
          <w:iCs/>
          <w:color w:val="auto"/>
          <w:lang w:val="en-US"/>
        </w:rPr>
        <w:t>ets</w:t>
      </w:r>
      <w:r w:rsidR="00096DD2" w:rsidRPr="0044343A">
        <w:rPr>
          <w:rFonts w:ascii="Times New Roman" w:eastAsia="Times New Roman" w:hAnsi="Times New Roman" w:cs="Times New Roman"/>
          <w:color w:val="auto"/>
          <w:lang w:val="en-US"/>
        </w:rPr>
        <w:t>, which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include a wide range of domestic animals kept for pleasure or companionship by customers</w:t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begin"/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instrText xml:space="preserve"> ADDIN EN.CITE &lt;EndNote&gt;&lt;Cite&gt;&lt;Author&gt;Rotzmeier-Keuper&lt;/Author&gt;&lt;Year&gt;2018&lt;/Year&gt;&lt;RecNum&gt;1922&lt;/RecNum&gt;&lt;DisplayText&gt;(Rotzmeier-Keuper et al., 2018)&lt;/DisplayText&gt;&lt;record&gt;&lt;rec-number&gt;1922&lt;/rec-number&gt;&lt;foreign-keys&gt;&lt;key app="EN" db-id="zs5tr9te4pxvsoex50svw9ptpzztzdxtpxr5" timestamp="1582636074"&gt;1922&lt;/key&gt;&lt;/foreign-keys&gt;&lt;ref-type name="Journal Article"&gt;17&lt;/ref-type&gt;&lt;contributors&gt;&lt;authors&gt;&lt;author&gt;Rotzmeier-Keuper, J.&lt;/author&gt;&lt;author&gt;Hendricks, J.&lt;/author&gt;&lt;author&gt;Wunderlich, N. V.&lt;/author&gt;&lt;author&gt;Schmitz, G.&lt;/author&gt;&lt;/authors&gt;&lt;/contributors&gt;&lt;auth-address&gt;Paderborn Univ, Dept Business Adm &amp;amp; Econ, Warburger Str 100, D-33098 Paderborn, Germany&amp;#xD;Univ Duisburg Essen, Mercator Sch Management, Chair Serv Management &amp;amp; Retailing, Lotharstr 65, D-47057 Duisburg, Germany&lt;/auth-address&gt;&lt;titles&gt;&lt;title&gt;Triadic relationships in the context of services for animal companions&lt;/title&gt;&lt;secondary-title&gt;Journal of Business Research&lt;/secondary-title&gt;&lt;alt-title&gt;J Bus Res&lt;/alt-title&gt;&lt;/titles&gt;&lt;periodical&gt;&lt;full-title&gt;Journal of Business Research&lt;/full-title&gt;&lt;/periodical&gt;&lt;pages&gt;295-303&lt;/pages&gt;&lt;volume&gt;85&lt;/volume&gt;&lt;keywords&gt;&lt;keyword&gt;triadic relationships&lt;/keyword&gt;&lt;keyword&gt;balance theory&lt;/keyword&gt;&lt;keyword&gt;pet-related services&lt;/keyword&gt;&lt;keyword&gt;animal companions&lt;/keyword&gt;&lt;keyword&gt;service relationship typology&lt;/keyword&gt;&lt;keyword&gt;service triads&lt;/keyword&gt;&lt;keyword&gt;decision-making&lt;/keyword&gt;&lt;keyword&gt;attachment perspective&lt;/keyword&gt;&lt;keyword&gt;customer satisfaction&lt;/keyword&gt;&lt;keyword&gt;balance theory&lt;/keyword&gt;&lt;keyword&gt;communication&lt;/keyword&gt;&lt;keyword&gt;pet&lt;/keyword&gt;&lt;keyword&gt;care&lt;/keyword&gt;&lt;keyword&gt;organization&lt;/keyword&gt;&lt;keyword&gt;communities&lt;/keyword&gt;&lt;keyword&gt;consumers&lt;/keyword&gt;&lt;/keywords&gt;&lt;dates&gt;&lt;year&gt;2018&lt;/year&gt;&lt;pub-dates&gt;&lt;date&gt;Apr&lt;/date&gt;&lt;/pub-dates&gt;&lt;/dates&gt;&lt;isbn&gt;0148-2963&lt;/isbn&gt;&lt;accession-num&gt;WOS:000428227100025&lt;/accession-num&gt;&lt;urls&gt;&lt;related-urls&gt;&lt;url&gt;&amp;lt;Go to ISI&amp;gt;://WOS:000428227100025&lt;/url&gt;&lt;/related-urls&gt;&lt;/urls&gt;&lt;electronic-resource-num&gt;10.1016/j.jbusres.2018.01.003&lt;/electronic-resource-num&gt;&lt;language&gt;English&lt;/language&gt;&lt;/record&gt;&lt;/Cite&gt;&lt;/EndNote&gt;</w:instrText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separate"/>
      </w:r>
      <w:r w:rsidR="007B32AA" w:rsidRPr="0044343A">
        <w:rPr>
          <w:rFonts w:ascii="Times New Roman" w:eastAsia="Times New Roman" w:hAnsi="Times New Roman" w:cs="Times New Roman"/>
          <w:noProof/>
          <w:color w:val="auto"/>
          <w:lang w:val="en-US"/>
        </w:rPr>
        <w:t>(R</w:t>
      </w:r>
      <w:r w:rsidR="003C150A">
        <w:rPr>
          <w:rFonts w:ascii="Times New Roman" w:eastAsia="Times New Roman" w:hAnsi="Times New Roman" w:cs="Times New Roman"/>
          <w:noProof/>
          <w:color w:val="auto"/>
          <w:lang w:val="en-US"/>
        </w:rPr>
        <w:t>ö</w:t>
      </w:r>
      <w:r w:rsidR="007B32AA" w:rsidRPr="0044343A">
        <w:rPr>
          <w:rFonts w:ascii="Times New Roman" w:eastAsia="Times New Roman" w:hAnsi="Times New Roman" w:cs="Times New Roman"/>
          <w:noProof/>
          <w:color w:val="auto"/>
          <w:lang w:val="en-US"/>
        </w:rPr>
        <w:t>tzmeier-Keuper et al., 2018)</w:t>
      </w:r>
      <w:r w:rsidR="007B32AA" w:rsidRPr="0044343A">
        <w:rPr>
          <w:rFonts w:ascii="Times New Roman" w:eastAsia="Times New Roman" w:hAnsi="Times New Roman" w:cs="Times New Roman"/>
          <w:color w:val="auto"/>
          <w:lang w:val="en-US"/>
        </w:rPr>
        <w:fldChar w:fldCharType="end"/>
      </w:r>
      <w:r w:rsidR="00B96942">
        <w:rPr>
          <w:rFonts w:ascii="Times New Roman" w:eastAsia="Times New Roman" w:hAnsi="Times New Roman" w:cs="Times New Roman"/>
          <w:color w:val="auto"/>
          <w:lang w:val="en-US"/>
        </w:rPr>
        <w:t xml:space="preserve"> or animals used for practical purposes at the </w:t>
      </w:r>
      <w:r w:rsidR="00B96942" w:rsidRPr="00BE3C84">
        <w:rPr>
          <w:rFonts w:ascii="Times New Roman" w:eastAsia="Times New Roman" w:hAnsi="Times New Roman" w:cs="Times New Roman"/>
          <w:color w:val="auto"/>
          <w:lang w:val="en-US"/>
        </w:rPr>
        <w:t>workplace (</w:t>
      </w:r>
      <w:r w:rsidR="00BF2365" w:rsidRPr="00BE3C84">
        <w:rPr>
          <w:rFonts w:ascii="Times New Roman" w:eastAsia="Times New Roman" w:hAnsi="Times New Roman" w:cs="Times New Roman"/>
          <w:color w:val="auto"/>
          <w:lang w:val="en-US"/>
        </w:rPr>
        <w:t>Wells and Perrine, 2001)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="00BF2365" w:rsidRPr="00BE3C84">
        <w:rPr>
          <w:rFonts w:ascii="Times New Roman" w:eastAsia="Times New Roman" w:hAnsi="Times New Roman" w:cs="Times New Roman"/>
          <w:color w:val="auto"/>
          <w:lang w:val="en-US"/>
        </w:rPr>
        <w:t>Third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="00E34504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researchers increasingly consider the role of </w:t>
      </w:r>
      <w:r w:rsidR="00134168" w:rsidRPr="00BE3C84">
        <w:rPr>
          <w:rFonts w:ascii="Times New Roman" w:eastAsia="Times New Roman" w:hAnsi="Times New Roman" w:cs="Times New Roman"/>
          <w:i/>
          <w:iCs/>
          <w:color w:val="auto"/>
          <w:lang w:val="en-US"/>
        </w:rPr>
        <w:t>other employees</w:t>
      </w:r>
      <w:r w:rsidR="00134168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 – such as 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>coworkers</w:t>
      </w:r>
      <w:r w:rsidR="00871326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, managers or leaders </w:t>
      </w:r>
      <w:r w:rsidR="00134168" w:rsidRPr="00BE3C84">
        <w:rPr>
          <w:rFonts w:ascii="Times New Roman" w:eastAsia="Times New Roman" w:hAnsi="Times New Roman" w:cs="Times New Roman"/>
          <w:color w:val="auto"/>
          <w:lang w:val="en-US"/>
        </w:rPr>
        <w:t>–</w:t>
      </w:r>
      <w:r w:rsidR="00872655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>who interact with customers</w:t>
      </w:r>
      <w:r w:rsidR="00872655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 and/or </w:t>
      </w:r>
      <w:r w:rsidR="00D427CB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service </w:t>
      </w:r>
      <w:r w:rsidR="00872655" w:rsidRPr="00BE3C84">
        <w:rPr>
          <w:rFonts w:ascii="Times New Roman" w:eastAsia="Times New Roman" w:hAnsi="Times New Roman" w:cs="Times New Roman"/>
          <w:color w:val="auto"/>
          <w:lang w:val="en-US"/>
        </w:rPr>
        <w:t>providers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="00BF2365" w:rsidRPr="00BE3C84">
        <w:rPr>
          <w:rFonts w:ascii="Times New Roman" w:eastAsia="Times New Roman" w:hAnsi="Times New Roman" w:cs="Times New Roman"/>
          <w:color w:val="auto"/>
          <w:lang w:val="en-US"/>
        </w:rPr>
        <w:t>Finally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="00B3758B" w:rsidRPr="00BE3C84">
        <w:rPr>
          <w:rFonts w:ascii="Times New Roman" w:eastAsia="Times New Roman" w:hAnsi="Times New Roman" w:cs="Times New Roman"/>
          <w:i/>
          <w:iCs/>
          <w:color w:val="auto"/>
          <w:lang w:val="en-US"/>
        </w:rPr>
        <w:t>other firms</w:t>
      </w:r>
      <w:r w:rsidR="00747655" w:rsidRPr="00BE3C84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r w:rsidR="00C76962" w:rsidRPr="00BE3C84">
        <w:rPr>
          <w:rFonts w:ascii="Times New Roman" w:eastAsia="Times New Roman" w:hAnsi="Times New Roman" w:cs="Times New Roman"/>
          <w:iCs/>
          <w:color w:val="auto"/>
          <w:lang w:val="en-US"/>
        </w:rPr>
        <w:t xml:space="preserve">may act as third-parties when </w:t>
      </w:r>
      <w:r w:rsidR="00C76962" w:rsidRPr="00BE3C84">
        <w:rPr>
          <w:rFonts w:ascii="Times New Roman" w:eastAsia="Times New Roman" w:hAnsi="Times New Roman" w:cs="Times New Roman"/>
          <w:color w:val="auto"/>
          <w:lang w:val="en-US"/>
        </w:rPr>
        <w:t xml:space="preserve">service providers join forces with them </w:t>
      </w:r>
      <w:r w:rsidR="00747655" w:rsidRPr="00BE3C84">
        <w:rPr>
          <w:rFonts w:ascii="Times New Roman" w:eastAsia="Times New Roman" w:hAnsi="Times New Roman" w:cs="Times New Roman"/>
          <w:iCs/>
          <w:color w:val="auto"/>
          <w:lang w:val="en-US"/>
        </w:rPr>
        <w:t>(De Keyser et al., 2020)</w:t>
      </w:r>
      <w:r w:rsidR="00B3758B" w:rsidRPr="00BE3C84">
        <w:rPr>
          <w:rFonts w:ascii="Times New Roman" w:eastAsia="Times New Roman" w:hAnsi="Times New Roman" w:cs="Times New Roman"/>
          <w:color w:val="auto"/>
          <w:lang w:val="en-US"/>
        </w:rPr>
        <w:t>. R</w:t>
      </w:r>
      <w:r w:rsidR="00B3758B" w:rsidRPr="0044343A">
        <w:rPr>
          <w:rFonts w:ascii="Times New Roman" w:eastAsia="Times New Roman" w:hAnsi="Times New Roman" w:cs="Times New Roman"/>
          <w:color w:val="auto"/>
          <w:lang w:val="en-US"/>
        </w:rPr>
        <w:t xml:space="preserve">estaurants, for instance, often collaborate with food ordering platforms, such as Deliveroo, to offer a food delivery service to the customer. 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lastRenderedPageBreak/>
        <w:t xml:space="preserve">Alternatively, customers can also complement the services of one 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>provider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1B79DA">
        <w:rPr>
          <w:rFonts w:ascii="Times New Roman" w:eastAsia="Times New Roman" w:hAnsi="Times New Roman" w:cs="Times New Roman"/>
          <w:color w:val="auto"/>
          <w:lang w:val="en-US"/>
        </w:rPr>
        <w:t>(e.g.,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 xml:space="preserve"> a hotel</w:t>
      </w:r>
      <w:r w:rsidR="001B79D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t xml:space="preserve">with those of 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>other firms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1B79DA">
        <w:rPr>
          <w:rFonts w:ascii="Times New Roman" w:eastAsia="Times New Roman" w:hAnsi="Times New Roman" w:cs="Times New Roman"/>
          <w:color w:val="auto"/>
          <w:lang w:val="en-US"/>
        </w:rPr>
        <w:t xml:space="preserve">(e.g., 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>Uber</w:t>
      </w:r>
      <w:r w:rsidR="001B79DA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t xml:space="preserve">and hence constitute their own service </w:t>
      </w:r>
      <w:r w:rsidR="00B464A2">
        <w:rPr>
          <w:rFonts w:ascii="Times New Roman" w:eastAsia="Times New Roman" w:hAnsi="Times New Roman" w:cs="Times New Roman"/>
          <w:color w:val="auto"/>
          <w:lang w:val="en-US"/>
        </w:rPr>
        <w:t>system or</w:t>
      </w:r>
      <w:r w:rsidR="00C76962">
        <w:rPr>
          <w:rFonts w:ascii="Times New Roman" w:eastAsia="Times New Roman" w:hAnsi="Times New Roman" w:cs="Times New Roman"/>
          <w:color w:val="auto"/>
          <w:lang w:val="en-US"/>
        </w:rPr>
        <w:t xml:space="preserve"> network (</w:t>
      </w:r>
      <w:r w:rsidR="00C76962" w:rsidRPr="00313B61">
        <w:rPr>
          <w:rFonts w:ascii="Times New Roman" w:eastAsia="Times New Roman" w:hAnsi="Times New Roman" w:cs="Times New Roman"/>
          <w:iCs/>
          <w:color w:val="auto"/>
          <w:lang w:val="en-US"/>
        </w:rPr>
        <w:t>Tax et al., 2013</w:t>
      </w:r>
      <w:r w:rsidR="00C76962">
        <w:rPr>
          <w:rFonts w:ascii="Times New Roman" w:eastAsia="Times New Roman" w:hAnsi="Times New Roman" w:cs="Times New Roman"/>
          <w:iCs/>
          <w:color w:val="auto"/>
          <w:lang w:val="en-US"/>
        </w:rPr>
        <w:t>).</w:t>
      </w:r>
    </w:p>
    <w:p w14:paraId="6357F044" w14:textId="72ABDBA0" w:rsidR="00F04A69" w:rsidRDefault="00F04A69">
      <w:pPr>
        <w:pStyle w:val="Kop5"/>
        <w:keepNext w:val="0"/>
        <w:keepLines w:val="0"/>
        <w:spacing w:before="0" w:line="480" w:lineRule="auto"/>
        <w:ind w:firstLine="708"/>
        <w:jc w:val="both"/>
        <w:rPr>
          <w:rFonts w:ascii="Times New Roman" w:hAnsi="Times New Roman" w:cs="Times New Roman"/>
          <w:noProof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t>The aforementioned examples illustrate that service encounters between customers and service providers are – as also noted by Larivière et al. (2017) – often embedded in a complex service system or network, by which t</w:t>
      </w:r>
      <w:r w:rsidR="00B464A2" w:rsidRPr="0044343A">
        <w:rPr>
          <w:rFonts w:ascii="Times New Roman" w:hAnsi="Times New Roman" w:cs="Times New Roman"/>
          <w:noProof/>
          <w:color w:val="auto"/>
          <w:lang w:val="en-US"/>
        </w:rPr>
        <w:t xml:space="preserve">he smallest form of service 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 xml:space="preserve">systems or networks is a service triad between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one 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 xml:space="preserve">customer,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one 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 xml:space="preserve">service provider, and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one 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 xml:space="preserve">third-party </w:t>
      </w:r>
      <w:r w:rsidR="00D221D9">
        <w:rPr>
          <w:rFonts w:ascii="Times New Roman" w:hAnsi="Times New Roman" w:cs="Times New Roman"/>
          <w:noProof/>
          <w:color w:val="auto"/>
          <w:lang w:val="en-US"/>
        </w:rPr>
        <w:t xml:space="preserve">without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technological channels </w:t>
      </w:r>
      <w:r w:rsidR="00D221D9">
        <w:rPr>
          <w:rFonts w:ascii="Times New Roman" w:hAnsi="Times New Roman" w:cs="Times New Roman"/>
          <w:noProof/>
          <w:color w:val="auto"/>
          <w:lang w:val="en-US"/>
        </w:rPr>
        <w:t xml:space="preserve">to facilitate interactions among the three actors </w:t>
      </w:r>
      <w:r w:rsidR="00B464A2" w:rsidRPr="0044343A">
        <w:rPr>
          <w:rFonts w:ascii="Times New Roman" w:hAnsi="Times New Roman" w:cs="Times New Roman"/>
          <w:noProof/>
          <w:lang w:val="en-US"/>
        </w:rPr>
        <w:fldChar w:fldCharType="begin"/>
      </w:r>
      <w:r w:rsidR="00B464A2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&lt;EndNote&gt;&lt;Cite&gt;&lt;Author&gt;Chandler&lt;/Author&gt;&lt;Year&gt;2011&lt;/Year&gt;&lt;RecNum&gt;1160&lt;/RecNum&gt;&lt;DisplayText&gt;(Chandler and Vargo, 2011)&lt;/DisplayText&gt;&lt;record&gt;&lt;rec-number&gt;1160&lt;/rec-number&gt;&lt;foreign-keys&gt;&lt;key app="EN" db-id="zs5tr9te4pxvsoex50svw9ptpzztzdxtpxr5" timestamp="1556436921"&gt;1160&lt;/key&gt;&lt;/foreign-keys&gt;&lt;ref-type name="Journal Article"&gt;17&lt;/ref-type&gt;&lt;contributors&gt;&lt;authors&gt;&lt;author&gt;Chandler, J. D.&lt;/author&gt;&lt;author&gt;Vargo, S. L.&lt;/author&gt;&lt;/authors&gt;&lt;/contributors&gt;&lt;auth-address&gt;Univ Hawaii Manoa, Shidler Coll Business, Honolulu, HI 96822 USA&amp;#xD;Univ Hawaii Manoa, Honolulu, HI 96822 USA&lt;/auth-address&gt;&lt;titles&gt;&lt;title&gt;Contextualization and value-in-context: How context frames exchange&lt;/title&gt;&lt;secondary-title&gt;Marketing Theory&lt;/secondary-title&gt;&lt;alt-title&gt;Marketing Theor&lt;/alt-title&gt;&lt;/titles&gt;&lt;periodical&gt;&lt;full-title&gt;Marketing Theory&lt;/full-title&gt;&lt;/periodical&gt;&lt;pages&gt;35-49&lt;/pages&gt;&lt;volume&gt;11&lt;/volume&gt;&lt;number&gt;1&lt;/number&gt;&lt;keywords&gt;&lt;keyword&gt;service-dominant logic&lt;/keyword&gt;&lt;keyword&gt;value-in-context&lt;/keyword&gt;&lt;keyword&gt;value-in-use&lt;/keyword&gt;&lt;keyword&gt;value networks&lt;/keyword&gt;&lt;keyword&gt;service-dominant logic&lt;/keyword&gt;&lt;keyword&gt;resource-based view&lt;/keyword&gt;&lt;keyword&gt;competitive advantage&lt;/keyword&gt;&lt;keyword&gt;social-structure&lt;/keyword&gt;&lt;keyword&gt;market practice&lt;/keyword&gt;&lt;keyword&gt;value creation&lt;/keyword&gt;&lt;keyword&gt;networks&lt;/keyword&gt;&lt;keyword&gt;embeddedness&lt;/keyword&gt;&lt;keyword&gt;perspective&lt;/keyword&gt;&lt;keyword&gt;knowledge&lt;/keyword&gt;&lt;/keywords&gt;&lt;dates&gt;&lt;year&gt;2011&lt;/year&gt;&lt;pub-dates&gt;&lt;date&gt;Mar&lt;/date&gt;&lt;/pub-dates&gt;&lt;/dates&gt;&lt;isbn&gt;1470-5931&lt;/isbn&gt;&lt;accession-num&gt;WOS:000289198600003&lt;/accession-num&gt;&lt;urls&gt;&lt;related-urls&gt;&lt;url&gt;&amp;lt;Go to ISI&amp;gt;://WOS:000289198600003&lt;/url&gt;&lt;/related-urls&gt;&lt;/urls&gt;&lt;electronic-resource-num&gt;10.1177/1470593110393713&lt;/electronic-resource-num&gt;&lt;language&gt;English&lt;/language&gt;&lt;/record&gt;&lt;/Cite&gt;&lt;/EndNote&gt;</w:instrText>
      </w:r>
      <w:r w:rsidR="00B464A2"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="00B464A2" w:rsidRPr="0044343A">
        <w:rPr>
          <w:rFonts w:ascii="Times New Roman" w:hAnsi="Times New Roman" w:cs="Times New Roman"/>
          <w:noProof/>
          <w:color w:val="auto"/>
          <w:lang w:val="en-US"/>
        </w:rPr>
        <w:t>(Chandler and Vargo, 2011)</w:t>
      </w:r>
      <w:r w:rsidR="00B464A2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B464A2">
        <w:rPr>
          <w:rFonts w:ascii="Times New Roman" w:hAnsi="Times New Roman" w:cs="Times New Roman"/>
          <w:noProof/>
          <w:color w:val="auto"/>
          <w:lang w:val="en-US"/>
        </w:rPr>
        <w:t>.</w:t>
      </w:r>
      <w:r w:rsidR="00316B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3B15DE">
        <w:rPr>
          <w:rFonts w:ascii="Times New Roman" w:hAnsi="Times New Roman" w:cs="Times New Roman"/>
          <w:noProof/>
          <w:color w:val="auto"/>
          <w:lang w:val="en-US"/>
        </w:rPr>
        <w:t>T</w:t>
      </w:r>
      <w:r w:rsidR="00463CE2">
        <w:rPr>
          <w:rFonts w:ascii="Times New Roman" w:hAnsi="Times New Roman" w:cs="Times New Roman"/>
          <w:noProof/>
          <w:color w:val="auto"/>
          <w:lang w:val="en-US"/>
        </w:rPr>
        <w:t>hese triadic interactions</w:t>
      </w:r>
      <w:r w:rsidR="00D221D9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3B15DE">
        <w:rPr>
          <w:rFonts w:ascii="Times New Roman" w:hAnsi="Times New Roman" w:cs="Times New Roman"/>
          <w:noProof/>
          <w:color w:val="auto"/>
          <w:lang w:val="en-US"/>
        </w:rPr>
        <w:t>– which already</w:t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463CE2">
        <w:rPr>
          <w:rFonts w:ascii="Times New Roman" w:hAnsi="Times New Roman" w:cs="Times New Roman"/>
          <w:noProof/>
          <w:color w:val="auto"/>
          <w:lang w:val="en-US"/>
        </w:rPr>
        <w:t>induce</w:t>
      </w:r>
      <w:r w:rsidR="00D221D9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t xml:space="preserve">high levels of complexity </w:t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begin"/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&lt;EndNote&gt;&lt;Cite&gt;&lt;Author&gt;Kowalkowski&lt;/Author&gt;&lt;Year&gt;2016&lt;/Year&gt;&lt;RecNum&gt;1019&lt;/RecNum&gt;&lt;DisplayText&gt;(Kowalkowski et al., 2016)&lt;/DisplayText&gt;&lt;record&gt;&lt;rec-number&gt;1019&lt;/rec-number&gt;&lt;foreign-keys&gt;&lt;key app="EN" db-id="zs5tr9te4pxvsoex50svw9ptpzztzdxtpxr5" timestamp="1556289821"&gt;1019&lt;/key&gt;&lt;/foreign-keys&gt;&lt;ref-type name="Journal Article"&gt;17&lt;/ref-type&gt;&lt;contributors&gt;&lt;authors&gt;&lt;author&gt;Kowalkowski, C.&lt;/author&gt;&lt;author&gt;Kindstrom, D.&lt;/author&gt;&lt;author&gt;Carlborg, P.&lt;/author&gt;&lt;/authors&gt;&lt;/contributors&gt;&lt;auth-address&gt;Linkoping Univ, Dept Management &amp;amp; Engn, SE-58183 Linkoping, Sweden&amp;#xD;Hanken Sch Econ, Dept Mkt, Ctr Relationship Mkt &amp;amp; Serv Management, FIN-00101 Helsinki, Finland&lt;/auth-address&gt;&lt;titles&gt;&lt;title&gt;Triadic Value Propositions: When It Takes More Than Two to Tango&lt;/title&gt;&lt;secondary-title&gt;Service Science&lt;/secondary-title&gt;&lt;alt-title&gt;Serv Sci&lt;/alt-title&gt;&lt;/titles&gt;&lt;periodical&gt;&lt;full-title&gt;Service Science&lt;/full-title&gt;&lt;abbr-1&gt;Serv Sci&lt;/abbr-1&gt;&lt;/periodical&gt;&lt;alt-periodical&gt;&lt;full-title&gt;Service Science&lt;/full-title&gt;&lt;abbr-1&gt;Serv Sci&lt;/abbr-1&gt;&lt;/alt-periodical&gt;&lt;pages&gt;282-299&lt;/pages&gt;&lt;volume&gt;8&lt;/volume&gt;&lt;number&gt;3&lt;/number&gt;&lt;keywords&gt;&lt;keyword&gt;value proposition&lt;/keyword&gt;&lt;keyword&gt;network ties&lt;/keyword&gt;&lt;keyword&gt;relationship development&lt;/keyword&gt;&lt;keyword&gt;service systems&lt;/keyword&gt;&lt;keyword&gt;case study application&lt;/keyword&gt;&lt;keyword&gt;value constellations&lt;/keyword&gt;&lt;keyword&gt;value coproduction&lt;/keyword&gt;&lt;keyword&gt;value creation&lt;/keyword&gt;&lt;keyword&gt;service logic&lt;/keyword&gt;&lt;keyword&gt;co-creation&lt;/keyword&gt;&lt;keyword&gt;network&lt;/keyword&gt;&lt;keyword&gt;innovation&lt;/keyword&gt;&lt;keyword&gt;framework&lt;/keyword&gt;&lt;keyword&gt;configurations&lt;/keyword&gt;&lt;keyword&gt;perspective&lt;/keyword&gt;&lt;/keywords&gt;&lt;dates&gt;&lt;year&gt;2016&lt;/year&gt;&lt;pub-dates&gt;&lt;date&gt;Sep&lt;/date&gt;&lt;/pub-dates&gt;&lt;/dates&gt;&lt;isbn&gt;2164-3962&lt;/isbn&gt;&lt;accession-num&gt;WOS:000390566500004&lt;/accession-num&gt;&lt;urls&gt;&lt;related-urls&gt;&lt;url&gt;&amp;lt;Go to ISI&amp;gt;://WOS:000390566500004&lt;/url&gt;&lt;/related-urls&gt;&lt;/urls&gt;&lt;electronic-resource-num&gt;10.1287/serv.2016.0145&lt;/electronic-resource-num&gt;&lt;language&gt;English&lt;/language&gt;&lt;/record&gt;&lt;/Cite&gt;&lt;/EndNote&gt;</w:instrText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t>(Kowalkowski et al., 2016)</w:t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3B15DE">
        <w:rPr>
          <w:rFonts w:ascii="Times New Roman" w:hAnsi="Times New Roman" w:cs="Times New Roman"/>
          <w:noProof/>
          <w:color w:val="auto"/>
          <w:lang w:val="en-US"/>
        </w:rPr>
        <w:t xml:space="preserve"> – are further complicated when the actors use </w:t>
      </w:r>
      <w:r w:rsidR="00BE3C84">
        <w:rPr>
          <w:rFonts w:ascii="Times New Roman" w:hAnsi="Times New Roman" w:cs="Times New Roman"/>
          <w:noProof/>
          <w:color w:val="auto"/>
          <w:lang w:val="en-US"/>
        </w:rPr>
        <w:t xml:space="preserve">technological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channels </w:t>
      </w:r>
      <w:r w:rsidR="003B15DE">
        <w:rPr>
          <w:rFonts w:ascii="Times New Roman" w:hAnsi="Times New Roman" w:cs="Times New Roman"/>
          <w:noProof/>
          <w:color w:val="auto"/>
          <w:lang w:val="en-US"/>
        </w:rPr>
        <w:t>to interact with one another</w:t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PEVuZE5vdGU+PENpdGU+PEF1dGhvcj5Lb3dhbGtvd3NraTwvQXV0aG9yPjxZZWFyPjIwMTY8L1ll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</w:fldData>
        </w:fldChar>
      </w:r>
      <w:r w:rsidR="00B97614" w:rsidRPr="00663086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 </w:instrText>
      </w:r>
      <w:r w:rsidR="00B97614" w:rsidRPr="008D186C">
        <w:rPr>
          <w:rFonts w:ascii="Times New Roman" w:hAnsi="Times New Roman" w:cs="Times New Roman"/>
          <w:noProof/>
          <w:lang w:val="en-US"/>
        </w:rPr>
        <w:fldChar w:fldCharType="begin">
          <w:fldData xml:space="preserve">PEVuZE5vdGU+PENpdGU+PEF1dGhvcj5Lb3dhbGtvd3NraTwvQXV0aG9yPjxZZWFyPjIwMTY8L1ll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</w:fldData>
        </w:fldChar>
      </w:r>
      <w:r w:rsidR="00B97614" w:rsidRPr="00663086">
        <w:rPr>
          <w:rFonts w:ascii="Times New Roman" w:hAnsi="Times New Roman" w:cs="Times New Roman"/>
          <w:noProof/>
          <w:color w:val="auto"/>
          <w:lang w:val="en-US"/>
        </w:rPr>
        <w:instrText xml:space="preserve"> ADDIN EN.CITE.DATA </w:instrText>
      </w:r>
      <w:r w:rsidR="00B97614" w:rsidRPr="008D186C">
        <w:rPr>
          <w:rFonts w:ascii="Times New Roman" w:hAnsi="Times New Roman" w:cs="Times New Roman"/>
          <w:noProof/>
          <w:lang w:val="en-US"/>
        </w:rPr>
      </w:r>
      <w:r w:rsidR="00B97614" w:rsidRPr="008D186C">
        <w:rPr>
          <w:rFonts w:ascii="Times New Roman" w:hAnsi="Times New Roman" w:cs="Times New Roman"/>
          <w:noProof/>
          <w:lang w:val="en-US"/>
        </w:rPr>
        <w:fldChar w:fldCharType="end"/>
      </w:r>
      <w:r w:rsidR="00B97614" w:rsidRPr="0044343A">
        <w:rPr>
          <w:rFonts w:ascii="Times New Roman" w:hAnsi="Times New Roman" w:cs="Times New Roman"/>
          <w:noProof/>
          <w:lang w:val="en-US"/>
        </w:rPr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="00B97614" w:rsidRPr="0044343A">
        <w:rPr>
          <w:rFonts w:ascii="Times New Roman" w:hAnsi="Times New Roman" w:cs="Times New Roman"/>
          <w:noProof/>
          <w:color w:val="auto"/>
          <w:lang w:val="en-US"/>
        </w:rPr>
        <w:t>(e.g., Kowalkowski et al., 2016, Vedel et al., 2016, Siltaloppi and Vargo, 2017)</w:t>
      </w:r>
      <w:r w:rsidR="00B97614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3B15DE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</w:p>
    <w:p w14:paraId="08A39BDD" w14:textId="2251C908" w:rsidR="00B97614" w:rsidRDefault="003B15DE">
      <w:pPr>
        <w:pStyle w:val="Kop5"/>
        <w:keepNext w:val="0"/>
        <w:keepLines w:val="0"/>
        <w:spacing w:before="0" w:line="480" w:lineRule="auto"/>
        <w:ind w:firstLine="708"/>
        <w:jc w:val="both"/>
        <w:rPr>
          <w:rFonts w:ascii="Times New Roman" w:hAnsi="Times New Roman" w:cs="Times New Roman"/>
          <w:noProof/>
          <w:color w:val="auto"/>
          <w:lang w:val="en-US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t>To date,</w:t>
      </w:r>
      <w:r w:rsidR="00B97614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F64ED" w:rsidRPr="0044343A">
        <w:rPr>
          <w:rFonts w:ascii="Times New Roman" w:hAnsi="Times New Roman" w:cs="Times New Roman"/>
          <w:noProof/>
          <w:color w:val="auto"/>
          <w:lang w:val="en-US"/>
        </w:rPr>
        <w:t xml:space="preserve">multiple studies have 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 xml:space="preserve">independently </w:t>
      </w:r>
      <w:r w:rsidR="007F64ED" w:rsidRPr="0044343A">
        <w:rPr>
          <w:rFonts w:ascii="Times New Roman" w:hAnsi="Times New Roman" w:cs="Times New Roman"/>
          <w:noProof/>
          <w:color w:val="auto"/>
          <w:lang w:val="en-US"/>
        </w:rPr>
        <w:t xml:space="preserve">investigated 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>how</w:t>
      </w:r>
      <w:r w:rsidR="007670C1">
        <w:rPr>
          <w:rFonts w:ascii="Times New Roman" w:hAnsi="Times New Roman" w:cs="Times New Roman"/>
          <w:noProof/>
          <w:color w:val="auto"/>
          <w:lang w:val="en-US"/>
        </w:rPr>
        <w:t xml:space="preserve"> different types of non-technological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 xml:space="preserve"> third-parties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 xml:space="preserve"> are influenced by and influence dyadic interactions between </w:t>
      </w:r>
      <w:r w:rsidR="00C76962" w:rsidRPr="0044343A">
        <w:rPr>
          <w:rFonts w:ascii="Times New Roman" w:hAnsi="Times New Roman" w:cs="Times New Roman"/>
          <w:noProof/>
          <w:color w:val="auto"/>
          <w:lang w:val="en-US"/>
        </w:rPr>
        <w:t>customers and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>/or</w:t>
      </w:r>
      <w:r w:rsidR="00C76962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service providers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, whether or not facilitated by technological channels</w:t>
      </w:r>
      <w:r w:rsidR="00B97614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752B66">
        <w:rPr>
          <w:rFonts w:ascii="Times New Roman" w:hAnsi="Times New Roman" w:cs="Times New Roman"/>
          <w:noProof/>
          <w:color w:val="auto"/>
          <w:lang w:val="en-US"/>
        </w:rPr>
        <w:t>However, a</w:t>
      </w:r>
      <w:r w:rsidR="007F64ED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systematic review on 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>third-party</w:t>
      </w:r>
      <w:r w:rsidR="007F64ED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roles 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 xml:space="preserve">in relation to customers and/or service providers </w:t>
      </w:r>
      <w:r>
        <w:rPr>
          <w:rFonts w:ascii="Times New Roman" w:hAnsi="Times New Roman" w:cs="Times New Roman"/>
          <w:noProof/>
          <w:color w:val="auto"/>
          <w:lang w:val="en-US"/>
        </w:rPr>
        <w:t>involved in an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en-US"/>
        </w:rPr>
        <w:t>encounter</w:t>
      </w:r>
      <w:r w:rsidR="00B97614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7F64ED" w:rsidRPr="0044343A">
        <w:rPr>
          <w:rFonts w:ascii="Times New Roman" w:hAnsi="Times New Roman" w:cs="Times New Roman"/>
          <w:noProof/>
          <w:color w:val="auto"/>
          <w:lang w:val="en-US"/>
        </w:rPr>
        <w:t xml:space="preserve">is lacking. 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 xml:space="preserve">Moreover, the same goes for the 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>way in which</w:t>
      </w:r>
      <w:r w:rsidR="00B464A2">
        <w:rPr>
          <w:rFonts w:ascii="Times New Roman" w:hAnsi="Times New Roman" w:cs="Times New Roman"/>
          <w:noProof/>
          <w:color w:val="auto"/>
          <w:lang w:val="en-US"/>
        </w:rPr>
        <w:t xml:space="preserve"> third-party roles affect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E26086">
        <w:rPr>
          <w:rFonts w:ascii="Times New Roman" w:hAnsi="Times New Roman" w:cs="Times New Roman"/>
          <w:noProof/>
          <w:color w:val="auto"/>
          <w:lang w:val="en-US"/>
        </w:rPr>
        <w:t xml:space="preserve">these 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>customers and</w:t>
      </w:r>
      <w:r w:rsidR="00B97614">
        <w:rPr>
          <w:rFonts w:ascii="Times New Roman" w:hAnsi="Times New Roman" w:cs="Times New Roman"/>
          <w:noProof/>
          <w:color w:val="auto"/>
          <w:lang w:val="en-US"/>
        </w:rPr>
        <w:t>/or</w:t>
      </w:r>
      <w:r w:rsidR="00C76962">
        <w:rPr>
          <w:rFonts w:ascii="Times New Roman" w:hAnsi="Times New Roman" w:cs="Times New Roman"/>
          <w:noProof/>
          <w:color w:val="auto"/>
          <w:lang w:val="en-US"/>
        </w:rPr>
        <w:t xml:space="preserve"> service providers and vice versa</w:t>
      </w:r>
      <w:r w:rsidR="007F64ED">
        <w:rPr>
          <w:rFonts w:ascii="Times New Roman" w:hAnsi="Times New Roman" w:cs="Times New Roman"/>
          <w:noProof/>
          <w:color w:val="auto"/>
          <w:lang w:val="en-US"/>
        </w:rPr>
        <w:t>.</w:t>
      </w:r>
    </w:p>
    <w:p w14:paraId="21743E6A" w14:textId="76CB4AD1" w:rsidR="00763453" w:rsidRPr="0044343A" w:rsidRDefault="00E26086" w:rsidP="00FE336D">
      <w:pPr>
        <w:pStyle w:val="Kop5"/>
        <w:keepNext w:val="0"/>
        <w:keepLines w:val="0"/>
        <w:spacing w:before="0" w:after="240" w:line="480" w:lineRule="auto"/>
        <w:ind w:firstLine="708"/>
        <w:jc w:val="both"/>
        <w:rPr>
          <w:rStyle w:val="normaltextrun"/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t xml:space="preserve">Building upon the aforementioned research gap, this review </w:t>
      </w:r>
      <w:r w:rsidR="00A44B16" w:rsidRPr="0044343A">
        <w:rPr>
          <w:rFonts w:ascii="Times New Roman" w:hAnsi="Times New Roman" w:cs="Times New Roman"/>
          <w:noProof/>
          <w:color w:val="auto"/>
          <w:lang w:val="en-US"/>
        </w:rPr>
        <w:t>study aims to gain insight</w:t>
      </w:r>
      <w:r w:rsidR="00871326" w:rsidRPr="0044343A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A44B16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into the conditions under which different types of non-technological </w:t>
      </w:r>
      <w:r w:rsidR="001B7B7C" w:rsidRPr="0044343A">
        <w:rPr>
          <w:rFonts w:ascii="Times New Roman" w:hAnsi="Times New Roman" w:cs="Times New Roman"/>
          <w:noProof/>
          <w:color w:val="auto"/>
          <w:lang w:val="en-US"/>
        </w:rPr>
        <w:t>third-parties</w:t>
      </w:r>
      <w:r w:rsidR="00A44B16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affect or are affected by customer</w:t>
      </w:r>
      <w:r w:rsidR="009A5F3B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A44B16" w:rsidRPr="0044343A">
        <w:rPr>
          <w:rFonts w:ascii="Times New Roman" w:hAnsi="Times New Roman" w:cs="Times New Roman"/>
          <w:noProof/>
          <w:color w:val="auto"/>
          <w:lang w:val="en-US"/>
        </w:rPr>
        <w:t xml:space="preserve"> and/or service provide</w:t>
      </w:r>
      <w:r>
        <w:rPr>
          <w:rFonts w:ascii="Times New Roman" w:hAnsi="Times New Roman" w:cs="Times New Roman"/>
          <w:noProof/>
          <w:color w:val="auto"/>
          <w:lang w:val="en-US"/>
        </w:rPr>
        <w:t>rs involved in dyadic interactions with one another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.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As such, this research aims to unravel under which conditions third-parties turn from arbitrary actors (i.e., not having much influence on other actors involved in service encounter) into significant others (i.e., having a significant impact on other actors in the service encounter). 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As we consider </w:t>
      </w:r>
      <w:r w:rsidR="00A907BE">
        <w:rPr>
          <w:rFonts w:ascii="Times New Roman" w:hAnsi="Times New Roman" w:cs="Times New Roman"/>
          <w:noProof/>
          <w:color w:val="auto"/>
          <w:lang w:val="en-US"/>
        </w:rPr>
        <w:t xml:space="preserve">service encounters 2.0 in which the actors – that is, customer, </w:t>
      </w:r>
      <w:r w:rsidR="00752B66">
        <w:rPr>
          <w:rFonts w:ascii="Times New Roman" w:hAnsi="Times New Roman" w:cs="Times New Roman"/>
          <w:noProof/>
          <w:color w:val="auto"/>
          <w:lang w:val="en-US"/>
        </w:rPr>
        <w:t xml:space="preserve">service </w:t>
      </w:r>
      <w:r w:rsidR="00A907BE">
        <w:rPr>
          <w:rFonts w:ascii="Times New Roman" w:hAnsi="Times New Roman" w:cs="Times New Roman"/>
          <w:noProof/>
          <w:color w:val="auto"/>
          <w:lang w:val="en-US"/>
        </w:rPr>
        <w:t>provider, and third-party – can interact both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 xml:space="preserve">directly 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or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indirectly</w:t>
      </w:r>
      <w:r w:rsidR="00A907BE">
        <w:rPr>
          <w:rFonts w:ascii="Times New Roman" w:hAnsi="Times New Roman" w:cs="Times New Roman"/>
          <w:noProof/>
          <w:color w:val="auto"/>
          <w:lang w:val="en-US"/>
        </w:rPr>
        <w:t>,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 we did not exclude paper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s</w:t>
      </w:r>
      <w:r w:rsidR="00875F31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  <w:r w:rsidR="00D427CB">
        <w:rPr>
          <w:rFonts w:ascii="Times New Roman" w:hAnsi="Times New Roman" w:cs="Times New Roman"/>
          <w:noProof/>
          <w:color w:val="auto"/>
          <w:lang w:val="en-US"/>
        </w:rPr>
        <w:t>where these three actors use technological channels to interact with one another</w:t>
      </w:r>
      <w:r w:rsidR="00A44B16" w:rsidRPr="0044343A">
        <w:rPr>
          <w:rFonts w:ascii="Times New Roman" w:hAnsi="Times New Roman" w:cs="Times New Roman"/>
          <w:noProof/>
          <w:color w:val="auto"/>
          <w:lang w:val="en-US"/>
        </w:rPr>
        <w:t>.</w:t>
      </w:r>
      <w:r w:rsidR="004A54B1">
        <w:rPr>
          <w:rFonts w:ascii="Times New Roman" w:hAnsi="Times New Roman" w:cs="Times New Roman"/>
          <w:noProof/>
          <w:color w:val="auto"/>
          <w:lang w:val="en-US"/>
        </w:rPr>
        <w:t xml:space="preserve"> </w:t>
      </w:r>
    </w:p>
    <w:p w14:paraId="038B2414" w14:textId="77777777" w:rsidR="00763453" w:rsidRPr="0044343A" w:rsidRDefault="00B36398" w:rsidP="00543BFF">
      <w:pPr>
        <w:pStyle w:val="Kop2"/>
        <w:spacing w:before="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3A">
        <w:rPr>
          <w:rFonts w:ascii="Times New Roman" w:hAnsi="Times New Roman" w:cs="Times New Roman"/>
          <w:sz w:val="24"/>
          <w:szCs w:val="24"/>
          <w:lang w:val="en-US"/>
        </w:rPr>
        <w:lastRenderedPageBreak/>
        <w:t>3. METHODOLOGY</w:t>
      </w:r>
    </w:p>
    <w:p w14:paraId="0BF3D641" w14:textId="3958298A" w:rsidR="00763453" w:rsidRPr="0044343A" w:rsidRDefault="00A44B16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rFonts w:asciiTheme="majorHAnsi" w:eastAsiaTheme="majorEastAsia" w:hAnsiTheme="majorHAnsi" w:cstheme="majorBidi"/>
          <w:b/>
          <w:bCs/>
          <w:sz w:val="24"/>
          <w:szCs w:val="26"/>
          <w:lang w:eastAsia="nl-NL"/>
        </w:rPr>
      </w:pPr>
      <w:r w:rsidRPr="0044343A">
        <w:rPr>
          <w:rStyle w:val="normaltextrun"/>
          <w:sz w:val="24"/>
          <w:szCs w:val="24"/>
        </w:rPr>
        <w:t xml:space="preserve">We conducted a systematic literature review to identify </w:t>
      </w:r>
      <w:r w:rsidR="00763453" w:rsidRPr="0044343A">
        <w:rPr>
          <w:rStyle w:val="normaltextrun"/>
          <w:sz w:val="24"/>
          <w:szCs w:val="24"/>
        </w:rPr>
        <w:t xml:space="preserve">the roles of non-technological </w:t>
      </w:r>
      <w:r w:rsidR="001B7B7C" w:rsidRPr="0044343A">
        <w:rPr>
          <w:rStyle w:val="normaltextrun"/>
          <w:sz w:val="24"/>
          <w:szCs w:val="24"/>
        </w:rPr>
        <w:t>third-parties</w:t>
      </w:r>
      <w:r w:rsidR="00763453" w:rsidRPr="0044343A">
        <w:rPr>
          <w:rStyle w:val="normaltextrun"/>
          <w:sz w:val="24"/>
          <w:szCs w:val="24"/>
        </w:rPr>
        <w:t xml:space="preserve"> and the different implications of each role for </w:t>
      </w:r>
      <w:r w:rsidR="00E26086">
        <w:rPr>
          <w:rStyle w:val="normaltextrun"/>
          <w:sz w:val="24"/>
          <w:szCs w:val="24"/>
        </w:rPr>
        <w:t>customers and/or service providers</w:t>
      </w:r>
      <w:r w:rsidR="00463CE2">
        <w:rPr>
          <w:rStyle w:val="normaltextrun"/>
          <w:sz w:val="24"/>
          <w:szCs w:val="24"/>
        </w:rPr>
        <w:t xml:space="preserve"> involved in dyadic interactions</w:t>
      </w:r>
      <w:r w:rsidR="00A03D2E">
        <w:rPr>
          <w:rStyle w:val="normaltextrun"/>
          <w:sz w:val="24"/>
          <w:szCs w:val="24"/>
        </w:rPr>
        <w:t xml:space="preserve"> as well as the implications for the third-part</w:t>
      </w:r>
      <w:r w:rsidR="00D87306">
        <w:rPr>
          <w:rStyle w:val="normaltextrun"/>
          <w:sz w:val="24"/>
          <w:szCs w:val="24"/>
        </w:rPr>
        <w:t>ies</w:t>
      </w:r>
      <w:r w:rsidR="00763453" w:rsidRPr="0044343A">
        <w:rPr>
          <w:rStyle w:val="normaltextrun"/>
          <w:sz w:val="24"/>
          <w:szCs w:val="24"/>
        </w:rPr>
        <w:t>. As a systematic literature review is a replicable and transparent method that is more rigorous than a narrative review</w:t>
      </w:r>
      <w:r w:rsidR="000D24C4" w:rsidRPr="0044343A">
        <w:rPr>
          <w:rStyle w:val="normaltextrun"/>
          <w:sz w:val="24"/>
          <w:szCs w:val="24"/>
        </w:rPr>
        <w:t xml:space="preserve"> </w:t>
      </w:r>
      <w:r w:rsidR="000D24C4" w:rsidRPr="0044343A">
        <w:rPr>
          <w:rStyle w:val="normaltextrun"/>
          <w:sz w:val="24"/>
          <w:szCs w:val="24"/>
        </w:rPr>
        <w:fldChar w:fldCharType="begin"/>
      </w:r>
      <w:r w:rsidR="000D24C4" w:rsidRPr="0044343A">
        <w:rPr>
          <w:rStyle w:val="normaltextrun"/>
          <w:sz w:val="24"/>
          <w:szCs w:val="24"/>
        </w:rPr>
        <w:instrText xml:space="preserve"> ADDIN EN.CITE &lt;EndNote&gt;&lt;Cite&gt;&lt;Author&gt;Tranfield&lt;/Author&gt;&lt;Year&gt;2003&lt;/Year&gt;&lt;RecNum&gt;1941&lt;/RecNum&gt;&lt;DisplayText&gt;(Tranfield et al., 2003)&lt;/DisplayText&gt;&lt;record&gt;&lt;rec-number&gt;1941&lt;/rec-number&gt;&lt;foreign-keys&gt;&lt;key app="EN" db-id="zs5tr9te4pxvsoex50svw9ptpzztzdxtpxr5" timestamp="1582636331"&gt;1941&lt;/key&gt;&lt;/foreign-keys&gt;&lt;ref-type name="Journal Article"&gt;17&lt;/ref-type&gt;&lt;contributors&gt;&lt;authors&gt;&lt;author&gt;Tranfield, D.&lt;/author&gt;&lt;author&gt;Denyer, D.&lt;/author&gt;&lt;author&gt;Smart, P.&lt;/author&gt;&lt;/authors&gt;&lt;/contributors&gt;&lt;auth-address&gt;Cranfield Univ, Cranfield Sch Management, AMRC, Cranfield MK43 0A1, Beds, England&lt;/auth-address&gt;&lt;titles&gt;&lt;title&gt;Towards a methodology for developing evidence-informed management knowledge by means of systematic review&lt;/title&gt;&lt;secondary-title&gt;British Journal of Management&lt;/secondary-title&gt;&lt;alt-title&gt;Brit J Manage&lt;/alt-title&gt;&lt;/titles&gt;&lt;periodical&gt;&lt;full-title&gt;British Journal of Management&lt;/full-title&gt;&lt;/periodical&gt;&lt;pages&gt;207-222&lt;/pages&gt;&lt;volume&gt;14&lt;/volume&gt;&lt;number&gt;3&lt;/number&gt;&lt;keywords&gt;&lt;keyword&gt;qualitative research&lt;/keyword&gt;&lt;keyword&gt;health-care&lt;/keyword&gt;&lt;keyword&gt;metasynthesis&lt;/keyword&gt;&lt;keyword&gt;metaanalyses&lt;/keyword&gt;&lt;keyword&gt;industrial&lt;/keyword&gt;&lt;keyword&gt;psychology&lt;/keyword&gt;&lt;keyword&gt;rationale&lt;/keyword&gt;&lt;keyword&gt;education&lt;/keyword&gt;&lt;keyword&gt;science&lt;/keyword&gt;&lt;keyword&gt;lessons&lt;/keyword&gt;&lt;/keywords&gt;&lt;dates&gt;&lt;year&gt;2003&lt;/year&gt;&lt;pub-dates&gt;&lt;date&gt;Sep&lt;/date&gt;&lt;/pub-dates&gt;&lt;/dates&gt;&lt;isbn&gt;1045-3172&lt;/isbn&gt;&lt;accession-num&gt;WOS:000185800500002&lt;/accession-num&gt;&lt;urls&gt;&lt;related-urls&gt;&lt;url&gt;&amp;lt;Go to ISI&amp;gt;://WOS:000185800500002&lt;/url&gt;&lt;/related-urls&gt;&lt;/urls&gt;&lt;electronic-resource-num&gt;Doi 10.1111/1467-8551.00375&lt;/electronic-resource-num&gt;&lt;language&gt;English&lt;/language&gt;&lt;/record&gt;&lt;/Cite&gt;&lt;/EndNote&gt;</w:instrText>
      </w:r>
      <w:r w:rsidR="000D24C4" w:rsidRPr="0044343A">
        <w:rPr>
          <w:rStyle w:val="normaltextrun"/>
          <w:sz w:val="24"/>
          <w:szCs w:val="24"/>
        </w:rPr>
        <w:fldChar w:fldCharType="separate"/>
      </w:r>
      <w:r w:rsidR="000D24C4" w:rsidRPr="0044343A">
        <w:rPr>
          <w:rStyle w:val="normaltextrun"/>
          <w:noProof/>
          <w:sz w:val="24"/>
          <w:szCs w:val="24"/>
        </w:rPr>
        <w:t>(Tranfield et al., 2003)</w:t>
      </w:r>
      <w:r w:rsidR="000D24C4" w:rsidRPr="0044343A">
        <w:rPr>
          <w:rStyle w:val="normaltextrun"/>
          <w:sz w:val="24"/>
          <w:szCs w:val="24"/>
        </w:rPr>
        <w:fldChar w:fldCharType="end"/>
      </w:r>
      <w:r w:rsidR="00763453" w:rsidRPr="0044343A">
        <w:rPr>
          <w:rStyle w:val="normaltextrun"/>
          <w:sz w:val="24"/>
          <w:szCs w:val="24"/>
        </w:rPr>
        <w:t xml:space="preserve">, service researchers have embraced this literature review method </w:t>
      </w:r>
      <w:r w:rsidR="007B32AA" w:rsidRPr="0044343A">
        <w:rPr>
          <w:rStyle w:val="normaltextrun"/>
          <w:sz w:val="24"/>
          <w:szCs w:val="24"/>
        </w:rPr>
        <w:fldChar w:fldCharType="begin">
          <w:fldData xml:space="preserve">PEVuZE5vdGU+PENpdGU+PEF1dGhvcj5TZW5ndXB0YTwvQXV0aG9yPjxZZWFyPjIwMTg8L1llYXI+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</w:fldData>
        </w:fldChar>
      </w:r>
      <w:r w:rsidR="007B32AA" w:rsidRPr="0044343A">
        <w:rPr>
          <w:rStyle w:val="normaltextrun"/>
          <w:sz w:val="24"/>
          <w:szCs w:val="24"/>
        </w:rPr>
        <w:instrText xml:space="preserve"> ADDIN EN.CITE </w:instrText>
      </w:r>
      <w:r w:rsidR="007B32AA" w:rsidRPr="0044343A">
        <w:rPr>
          <w:rStyle w:val="normaltextrun"/>
          <w:sz w:val="24"/>
          <w:szCs w:val="24"/>
        </w:rPr>
        <w:fldChar w:fldCharType="begin">
          <w:fldData xml:space="preserve">PEVuZE5vdGU+PENpdGU+PEF1dGhvcj5TZW5ndXB0YTwvQXV0aG9yPjxZZWFyPjIwMTg8L1llYXI+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</w:fldData>
        </w:fldChar>
      </w:r>
      <w:r w:rsidR="007B32AA" w:rsidRPr="0044343A">
        <w:rPr>
          <w:rStyle w:val="normaltextrun"/>
          <w:sz w:val="24"/>
          <w:szCs w:val="24"/>
        </w:rPr>
        <w:instrText xml:space="preserve"> ADDIN EN.CITE.DATA </w:instrText>
      </w:r>
      <w:r w:rsidR="007B32AA" w:rsidRPr="0044343A">
        <w:rPr>
          <w:rStyle w:val="normaltextrun"/>
          <w:sz w:val="24"/>
          <w:szCs w:val="24"/>
        </w:rPr>
      </w:r>
      <w:r w:rsidR="007B32AA" w:rsidRPr="0044343A">
        <w:rPr>
          <w:rStyle w:val="normaltextrun"/>
          <w:sz w:val="24"/>
          <w:szCs w:val="24"/>
        </w:rPr>
        <w:fldChar w:fldCharType="end"/>
      </w:r>
      <w:r w:rsidR="007B32AA" w:rsidRPr="0044343A">
        <w:rPr>
          <w:rStyle w:val="normaltextrun"/>
          <w:sz w:val="24"/>
          <w:szCs w:val="24"/>
        </w:rPr>
      </w:r>
      <w:r w:rsidR="007B32AA" w:rsidRPr="0044343A">
        <w:rPr>
          <w:rStyle w:val="normaltextrun"/>
          <w:sz w:val="24"/>
          <w:szCs w:val="24"/>
        </w:rPr>
        <w:fldChar w:fldCharType="separate"/>
      </w:r>
      <w:r w:rsidR="007B32AA" w:rsidRPr="0044343A">
        <w:rPr>
          <w:rStyle w:val="normaltextrun"/>
          <w:noProof/>
          <w:sz w:val="24"/>
          <w:szCs w:val="24"/>
        </w:rPr>
        <w:t>(e.g., Sengupta et al., 2018, Eloranta and Turunen, 2015, Lipkin, 2016)</w:t>
      </w:r>
      <w:r w:rsidR="007B32AA" w:rsidRPr="0044343A">
        <w:rPr>
          <w:rStyle w:val="normaltextrun"/>
          <w:sz w:val="24"/>
          <w:szCs w:val="24"/>
        </w:rPr>
        <w:fldChar w:fldCharType="end"/>
      </w:r>
      <w:r w:rsidR="00763453" w:rsidRPr="0044343A">
        <w:rPr>
          <w:rStyle w:val="normaltextrun"/>
          <w:sz w:val="24"/>
          <w:szCs w:val="24"/>
        </w:rPr>
        <w:t xml:space="preserve">. </w:t>
      </w:r>
      <w:r w:rsidR="003F4622" w:rsidRPr="0044343A">
        <w:rPr>
          <w:rStyle w:val="normaltextrun"/>
          <w:sz w:val="24"/>
          <w:szCs w:val="24"/>
        </w:rPr>
        <w:t>Our</w:t>
      </w:r>
      <w:r w:rsidR="00763453" w:rsidRPr="0044343A">
        <w:rPr>
          <w:rStyle w:val="normaltextrun"/>
          <w:sz w:val="24"/>
          <w:szCs w:val="24"/>
        </w:rPr>
        <w:t xml:space="preserve"> systematic literature review</w:t>
      </w:r>
      <w:r w:rsidR="003F4622" w:rsidRPr="0044343A">
        <w:rPr>
          <w:rStyle w:val="normaltextrun"/>
          <w:sz w:val="24"/>
          <w:szCs w:val="24"/>
        </w:rPr>
        <w:t xml:space="preserve"> adopted</w:t>
      </w:r>
      <w:r w:rsidR="00384DA2" w:rsidRPr="0044343A">
        <w:rPr>
          <w:rStyle w:val="normaltextrun"/>
          <w:sz w:val="24"/>
          <w:szCs w:val="24"/>
        </w:rPr>
        <w:t xml:space="preserve"> </w:t>
      </w:r>
      <w:r w:rsidR="00265B69" w:rsidRPr="0044343A">
        <w:rPr>
          <w:rStyle w:val="normaltextrun"/>
          <w:sz w:val="24"/>
          <w:szCs w:val="24"/>
        </w:rPr>
        <w:t>–</w:t>
      </w:r>
      <w:r w:rsidR="00384DA2" w:rsidRPr="0044343A">
        <w:rPr>
          <w:rStyle w:val="normaltextrun"/>
          <w:sz w:val="24"/>
          <w:szCs w:val="24"/>
        </w:rPr>
        <w:t xml:space="preserve"> </w:t>
      </w:r>
      <w:r w:rsidR="00265B69" w:rsidRPr="0044343A">
        <w:rPr>
          <w:rStyle w:val="normaltextrun"/>
          <w:sz w:val="24"/>
          <w:szCs w:val="24"/>
        </w:rPr>
        <w:t>i</w:t>
      </w:r>
      <w:r w:rsidR="00384DA2" w:rsidRPr="0044343A">
        <w:rPr>
          <w:rStyle w:val="normaltextrun"/>
          <w:sz w:val="24"/>
          <w:szCs w:val="24"/>
        </w:rPr>
        <w:t xml:space="preserve">n line with </w:t>
      </w:r>
      <w:r w:rsidR="00384DA2" w:rsidRPr="0044343A">
        <w:rPr>
          <w:rStyle w:val="normaltextrun"/>
          <w:sz w:val="24"/>
          <w:szCs w:val="24"/>
        </w:rPr>
        <w:fldChar w:fldCharType="begin"/>
      </w:r>
      <w:r w:rsidR="00384DA2" w:rsidRPr="0044343A">
        <w:rPr>
          <w:rStyle w:val="normaltextrun"/>
          <w:sz w:val="24"/>
          <w:szCs w:val="24"/>
        </w:rPr>
        <w:instrText xml:space="preserve"> ADDIN EN.CITE &lt;EndNote&gt;&lt;Cite AuthorYear="1"&gt;&lt;Author&gt;Kranzbuhler&lt;/Author&gt;&lt;Year&gt;2018&lt;/Year&gt;&lt;RecNum&gt;2060&lt;/RecNum&gt;&lt;DisplayText&gt;Kranzbuhler et al. (2018)&lt;/DisplayText&gt;&lt;record&gt;&lt;rec-number&gt;2060&lt;/rec-number&gt;&lt;foreign-keys&gt;&lt;key app="EN" db-id="zs5tr9te4pxvsoex50svw9ptpzztzdxtpxr5" timestamp="1582636644"&gt;2060&lt;/key&gt;&lt;/foreign-keys&gt;&lt;ref-type name="Journal Article"&gt;17&lt;/ref-type&gt;&lt;contributors&gt;&lt;authors&gt;&lt;author&gt;Kranzbuhler, A. M.&lt;/author&gt;&lt;author&gt;Kleijnen, M. H. P.&lt;/author&gt;&lt;author&gt;Morgan, R. E.&lt;/</w:instrText>
      </w:r>
      <w:r w:rsidR="00384DA2" w:rsidRPr="0044343A">
        <w:rPr>
          <w:rStyle w:val="normaltextrun"/>
          <w:sz w:val="24"/>
        </w:rPr>
        <w:instrText>author&gt;&lt;author&gt;Teerling, M.&lt;/author&gt;&lt;/authors&gt;&lt;/contributors&gt;&lt;auth-address&gt;Vrije Univ Amsterdam, De Boelelaan 1105, NL-1081 HV Amsterdam, Netherlands&amp;#xD;VODW, De Boelelaan 1105, NL-1081 HV Amsterdam, Netherlands&amp;#xD;Cardiff Univ, Cardiff Business Sch, Colum Dr, Cardiff CF10 3EU, S Glam, Wales&amp;#xD;Eneco Grp, Postbus 1014, NL-3000 BA Rotterdam, Netherlands&lt;/auth-address&gt;&lt;titles&gt;&lt;title&gt;The Multilevel Nature of Customer Experience Research: An Integrative Review and Research Agenda&lt;/title&gt;&lt;secondary-title&gt;International Journal of Management Reviews&lt;/secondary-title&gt;&lt;alt-title&gt;Int J Manag Rev&lt;/alt-title&gt;&lt;/titles&gt;&lt;periodical&gt;&lt;full-title&gt;International Journal of Management Reviews&lt;/full-title&gt;&lt;/periodical&gt;&lt;pages&gt;433-456&lt;/pages&gt;&lt;volume&gt;20&lt;/volume&gt;&lt;number&gt;2&lt;/number&gt;&lt;keywords&gt;&lt;keyword&gt;service experience&lt;/keyword&gt;&lt;keyword&gt;consumption experience&lt;/keyword&gt;&lt;keyword&gt;satisfaction judgments&lt;/keyword&gt;&lt;keyword&gt;physical surroundings&lt;/keyword&gt;&lt;keyword&gt;consumer satisfaction&lt;/keyword&gt;&lt;keyword&gt;future-research&lt;/keyword&gt;&lt;keyword&gt;dominant logic&lt;/keyword&gt;&lt;keyword&gt;ambient scent&lt;/keyword&gt;&lt;keyword&gt;encounters&lt;/keyword&gt;&lt;keyword&gt;retail&lt;/keyword&gt;&lt;/keywords&gt;&lt;dates&gt;&lt;year&gt;2018&lt;/year&gt;&lt;pub-dates&gt;&lt;date&gt;Apr&lt;/date&gt;&lt;/pub-dates&gt;&lt;/dates&gt;&lt;isbn&gt;1460-8545&lt;/isbn&gt;&lt;accession-num&gt;WOS:000429712700012&lt;/accession-num&gt;&lt;urls&gt;&lt;related-urls&gt;&lt;url&gt;&amp;lt;Go to ISI&amp;gt;://WOS:000429712700012&lt;/url&gt;&lt;/related-urls&gt;&lt;/urls&gt;&lt;electronic-resource-num&gt;10.1111/ijmr.12140&lt;/electronic-resource-num&gt;&lt;language&gt;English&lt;/language&gt;&lt;/record&gt;&lt;/Cite&gt;&lt;/EndNote&gt;</w:instrText>
      </w:r>
      <w:r w:rsidR="00384DA2" w:rsidRPr="0044343A">
        <w:rPr>
          <w:rStyle w:val="normaltextrun"/>
          <w:sz w:val="24"/>
          <w:szCs w:val="24"/>
        </w:rPr>
        <w:fldChar w:fldCharType="separate"/>
      </w:r>
      <w:r w:rsidR="00384DA2" w:rsidRPr="0044343A">
        <w:rPr>
          <w:rStyle w:val="normaltextrun"/>
          <w:sz w:val="24"/>
        </w:rPr>
        <w:t>Kranzb</w:t>
      </w:r>
      <w:r w:rsidR="004E1C48">
        <w:rPr>
          <w:rStyle w:val="normaltextrun"/>
          <w:sz w:val="24"/>
        </w:rPr>
        <w:t>ü</w:t>
      </w:r>
      <w:r w:rsidR="00384DA2" w:rsidRPr="0044343A">
        <w:rPr>
          <w:rStyle w:val="normaltextrun"/>
          <w:sz w:val="24"/>
        </w:rPr>
        <w:t>hler et al. (2018)</w:t>
      </w:r>
      <w:r w:rsidR="00384DA2" w:rsidRPr="0044343A">
        <w:rPr>
          <w:rStyle w:val="normaltextrun"/>
          <w:sz w:val="24"/>
          <w:szCs w:val="24"/>
        </w:rPr>
        <w:fldChar w:fldCharType="end"/>
      </w:r>
      <w:r w:rsidR="00384DA2" w:rsidRPr="0044343A">
        <w:rPr>
          <w:rStyle w:val="normaltextrun"/>
          <w:sz w:val="24"/>
        </w:rPr>
        <w:t xml:space="preserve"> and </w:t>
      </w:r>
      <w:r w:rsidR="00384DA2" w:rsidRPr="0044343A">
        <w:rPr>
          <w:rStyle w:val="normaltextrun"/>
          <w:sz w:val="24"/>
          <w:szCs w:val="24"/>
        </w:rPr>
        <w:fldChar w:fldCharType="begin"/>
      </w:r>
      <w:r w:rsidR="00384DA2" w:rsidRPr="00FE336D">
        <w:rPr>
          <w:rStyle w:val="normaltextrun"/>
          <w:sz w:val="24"/>
          <w:szCs w:val="24"/>
        </w:rPr>
        <w:instrText xml:space="preserve"> ADDIN EN.CITE &lt;EndNote&gt;&lt;Cite AuthorYear="1"&gt;&lt;Author&gt;Mustak&lt;/Author&gt;&lt;Year&gt;2016&lt;/Year&gt;&lt;RecNum&gt;2061&lt;/RecNum&gt;&lt;DisplayText&gt;Mustak et al. (2016)&lt;/DisplayText&gt;&lt;record&gt;&lt;rec-number&gt;2061&lt;/rec-number&gt;&lt;foreign-keys&gt;&lt;key app="EN" db-id="zs5tr9te4pxvsoex50svw9ptpzztzdxtpxr5" timestamp="1582636670"&gt;2061&lt;/key&gt;&lt;/foreign-keys&gt;&lt;ref-type name="Journal Article"&gt;17&lt;/ref-type&gt;&lt;contributors&gt;&lt;authors&gt;&lt;author&gt;Mustak, M.&lt;/author&gt;&lt;author&gt;Jaakkola, E.&lt;/author&gt;&lt;author&gt;Halinen, A.&lt;/author&gt;&lt;author&gt;Kaartemo, V.&lt;/author&gt;&lt;/authors&gt;&lt;/contributors&gt;&lt;auth-address&gt;Univ Turku, Turku Sch Econ, Dept Mkt &amp;amp; Int Business, Turku, Finland&lt;/auth-address&gt;&lt;titles&gt;&lt;title&gt;Customer participation management Developing a comprehensive framework and a research agenda&lt;/title&gt;&lt;secondary-title&gt;Journal of Service Management&lt;/secondary-title&gt;&lt;alt-title&gt;J Serv Manage&lt;/alt-title&gt;&lt;/titles&gt;&lt;periodical&gt;&lt;full-title&gt;Journal of Service Management&lt;/full-title&gt;&lt;/periodical&gt;&lt;pages&gt;250-275&lt;/pages&gt;&lt;volume&gt;27&lt;/volume&gt;&lt;number&gt;3&lt;/number&gt;&lt;keywords&gt;&lt;keyword&gt;service management&lt;/keyword&gt;&lt;keyword&gt;literature review&lt;/keyword&gt;&lt;keyword&gt;co-production&lt;/keyword&gt;&lt;keyword&gt;customer participation&lt;/keyword&gt;&lt;keyword&gt;service production&lt;/keyword&gt;&lt;keyword&gt;partial employees&lt;/keyword&gt;&lt;keyword&gt;value creation&lt;/keyword&gt;&lt;keyword&gt;coproduction&lt;/keyword&gt;&lt;keyword&gt;consumer&lt;/keyword&gt;&lt;keyword&gt;retail&lt;/keyword&gt;&lt;keyword&gt;antecedents&lt;/keyword&gt;&lt;keyword&gt;perspective&lt;/keyword&gt;&lt;keyword&gt;performance&lt;/keyword&gt;&lt;keyword&gt;offerings&lt;/keyword&gt;&lt;/keywords&gt;&lt;dates&gt;&lt;year&gt;2016&lt;/year&gt;&lt;/dates&gt;&lt;isbn&gt;1757-5818&lt;/isbn&gt;&lt;accession-num&gt;WOS:000379820800001&lt;/accession-num&gt;&lt;urls&gt;&lt;related-urls&gt;&lt;url&gt;&amp;lt;Go to ISI&amp;gt;://WOS:000379820800001&lt;/url&gt;&lt;/related-urls&gt;&lt;/urls&gt;&lt;electronic-resource-num&gt;10.1108/Josm-01-2015-0014&lt;/electronic-resource-num&gt;&lt;language&gt;English&lt;/language&gt;&lt;/record&gt;&lt;/Cite&gt;&lt;/EndNote&gt;</w:instrText>
      </w:r>
      <w:r w:rsidR="00384DA2" w:rsidRPr="0044343A">
        <w:rPr>
          <w:rStyle w:val="normaltextrun"/>
          <w:sz w:val="24"/>
          <w:szCs w:val="24"/>
        </w:rPr>
        <w:fldChar w:fldCharType="separate"/>
      </w:r>
      <w:r w:rsidR="00384DA2" w:rsidRPr="00FE336D">
        <w:rPr>
          <w:rStyle w:val="normaltextrun"/>
          <w:noProof/>
          <w:sz w:val="24"/>
          <w:szCs w:val="24"/>
        </w:rPr>
        <w:t>Mustak et al. (2016)</w:t>
      </w:r>
      <w:r w:rsidR="00384DA2" w:rsidRPr="0044343A">
        <w:rPr>
          <w:rStyle w:val="normaltextrun"/>
          <w:sz w:val="24"/>
          <w:szCs w:val="24"/>
        </w:rPr>
        <w:fldChar w:fldCharType="end"/>
      </w:r>
      <w:r w:rsidR="00763453" w:rsidRPr="0044343A">
        <w:rPr>
          <w:rStyle w:val="normaltextrun"/>
          <w:sz w:val="24"/>
          <w:szCs w:val="24"/>
        </w:rPr>
        <w:t xml:space="preserve"> </w:t>
      </w:r>
      <w:r w:rsidR="00265B69" w:rsidRPr="0044343A">
        <w:rPr>
          <w:rStyle w:val="normaltextrun"/>
          <w:sz w:val="24"/>
          <w:szCs w:val="24"/>
        </w:rPr>
        <w:t>–</w:t>
      </w:r>
      <w:r w:rsidR="00763453" w:rsidRPr="0044343A">
        <w:rPr>
          <w:rStyle w:val="normaltextrun"/>
          <w:sz w:val="24"/>
          <w:szCs w:val="24"/>
        </w:rPr>
        <w:t xml:space="preserve"> a three-step approach</w:t>
      </w:r>
      <w:r w:rsidR="00731C37" w:rsidRPr="0044343A">
        <w:rPr>
          <w:rStyle w:val="normaltextrun"/>
          <w:sz w:val="24"/>
          <w:szCs w:val="24"/>
        </w:rPr>
        <w:t xml:space="preserve"> </w:t>
      </w:r>
      <w:r w:rsidR="00384DA2" w:rsidRPr="0044343A">
        <w:rPr>
          <w:rStyle w:val="normaltextrun"/>
          <w:sz w:val="24"/>
          <w:szCs w:val="24"/>
        </w:rPr>
        <w:t>involving</w:t>
      </w:r>
      <w:r w:rsidR="00265B69" w:rsidRPr="0044343A">
        <w:rPr>
          <w:rStyle w:val="normaltextrun"/>
          <w:sz w:val="24"/>
          <w:szCs w:val="24"/>
        </w:rPr>
        <w:t xml:space="preserve"> </w:t>
      </w:r>
      <w:r w:rsidR="00763453" w:rsidRPr="0044343A">
        <w:rPr>
          <w:rStyle w:val="normaltextrun"/>
          <w:sz w:val="24"/>
        </w:rPr>
        <w:t>literature search, selection</w:t>
      </w:r>
      <w:r w:rsidR="00B56C9A" w:rsidRPr="0044343A">
        <w:rPr>
          <w:rStyle w:val="normaltextrun"/>
          <w:sz w:val="24"/>
        </w:rPr>
        <w:t>,</w:t>
      </w:r>
      <w:r w:rsidR="00763453" w:rsidRPr="0044343A">
        <w:rPr>
          <w:rStyle w:val="normaltextrun"/>
          <w:sz w:val="24"/>
        </w:rPr>
        <w:t xml:space="preserve"> and analysis</w:t>
      </w:r>
      <w:r w:rsidR="00872655" w:rsidRPr="0044343A">
        <w:rPr>
          <w:rStyle w:val="normaltextrun"/>
          <w:sz w:val="24"/>
          <w:szCs w:val="24"/>
        </w:rPr>
        <w:t xml:space="preserve">. </w:t>
      </w:r>
    </w:p>
    <w:p w14:paraId="246F3DED" w14:textId="77777777" w:rsidR="00763453" w:rsidRPr="0044343A" w:rsidRDefault="00B36398" w:rsidP="00543BFF">
      <w:pPr>
        <w:pStyle w:val="Kop4"/>
        <w:spacing w:before="0"/>
      </w:pPr>
      <w:r w:rsidRPr="0044343A">
        <w:t xml:space="preserve">3.1 </w:t>
      </w:r>
      <w:r w:rsidR="00763453" w:rsidRPr="0044343A">
        <w:t>Literature Search </w:t>
      </w:r>
    </w:p>
    <w:p w14:paraId="5AA77D6B" w14:textId="63B14B76" w:rsidR="00763453" w:rsidRPr="0044343A" w:rsidRDefault="00FB0FAA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b/>
          <w:bCs/>
          <w:iCs/>
          <w:sz w:val="24"/>
          <w:szCs w:val="24"/>
          <w:lang w:eastAsia="nl-NL"/>
        </w:rPr>
      </w:pPr>
      <w:r>
        <w:rPr>
          <w:rStyle w:val="normaltextrun"/>
          <w:sz w:val="24"/>
          <w:szCs w:val="24"/>
        </w:rPr>
        <w:t>Building upon</w:t>
      </w:r>
      <w:r w:rsidR="00763453" w:rsidRPr="0044343A">
        <w:rPr>
          <w:rStyle w:val="normaltextrun"/>
          <w:sz w:val="24"/>
          <w:szCs w:val="24"/>
        </w:rPr>
        <w:t xml:space="preserve"> the four types of non-technological </w:t>
      </w:r>
      <w:r w:rsidR="001B7B7C" w:rsidRPr="0044343A">
        <w:rPr>
          <w:rStyle w:val="normaltextrun"/>
          <w:sz w:val="24"/>
          <w:szCs w:val="24"/>
        </w:rPr>
        <w:t>third-parties</w:t>
      </w:r>
      <w:r w:rsidR="00763453" w:rsidRPr="0044343A">
        <w:rPr>
          <w:rStyle w:val="normaltextrun"/>
          <w:sz w:val="24"/>
          <w:szCs w:val="24"/>
        </w:rPr>
        <w:t xml:space="preserve"> discussed in the conceptual background</w:t>
      </w:r>
      <w:r>
        <w:rPr>
          <w:rStyle w:val="normaltextrun"/>
          <w:sz w:val="24"/>
          <w:szCs w:val="24"/>
        </w:rPr>
        <w:t xml:space="preserve"> section</w:t>
      </w:r>
      <w:r w:rsidR="00763453" w:rsidRPr="0044343A">
        <w:rPr>
          <w:rStyle w:val="normaltextrun"/>
          <w:sz w:val="24"/>
          <w:szCs w:val="24"/>
        </w:rPr>
        <w:t>, we created a search string with synonyms of other customers (e.g.</w:t>
      </w:r>
      <w:r w:rsidR="00265B69" w:rsidRPr="0044343A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“other shoppers”), pets (e.g.</w:t>
      </w:r>
      <w:r w:rsidR="00265B69" w:rsidRPr="0044343A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“animal</w:t>
      </w:r>
      <w:r w:rsidR="00763453" w:rsidRPr="001C3618">
        <w:rPr>
          <w:rStyle w:val="normaltextrun"/>
          <w:sz w:val="24"/>
          <w:szCs w:val="24"/>
        </w:rPr>
        <w:t>*”), other employees (e.g.</w:t>
      </w:r>
      <w:r w:rsidR="00265B69" w:rsidRPr="001C3618">
        <w:rPr>
          <w:rStyle w:val="normaltextrun"/>
          <w:sz w:val="24"/>
          <w:szCs w:val="24"/>
        </w:rPr>
        <w:t>,</w:t>
      </w:r>
      <w:r w:rsidR="00763453" w:rsidRPr="001C3618">
        <w:rPr>
          <w:rStyle w:val="normaltextrun"/>
          <w:sz w:val="24"/>
          <w:szCs w:val="24"/>
        </w:rPr>
        <w:t xml:space="preserve"> “back-office employee”) and other </w:t>
      </w:r>
      <w:r w:rsidR="001C3618" w:rsidRPr="001C3618">
        <w:rPr>
          <w:rStyle w:val="normaltextrun"/>
          <w:sz w:val="24"/>
          <w:szCs w:val="24"/>
        </w:rPr>
        <w:t>firms</w:t>
      </w:r>
      <w:r w:rsidR="00763453" w:rsidRPr="001C3618">
        <w:rPr>
          <w:rStyle w:val="normaltextrun"/>
          <w:sz w:val="24"/>
          <w:szCs w:val="24"/>
        </w:rPr>
        <w:t xml:space="preserve"> (e.g.</w:t>
      </w:r>
      <w:r w:rsidR="00265B69" w:rsidRPr="001C3618">
        <w:rPr>
          <w:rStyle w:val="normaltextrun"/>
          <w:sz w:val="24"/>
          <w:szCs w:val="24"/>
        </w:rPr>
        <w:t>,</w:t>
      </w:r>
      <w:r w:rsidR="00763453" w:rsidRPr="001C3618">
        <w:rPr>
          <w:rStyle w:val="normaltextrun"/>
          <w:sz w:val="24"/>
          <w:szCs w:val="24"/>
        </w:rPr>
        <w:t xml:space="preserve"> “competitor”). These synonyms</w:t>
      </w:r>
      <w:r w:rsidR="00265B69" w:rsidRPr="0044343A">
        <w:rPr>
          <w:rStyle w:val="normaltextrun"/>
          <w:sz w:val="24"/>
          <w:szCs w:val="24"/>
        </w:rPr>
        <w:t xml:space="preserve"> of</w:t>
      </w:r>
      <w:r w:rsidR="00763453" w:rsidRPr="0044343A">
        <w:rPr>
          <w:rStyle w:val="normaltextrun"/>
          <w:sz w:val="24"/>
          <w:szCs w:val="24"/>
        </w:rPr>
        <w:t xml:space="preserve"> </w:t>
      </w:r>
      <w:r w:rsidR="001B7B7C" w:rsidRPr="0044343A">
        <w:rPr>
          <w:rStyle w:val="normaltextrun"/>
          <w:sz w:val="24"/>
          <w:szCs w:val="24"/>
        </w:rPr>
        <w:t>third-parties</w:t>
      </w:r>
      <w:r w:rsidR="00265B69" w:rsidRPr="0044343A">
        <w:rPr>
          <w:rStyle w:val="normaltextrun"/>
          <w:sz w:val="24"/>
          <w:szCs w:val="24"/>
        </w:rPr>
        <w:t xml:space="preserve"> </w:t>
      </w:r>
      <w:r w:rsidR="00763453" w:rsidRPr="0044343A">
        <w:rPr>
          <w:rStyle w:val="normaltextrun"/>
          <w:sz w:val="24"/>
          <w:szCs w:val="24"/>
        </w:rPr>
        <w:t>were used to generate comprehensive results</w:t>
      </w:r>
      <w:r w:rsidR="00731C37" w:rsidRPr="0044343A">
        <w:rPr>
          <w:rStyle w:val="normaltextrun"/>
          <w:sz w:val="24"/>
          <w:szCs w:val="24"/>
        </w:rPr>
        <w:t xml:space="preserve"> on different types of third</w:t>
      </w:r>
      <w:r w:rsidR="00535B77" w:rsidRPr="0044343A">
        <w:rPr>
          <w:rStyle w:val="normaltextrun"/>
          <w:sz w:val="24"/>
          <w:szCs w:val="24"/>
        </w:rPr>
        <w:t>-</w:t>
      </w:r>
      <w:r w:rsidR="00731C37" w:rsidRPr="0044343A">
        <w:rPr>
          <w:rStyle w:val="normaltextrun"/>
          <w:sz w:val="24"/>
          <w:szCs w:val="24"/>
        </w:rPr>
        <w:t>parties</w:t>
      </w:r>
      <w:r w:rsidR="00763453" w:rsidRPr="0044343A">
        <w:rPr>
          <w:rStyle w:val="normaltextrun"/>
          <w:sz w:val="24"/>
          <w:szCs w:val="24"/>
        </w:rPr>
        <w:t>. Additionally, the search string also included a more generic reference to triadic interactions (i.e.</w:t>
      </w:r>
      <w:r w:rsidR="00312616" w:rsidRPr="0044343A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“triad*”, “third part*”, “third-part*”, and “actor*”). The aforementioned search terms were combined with synonyms of service encounters (i.e.</w:t>
      </w:r>
      <w:r w:rsidR="00312616" w:rsidRPr="0044343A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“service exchange”, “service interaction” and “service encounter”). Figure 1 depicts the full search string in the first box. This search string was imputed in the Web of Science database, which provides a substantial academic database of social science articles</w:t>
      </w:r>
      <w:r w:rsidR="007B32AA" w:rsidRPr="0044343A">
        <w:rPr>
          <w:rStyle w:val="normaltextrun"/>
          <w:sz w:val="24"/>
          <w:szCs w:val="24"/>
        </w:rPr>
        <w:t xml:space="preserve"> </w:t>
      </w:r>
      <w:r w:rsidR="007B32AA" w:rsidRPr="0044343A">
        <w:rPr>
          <w:rStyle w:val="normaltextrun"/>
          <w:sz w:val="24"/>
          <w:szCs w:val="24"/>
        </w:rPr>
        <w:fldChar w:fldCharType="begin"/>
      </w:r>
      <w:r w:rsidR="007B32AA" w:rsidRPr="0044343A">
        <w:rPr>
          <w:rStyle w:val="normaltextrun"/>
          <w:sz w:val="24"/>
          <w:szCs w:val="24"/>
        </w:rPr>
        <w:instrText xml:space="preserve"> ADDIN EN.CITE &lt;EndNote&gt;&lt;Cite&gt;&lt;Author&gt;Falagas&lt;/Author&gt;&lt;Year&gt;2008&lt;/Year&gt;&lt;RecNum&gt;2147&lt;/RecNum&gt;&lt;DisplayText&gt;(Falagas et al., 2008)&lt;/DisplayText&gt;&lt;record&gt;&lt;rec-number&gt;2147&lt;/rec-number&gt;&lt;foreign-keys&gt;&lt;key app="EN" db-id="zs5tr9te4pxvsoex50svw9ptpzztzdxtpxr5" timestamp="1582636706"&gt;2147&lt;/key&gt;&lt;/foreign-keys&gt;&lt;ref-type name="Journal Article"&gt;17&lt;/ref-type&gt;&lt;contributors&gt;&lt;authors&gt;&lt;author&gt;Falagas, M. E.&lt;/author&gt;&lt;author&gt;Pitsouni, E. I.&lt;/author&gt;&lt;author&gt;Malietzis, G. A.&lt;/author&gt;&lt;author&gt;Pappas, G.&lt;/author&gt;&lt;/authors&gt;&lt;/contributors&gt;&lt;auth-address&gt;Alfa Inst Biomed Sci, Athens, Greece&amp;#xD;Tufts Univ, Sch Med, Dept Med, Boston, MA 02111 USA&amp;#xD;Inst Continuing Med Educ Ioannina, Ioannina, Greece&lt;/auth-address&gt;&lt;titles&gt;&lt;title&gt;Comparison of PubMed, Scopus, Web of Science, and Google Scholar: strengths and weaknesses&lt;/title&gt;&lt;secondary-title&gt;Faseb Journal&lt;/secondary-title&gt;&lt;alt-title&gt;Faseb J&lt;/alt-title&gt;&lt;/titles&gt;&lt;periodical&gt;&lt;full-title&gt;Faseb Journal&lt;/full-title&gt;&lt;abbr-1&gt;Faseb J&lt;/abbr-1&gt;&lt;/periodical&gt;&lt;alt-periodical&gt;&lt;full-title&gt;Faseb Journal&lt;/full-title&gt;&lt;abbr-1&gt;Faseb J&lt;/abbr-1&gt;&lt;/alt-periodical&gt;&lt;pages&gt;338-342&lt;/pages&gt;&lt;volume&gt;22&lt;/volume&gt;&lt;number&gt;2&lt;/number&gt;&lt;keywords&gt;&lt;keyword&gt;citation analysis&lt;/keyword&gt;&lt;keyword&gt;open access&lt;/keyword&gt;&lt;keyword&gt;medline institute of scientific information (isi)&lt;/keyword&gt;&lt;keyword&gt;education electronic databases&lt;/keyword&gt;&lt;keyword&gt;world-wide-web&lt;/keyword&gt;&lt;keyword&gt;resources&lt;/keyword&gt;&lt;/keywords&gt;&lt;dates&gt;&lt;year&gt;2008&lt;/year&gt;&lt;pub-dates&gt;&lt;date&gt;Feb&lt;/date&gt;&lt;/pub-dates&gt;&lt;/dates&gt;&lt;isbn&gt;0892-6638&lt;/isbn&gt;&lt;accession-num&gt;WOS:000252822600003&lt;/accession-num&gt;&lt;urls&gt;&lt;related-urls&gt;&lt;url&gt;&amp;lt;Go to ISI&amp;gt;://WOS:000252822600003&lt;/url&gt;&lt;/related-urls&gt;&lt;/urls&gt;&lt;electronic-resource-num&gt;10.1096/fj.07-9492LSF&lt;/electronic-resource-num&gt;&lt;language&gt;English&lt;/language&gt;&lt;/record&gt;&lt;/Cite&gt;&lt;/EndNote&gt;</w:instrText>
      </w:r>
      <w:r w:rsidR="007B32AA" w:rsidRPr="0044343A">
        <w:rPr>
          <w:rStyle w:val="normaltextrun"/>
          <w:sz w:val="24"/>
          <w:szCs w:val="24"/>
        </w:rPr>
        <w:fldChar w:fldCharType="separate"/>
      </w:r>
      <w:r w:rsidR="007B32AA" w:rsidRPr="0044343A">
        <w:rPr>
          <w:rStyle w:val="normaltextrun"/>
          <w:noProof/>
          <w:sz w:val="24"/>
          <w:szCs w:val="24"/>
        </w:rPr>
        <w:t>(Falagas et al., 2008)</w:t>
      </w:r>
      <w:r w:rsidR="007B32AA" w:rsidRPr="0044343A">
        <w:rPr>
          <w:rStyle w:val="normaltextrun"/>
          <w:sz w:val="24"/>
          <w:szCs w:val="24"/>
        </w:rPr>
        <w:fldChar w:fldCharType="end"/>
      </w:r>
      <w:r w:rsidR="00763453" w:rsidRPr="0044343A">
        <w:rPr>
          <w:rStyle w:val="normaltextrun"/>
          <w:sz w:val="24"/>
          <w:szCs w:val="24"/>
        </w:rPr>
        <w:t>. Initial results included 20</w:t>
      </w:r>
      <w:r w:rsidR="00F431E9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983 articles. </w:t>
      </w:r>
    </w:p>
    <w:p w14:paraId="66836748" w14:textId="77777777" w:rsidR="00763453" w:rsidRPr="0044343A" w:rsidRDefault="00B36398" w:rsidP="00543BFF">
      <w:pPr>
        <w:pStyle w:val="Kop4"/>
        <w:spacing w:before="0"/>
      </w:pPr>
      <w:r w:rsidRPr="0044343A">
        <w:t xml:space="preserve">3.2 </w:t>
      </w:r>
      <w:r w:rsidR="00763453" w:rsidRPr="0044343A">
        <w:t>Literature Selection</w:t>
      </w:r>
    </w:p>
    <w:p w14:paraId="5A1E2732" w14:textId="23A8CB14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b/>
          <w:bCs/>
          <w:iCs/>
          <w:sz w:val="24"/>
          <w:szCs w:val="24"/>
          <w:lang w:eastAsia="nl-NL"/>
        </w:rPr>
      </w:pPr>
      <w:r w:rsidRPr="0044343A">
        <w:rPr>
          <w:rStyle w:val="normaltextrun"/>
          <w:sz w:val="24"/>
          <w:szCs w:val="24"/>
        </w:rPr>
        <w:t xml:space="preserve">To select the most relevant articles, we employed inclusion and exclusion criteria. The resulting selection process is delineated in Figure 1. In the inclusion criteria, we included business and </w:t>
      </w:r>
      <w:r w:rsidRPr="0044343A">
        <w:rPr>
          <w:rStyle w:val="normaltextrun"/>
          <w:sz w:val="24"/>
          <w:szCs w:val="24"/>
        </w:rPr>
        <w:lastRenderedPageBreak/>
        <w:t>management journal articles in English, hence excluding all other disciplines, conference papers</w:t>
      </w:r>
      <w:r w:rsidR="00B56C9A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and editorials. After these criteria were applied, we retained 2</w:t>
      </w:r>
      <w:r w:rsidR="00F431E9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726 articles, which were screened for face validity. We specifically considered the titles and abstracts to include articles that refer to the impact of </w:t>
      </w:r>
      <w:r w:rsidR="001B7B7C" w:rsidRPr="0044343A">
        <w:rPr>
          <w:rStyle w:val="normaltextrun"/>
          <w:sz w:val="24"/>
          <w:szCs w:val="24"/>
        </w:rPr>
        <w:t>third-parties</w:t>
      </w:r>
      <w:r w:rsidRPr="0044343A">
        <w:rPr>
          <w:rStyle w:val="normaltextrun"/>
          <w:sz w:val="24"/>
          <w:szCs w:val="24"/>
        </w:rPr>
        <w:t xml:space="preserve"> on customers, service providers and/or </w:t>
      </w:r>
      <w:r w:rsidR="00B32D86" w:rsidRPr="0044343A">
        <w:rPr>
          <w:rStyle w:val="normaltextrun"/>
          <w:sz w:val="24"/>
          <w:szCs w:val="24"/>
        </w:rPr>
        <w:t>the third-party</w:t>
      </w:r>
      <w:r w:rsidRPr="0044343A">
        <w:rPr>
          <w:rStyle w:val="normaltextrun"/>
          <w:sz w:val="24"/>
          <w:szCs w:val="24"/>
        </w:rPr>
        <w:t xml:space="preserve"> in </w:t>
      </w:r>
      <w:r w:rsidR="001B6F81">
        <w:rPr>
          <w:rStyle w:val="normaltextrun"/>
          <w:sz w:val="24"/>
          <w:szCs w:val="24"/>
        </w:rPr>
        <w:t>any</w:t>
      </w:r>
      <w:r w:rsidR="001B6F81" w:rsidRPr="0044343A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 xml:space="preserve">stage of the service </w:t>
      </w:r>
      <w:r w:rsidR="001B6F81">
        <w:rPr>
          <w:rStyle w:val="normaltextrun"/>
          <w:sz w:val="24"/>
          <w:szCs w:val="24"/>
        </w:rPr>
        <w:t>journey</w:t>
      </w:r>
      <w:r w:rsidRPr="0044343A">
        <w:rPr>
          <w:rStyle w:val="normaltextrun"/>
          <w:sz w:val="24"/>
          <w:szCs w:val="24"/>
        </w:rPr>
        <w:t xml:space="preserve">. </w:t>
      </w:r>
    </w:p>
    <w:p w14:paraId="51D29489" w14:textId="18DF0813" w:rsidR="00763453" w:rsidRPr="0044343A" w:rsidRDefault="003F4622" w:rsidP="00543BFF">
      <w:pPr>
        <w:pStyle w:val="paragraph"/>
        <w:spacing w:before="0" w:beforeAutospacing="0" w:after="120" w:afterAutospacing="0" w:line="480" w:lineRule="auto"/>
        <w:ind w:firstLine="708"/>
        <w:jc w:val="both"/>
        <w:textAlignment w:val="baseline"/>
        <w:rPr>
          <w:rStyle w:val="normaltextrun"/>
          <w:sz w:val="24"/>
          <w:szCs w:val="24"/>
        </w:rPr>
      </w:pPr>
      <w:r w:rsidRPr="0044343A">
        <w:rPr>
          <w:rStyle w:val="normaltextrun"/>
          <w:sz w:val="24"/>
          <w:szCs w:val="24"/>
        </w:rPr>
        <w:t xml:space="preserve">The research members </w:t>
      </w:r>
      <w:r w:rsidR="00763453" w:rsidRPr="0044343A">
        <w:rPr>
          <w:rStyle w:val="normaltextrun"/>
          <w:sz w:val="24"/>
          <w:szCs w:val="24"/>
        </w:rPr>
        <w:t xml:space="preserve">held several discussions after independent screenings </w:t>
      </w:r>
      <w:r w:rsidR="00EF4553">
        <w:rPr>
          <w:rStyle w:val="normaltextrun"/>
          <w:sz w:val="24"/>
          <w:szCs w:val="24"/>
        </w:rPr>
        <w:t xml:space="preserve">of all articles </w:t>
      </w:r>
      <w:r w:rsidR="00763453" w:rsidRPr="0044343A">
        <w:rPr>
          <w:rStyle w:val="normaltextrun"/>
          <w:sz w:val="24"/>
          <w:szCs w:val="24"/>
        </w:rPr>
        <w:t xml:space="preserve">to reconcile areas of disagreement. </w:t>
      </w:r>
      <w:r w:rsidRPr="0044343A">
        <w:rPr>
          <w:rStyle w:val="normaltextrun"/>
          <w:sz w:val="24"/>
          <w:szCs w:val="24"/>
        </w:rPr>
        <w:t>Afterward</w:t>
      </w:r>
      <w:r w:rsidR="00763453" w:rsidRPr="0044343A">
        <w:rPr>
          <w:rStyle w:val="normaltextrun"/>
          <w:sz w:val="24"/>
          <w:szCs w:val="24"/>
        </w:rPr>
        <w:t>, we excluded another 2</w:t>
      </w:r>
      <w:r w:rsidR="00F431E9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547 articles due to a </w:t>
      </w:r>
      <w:r w:rsidR="00752B66">
        <w:rPr>
          <w:rStyle w:val="normaltextrun"/>
          <w:sz w:val="24"/>
          <w:szCs w:val="24"/>
        </w:rPr>
        <w:t>business-to-business (</w:t>
      </w:r>
      <w:r w:rsidR="00763453" w:rsidRPr="0044343A">
        <w:rPr>
          <w:rStyle w:val="normaltextrun"/>
          <w:sz w:val="24"/>
          <w:szCs w:val="24"/>
        </w:rPr>
        <w:t>B2B</w:t>
      </w:r>
      <w:r w:rsidR="00752B66">
        <w:rPr>
          <w:rStyle w:val="normaltextrun"/>
          <w:sz w:val="24"/>
          <w:szCs w:val="24"/>
        </w:rPr>
        <w:t>)</w:t>
      </w:r>
      <w:r w:rsidR="00763453" w:rsidRPr="0044343A">
        <w:rPr>
          <w:rStyle w:val="normaltextrun"/>
          <w:sz w:val="24"/>
          <w:szCs w:val="24"/>
        </w:rPr>
        <w:t xml:space="preserve"> focus (e.g.</w:t>
      </w:r>
      <w:r w:rsidR="007B32AA" w:rsidRPr="0044343A">
        <w:rPr>
          <w:rStyle w:val="normaltextrun"/>
          <w:sz w:val="24"/>
          <w:szCs w:val="24"/>
        </w:rPr>
        <w:t>,</w:t>
      </w:r>
      <w:r w:rsidR="00763453" w:rsidRPr="0044343A">
        <w:rPr>
          <w:rStyle w:val="normaltextrun"/>
          <w:sz w:val="24"/>
          <w:szCs w:val="24"/>
        </w:rPr>
        <w:t xml:space="preserve"> papers with </w:t>
      </w:r>
      <w:r w:rsidR="00752B66">
        <w:rPr>
          <w:rStyle w:val="normaltextrun"/>
          <w:sz w:val="24"/>
          <w:szCs w:val="24"/>
        </w:rPr>
        <w:t xml:space="preserve">a </w:t>
      </w:r>
      <w:r w:rsidR="00763453" w:rsidRPr="0044343A">
        <w:rPr>
          <w:rStyle w:val="normaltextrun"/>
          <w:sz w:val="24"/>
          <w:szCs w:val="24"/>
        </w:rPr>
        <w:t>focus on third-party logistics), the duplication of other papers or the absence of third</w:t>
      </w:r>
      <w:r w:rsidR="00EC36E1" w:rsidRPr="0044343A">
        <w:rPr>
          <w:rStyle w:val="normaltextrun"/>
          <w:sz w:val="24"/>
          <w:szCs w:val="24"/>
        </w:rPr>
        <w:t>-</w:t>
      </w:r>
      <w:r w:rsidR="00763453" w:rsidRPr="0044343A">
        <w:rPr>
          <w:rStyle w:val="normaltextrun"/>
          <w:sz w:val="24"/>
          <w:szCs w:val="24"/>
        </w:rPr>
        <w:t>party exchanges. As a result, 179 articles were included for full-text consideration. We added 10 potentially relevant articles identified through snowballing</w:t>
      </w:r>
      <w:r w:rsidR="00FB0FAA">
        <w:rPr>
          <w:rStyle w:val="normaltextrun"/>
          <w:sz w:val="24"/>
          <w:szCs w:val="24"/>
        </w:rPr>
        <w:t xml:space="preserve"> (i.e., scanning references of the papers in our data sample)</w:t>
      </w:r>
      <w:r w:rsidR="00763453" w:rsidRPr="0044343A">
        <w:rPr>
          <w:rStyle w:val="normaltextrun"/>
          <w:sz w:val="24"/>
          <w:szCs w:val="24"/>
        </w:rPr>
        <w:t>, totaling the set to 189 articles. After</w:t>
      </w:r>
      <w:r w:rsidR="00B32D86" w:rsidRPr="0044343A">
        <w:rPr>
          <w:rStyle w:val="normaltextrun"/>
          <w:sz w:val="24"/>
          <w:szCs w:val="24"/>
        </w:rPr>
        <w:t xml:space="preserve"> we conducted</w:t>
      </w:r>
      <w:r w:rsidR="00763453" w:rsidRPr="0044343A">
        <w:rPr>
          <w:rStyle w:val="normaltextrun"/>
          <w:sz w:val="24"/>
          <w:szCs w:val="24"/>
        </w:rPr>
        <w:t xml:space="preserve"> full-text assessment of all articles, 50 articles</w:t>
      </w:r>
      <w:r w:rsidR="00B32D86" w:rsidRPr="0044343A">
        <w:rPr>
          <w:rStyle w:val="normaltextrun"/>
          <w:sz w:val="24"/>
          <w:szCs w:val="24"/>
        </w:rPr>
        <w:t xml:space="preserve"> were excluded</w:t>
      </w:r>
      <w:r w:rsidR="00763453" w:rsidRPr="0044343A">
        <w:rPr>
          <w:rStyle w:val="normaltextrun"/>
          <w:sz w:val="24"/>
          <w:szCs w:val="24"/>
        </w:rPr>
        <w:t xml:space="preserve"> for the following reasons: 2</w:t>
      </w:r>
      <w:r w:rsidR="008B3EBA" w:rsidRPr="0044343A">
        <w:rPr>
          <w:rStyle w:val="normaltextrun"/>
          <w:sz w:val="24"/>
          <w:szCs w:val="24"/>
        </w:rPr>
        <w:t>3</w:t>
      </w:r>
      <w:r w:rsidR="00763453" w:rsidRPr="0044343A">
        <w:rPr>
          <w:rStyle w:val="normaltextrun"/>
          <w:sz w:val="24"/>
          <w:szCs w:val="24"/>
        </w:rPr>
        <w:t xml:space="preserve"> articles </w:t>
      </w:r>
      <w:r w:rsidR="00A7254B" w:rsidRPr="0044343A">
        <w:rPr>
          <w:rStyle w:val="normaltextrun"/>
          <w:sz w:val="24"/>
          <w:szCs w:val="24"/>
        </w:rPr>
        <w:t xml:space="preserve">had a dyadic focus or </w:t>
      </w:r>
      <w:r w:rsidR="00763453" w:rsidRPr="0044343A">
        <w:rPr>
          <w:rStyle w:val="normaltextrun"/>
          <w:sz w:val="24"/>
          <w:szCs w:val="24"/>
        </w:rPr>
        <w:t xml:space="preserve">did not focus on </w:t>
      </w:r>
      <w:r w:rsidR="0002115B" w:rsidRPr="0044343A">
        <w:rPr>
          <w:rStyle w:val="normaltextrun"/>
          <w:sz w:val="24"/>
          <w:szCs w:val="24"/>
        </w:rPr>
        <w:t>the implications of third</w:t>
      </w:r>
      <w:r w:rsidR="00535B77" w:rsidRPr="0044343A">
        <w:rPr>
          <w:rStyle w:val="normaltextrun"/>
          <w:sz w:val="24"/>
          <w:szCs w:val="24"/>
        </w:rPr>
        <w:t>-</w:t>
      </w:r>
      <w:r w:rsidR="0002115B" w:rsidRPr="0044343A">
        <w:rPr>
          <w:rStyle w:val="normaltextrun"/>
          <w:sz w:val="24"/>
          <w:szCs w:val="24"/>
        </w:rPr>
        <w:t>parties for the service encounter</w:t>
      </w:r>
      <w:r w:rsidR="00763453" w:rsidRPr="0044343A">
        <w:rPr>
          <w:rStyle w:val="normaltextrun"/>
          <w:sz w:val="24"/>
          <w:szCs w:val="24"/>
        </w:rPr>
        <w:t xml:space="preserve">; 21 articles had an </w:t>
      </w:r>
      <w:r w:rsidR="00752B66">
        <w:rPr>
          <w:rStyle w:val="normaltextrun"/>
          <w:sz w:val="24"/>
          <w:szCs w:val="24"/>
        </w:rPr>
        <w:t>actor-to-actor</w:t>
      </w:r>
      <w:r w:rsidR="00763453" w:rsidRPr="0044343A">
        <w:rPr>
          <w:rStyle w:val="normaltextrun"/>
          <w:sz w:val="24"/>
          <w:szCs w:val="24"/>
        </w:rPr>
        <w:t xml:space="preserve"> </w:t>
      </w:r>
      <w:r w:rsidR="00752B66">
        <w:rPr>
          <w:rStyle w:val="normaltextrun"/>
          <w:sz w:val="24"/>
          <w:szCs w:val="24"/>
        </w:rPr>
        <w:t xml:space="preserve">(A2A) </w:t>
      </w:r>
      <w:r w:rsidR="00763453" w:rsidRPr="0044343A">
        <w:rPr>
          <w:rStyle w:val="normaltextrun"/>
          <w:sz w:val="24"/>
          <w:szCs w:val="24"/>
        </w:rPr>
        <w:t xml:space="preserve">or ecosystem orientation rather than a focus on customers, service providers, and </w:t>
      </w:r>
      <w:r w:rsidR="001B7B7C" w:rsidRPr="0044343A">
        <w:rPr>
          <w:rStyle w:val="normaltextrun"/>
          <w:sz w:val="24"/>
          <w:szCs w:val="24"/>
        </w:rPr>
        <w:t>third-parties</w:t>
      </w:r>
      <w:r w:rsidR="00763453" w:rsidRPr="0044343A">
        <w:rPr>
          <w:rStyle w:val="normaltextrun"/>
          <w:sz w:val="24"/>
          <w:szCs w:val="24"/>
        </w:rPr>
        <w:t xml:space="preserve">; 4 articles centered on B2B contexts; </w:t>
      </w:r>
      <w:r w:rsidR="008B3EBA" w:rsidRPr="0044343A">
        <w:rPr>
          <w:rStyle w:val="normaltextrun"/>
          <w:sz w:val="24"/>
          <w:szCs w:val="24"/>
        </w:rPr>
        <w:t xml:space="preserve">and </w:t>
      </w:r>
      <w:r w:rsidR="00763453" w:rsidRPr="0044343A">
        <w:rPr>
          <w:rStyle w:val="normaltextrun"/>
          <w:sz w:val="24"/>
          <w:szCs w:val="24"/>
        </w:rPr>
        <w:t xml:space="preserve">2 articles focused on technological </w:t>
      </w:r>
      <w:r w:rsidR="001B7B7C" w:rsidRPr="0044343A">
        <w:rPr>
          <w:rStyle w:val="normaltextrun"/>
          <w:sz w:val="24"/>
          <w:szCs w:val="24"/>
        </w:rPr>
        <w:t>third-part</w:t>
      </w:r>
      <w:r w:rsidR="00E3484A" w:rsidRPr="0044343A">
        <w:rPr>
          <w:rStyle w:val="normaltextrun"/>
          <w:sz w:val="24"/>
          <w:szCs w:val="24"/>
        </w:rPr>
        <w:t>ies.</w:t>
      </w:r>
    </w:p>
    <w:p w14:paraId="169930C7" w14:textId="77777777" w:rsidR="00763453" w:rsidRPr="0044343A" w:rsidRDefault="00763453" w:rsidP="00F5765D">
      <w:pPr>
        <w:spacing w:after="120" w:line="48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44343A">
        <w:rPr>
          <w:rFonts w:ascii="Times New Roman" w:eastAsia="Times New Roman" w:hAnsi="Times New Roman" w:cs="Times New Roman"/>
          <w:i/>
          <w:lang w:val="en-US"/>
        </w:rPr>
        <w:t>-- Insert Figure 1 about here --</w:t>
      </w:r>
    </w:p>
    <w:p w14:paraId="0DF0F014" w14:textId="77777777" w:rsidR="00763453" w:rsidRPr="0044343A" w:rsidRDefault="00B36398" w:rsidP="00543BFF">
      <w:pPr>
        <w:pStyle w:val="Kop4"/>
        <w:spacing w:before="0"/>
      </w:pPr>
      <w:r w:rsidRPr="0044343A">
        <w:t xml:space="preserve">3.3 </w:t>
      </w:r>
      <w:r w:rsidR="00763453" w:rsidRPr="0044343A">
        <w:t>Literature Analysis</w:t>
      </w:r>
    </w:p>
    <w:p w14:paraId="6F36E211" w14:textId="69A145E8" w:rsidR="00763453" w:rsidRPr="0044343A" w:rsidRDefault="00763453" w:rsidP="00543BFF">
      <w:pPr>
        <w:pStyle w:val="paragraph"/>
        <w:spacing w:before="0" w:beforeAutospacing="0" w:after="120" w:afterAutospacing="0" w:line="480" w:lineRule="auto"/>
        <w:jc w:val="both"/>
        <w:textAlignment w:val="baseline"/>
        <w:rPr>
          <w:rStyle w:val="normaltextrun"/>
          <w:b/>
          <w:bCs/>
          <w:iCs/>
          <w:sz w:val="24"/>
          <w:szCs w:val="24"/>
          <w:lang w:eastAsia="nl-NL"/>
        </w:rPr>
      </w:pPr>
      <w:r w:rsidRPr="0044343A">
        <w:rPr>
          <w:rStyle w:val="normaltextrun"/>
          <w:sz w:val="24"/>
          <w:szCs w:val="24"/>
        </w:rPr>
        <w:t>To analyze the 139</w:t>
      </w:r>
      <w:r w:rsidR="00A7254B" w:rsidRPr="0044343A">
        <w:rPr>
          <w:rStyle w:val="normaltextrun"/>
          <w:sz w:val="24"/>
          <w:szCs w:val="24"/>
        </w:rPr>
        <w:t xml:space="preserve"> articles</w:t>
      </w:r>
      <w:r w:rsidRPr="0044343A">
        <w:rPr>
          <w:rStyle w:val="normaltextrun"/>
          <w:sz w:val="24"/>
          <w:szCs w:val="24"/>
        </w:rPr>
        <w:t>, we adopted a two-step approach. We first developed a detailed coding template with various categories along which we analyzed the full-text articles. Those categories included meta-data (e.g.</w:t>
      </w:r>
      <w:r w:rsidR="007B32AA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authors, titles, year of publication, journal title, </w:t>
      </w:r>
      <w:r w:rsidR="00B32D86" w:rsidRPr="0044343A">
        <w:rPr>
          <w:rStyle w:val="normaltextrun"/>
          <w:sz w:val="24"/>
          <w:szCs w:val="24"/>
        </w:rPr>
        <w:t xml:space="preserve">and </w:t>
      </w:r>
      <w:r w:rsidRPr="0044343A">
        <w:rPr>
          <w:rStyle w:val="normaltextrun"/>
          <w:sz w:val="24"/>
          <w:szCs w:val="24"/>
        </w:rPr>
        <w:t>research purpose) and data related to the research objective (e.g.</w:t>
      </w:r>
      <w:r w:rsidR="00265B69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type of </w:t>
      </w:r>
      <w:r w:rsidR="001B7B7C" w:rsidRPr="0044343A">
        <w:rPr>
          <w:rStyle w:val="normaltextrun"/>
          <w:sz w:val="24"/>
          <w:szCs w:val="24"/>
        </w:rPr>
        <w:t>third-</w:t>
      </w:r>
      <w:r w:rsidRPr="0044343A">
        <w:rPr>
          <w:rStyle w:val="normaltextrun"/>
          <w:sz w:val="24"/>
          <w:szCs w:val="24"/>
        </w:rPr>
        <w:t xml:space="preserve">party, channel through which the </w:t>
      </w:r>
      <w:r w:rsidR="001B7B7C" w:rsidRPr="0044343A">
        <w:rPr>
          <w:rStyle w:val="normaltextrun"/>
          <w:sz w:val="24"/>
          <w:szCs w:val="24"/>
        </w:rPr>
        <w:t>third-party</w:t>
      </w:r>
      <w:r w:rsidRPr="0044343A">
        <w:rPr>
          <w:rStyle w:val="normaltextrun"/>
          <w:sz w:val="24"/>
          <w:szCs w:val="24"/>
        </w:rPr>
        <w:t xml:space="preserve"> affects/is affected by customers and/or service providers, details about the interactions between the customer and service provider, variables affected by </w:t>
      </w:r>
      <w:r w:rsidR="001B7B7C" w:rsidRPr="0044343A">
        <w:rPr>
          <w:rStyle w:val="normaltextrun"/>
          <w:sz w:val="24"/>
          <w:szCs w:val="24"/>
        </w:rPr>
        <w:t>third-parties</w:t>
      </w:r>
      <w:r w:rsidRPr="0044343A">
        <w:rPr>
          <w:rStyle w:val="normaltextrun"/>
          <w:sz w:val="24"/>
          <w:szCs w:val="24"/>
        </w:rPr>
        <w:t xml:space="preserve">, applied theory, research method, empirical setting, </w:t>
      </w:r>
      <w:r w:rsidR="00FB0FAA">
        <w:rPr>
          <w:rStyle w:val="normaltextrun"/>
          <w:sz w:val="24"/>
          <w:szCs w:val="24"/>
        </w:rPr>
        <w:t xml:space="preserve">key findings, </w:t>
      </w:r>
      <w:r w:rsidRPr="0044343A">
        <w:rPr>
          <w:rStyle w:val="normaltextrun"/>
          <w:sz w:val="24"/>
          <w:szCs w:val="24"/>
        </w:rPr>
        <w:t xml:space="preserve">and contextual factors). The research team inductively coded the </w:t>
      </w:r>
      <w:r w:rsidRPr="0044343A">
        <w:rPr>
          <w:rStyle w:val="normaltextrun"/>
          <w:sz w:val="24"/>
          <w:szCs w:val="24"/>
        </w:rPr>
        <w:lastRenderedPageBreak/>
        <w:t>articles in relation to the aforementioned categories</w:t>
      </w:r>
      <w:r w:rsidR="007B32AA" w:rsidRPr="0044343A">
        <w:rPr>
          <w:rStyle w:val="normaltextrun"/>
          <w:sz w:val="24"/>
          <w:szCs w:val="24"/>
        </w:rPr>
        <w:t xml:space="preserve"> </w:t>
      </w:r>
      <w:r w:rsidR="007B32AA" w:rsidRPr="0044343A">
        <w:rPr>
          <w:rStyle w:val="normaltextrun"/>
          <w:sz w:val="24"/>
          <w:szCs w:val="24"/>
        </w:rPr>
        <w:fldChar w:fldCharType="begin"/>
      </w:r>
      <w:r w:rsidR="007B32AA" w:rsidRPr="0044343A">
        <w:rPr>
          <w:rStyle w:val="normaltextrun"/>
          <w:sz w:val="24"/>
          <w:szCs w:val="24"/>
        </w:rPr>
        <w:instrText xml:space="preserve"> ADDIN EN.CITE &lt;EndNote&gt;&lt;Cite&gt;&lt;Author&gt;Mustak&lt;/Author&gt;&lt;Year&gt;2016&lt;/Year&gt;&lt;RecNum&gt;2061&lt;/RecNum&gt;&lt;DisplayText&gt;(Mustak et al., 2016)&lt;/DisplayText&gt;&lt;record&gt;&lt;rec-number&gt;2061&lt;/rec-number&gt;&lt;foreign-keys&gt;&lt;key app="EN" db-id="zs5tr9te4pxvsoex50svw9ptpzztzdxtpxr5" timestamp="1582636670"&gt;2061&lt;/key&gt;&lt;/foreign-keys&gt;&lt;ref-type name="Journal Article"&gt;17&lt;/ref-type&gt;&lt;contributors&gt;&lt;authors&gt;&lt;author&gt;Mustak, M.&lt;/author&gt;&lt;author&gt;Jaakkola, E.&lt;/author&gt;&lt;author&gt;Halinen, A.&lt;/author&gt;&lt;author&gt;Kaartemo, V.&lt;/author&gt;&lt;/authors&gt;&lt;/contributors&gt;&lt;auth-address&gt;Univ Turku, Turku Sch Econ, Dept Mkt &amp;amp; Int Business, Turku, Finland&lt;/auth-address&gt;&lt;titles&gt;&lt;title&gt;Customer participation management Developing a comprehensive framework and a research agenda&lt;/title&gt;&lt;secondary-title&gt;Journal of Service Management&lt;/secondary-title&gt;&lt;alt-title&gt;J Serv Manage&lt;/alt-title&gt;&lt;/titles&gt;&lt;periodical&gt;&lt;full-title&gt;Journal of Service Management&lt;/full-title&gt;&lt;/periodical&gt;&lt;pages&gt;250-275&lt;/pages&gt;&lt;volume&gt;27&lt;/volume&gt;&lt;number&gt;3&lt;/number&gt;&lt;keywords&gt;&lt;keyword&gt;service management&lt;/keyword&gt;&lt;keyword&gt;literature review&lt;/keyword&gt;&lt;keyword&gt;co-production&lt;/keyword&gt;&lt;keyword&gt;customer participation&lt;/keyword&gt;&lt;keyword&gt;service production&lt;/keyword&gt;&lt;keyword&gt;partial employees&lt;/keyword&gt;&lt;keyword&gt;value creation&lt;/keyword&gt;&lt;keyword&gt;coproduction&lt;/keyword&gt;&lt;keyword&gt;consumer&lt;/keyword&gt;&lt;keyword&gt;retail&lt;/keyword&gt;&lt;keyword&gt;antecedents&lt;/keyword&gt;&lt;keyword&gt;perspective&lt;/keyword&gt;&lt;keyword&gt;performance&lt;/keyword&gt;&lt;keyword&gt;offerings&lt;/keyword&gt;&lt;/keywords&gt;&lt;dates&gt;&lt;year&gt;2016&lt;/year&gt;&lt;/dates&gt;&lt;isbn&gt;1757-5818&lt;/isbn&gt;&lt;accession-num&gt;WOS:000379820800001&lt;/accession-num&gt;&lt;urls&gt;&lt;related-urls&gt;&lt;url&gt;&amp;lt;Go to ISI&amp;gt;://WOS:000379820800001&lt;/url&gt;&lt;/related-urls&gt;&lt;/urls&gt;&lt;electronic-resource-num&gt;10.1108/Josm-01-2015-0014&lt;/electronic-resource-num&gt;&lt;language&gt;English&lt;/language&gt;&lt;/record&gt;&lt;/Cite&gt;&lt;/EndNote&gt;</w:instrText>
      </w:r>
      <w:r w:rsidR="007B32AA" w:rsidRPr="0044343A">
        <w:rPr>
          <w:rStyle w:val="normaltextrun"/>
          <w:sz w:val="24"/>
          <w:szCs w:val="24"/>
        </w:rPr>
        <w:fldChar w:fldCharType="separate"/>
      </w:r>
      <w:r w:rsidR="007B32AA" w:rsidRPr="0044343A">
        <w:rPr>
          <w:rStyle w:val="normaltextrun"/>
          <w:noProof/>
          <w:sz w:val="24"/>
          <w:szCs w:val="24"/>
        </w:rPr>
        <w:t>(Mustak et al., 2016)</w:t>
      </w:r>
      <w:r w:rsidR="007B32AA" w:rsidRPr="0044343A">
        <w:rPr>
          <w:rStyle w:val="normaltextrun"/>
          <w:sz w:val="24"/>
          <w:szCs w:val="24"/>
        </w:rPr>
        <w:fldChar w:fldCharType="end"/>
      </w:r>
      <w:r w:rsidR="006843B4">
        <w:rPr>
          <w:rStyle w:val="normaltextrun"/>
          <w:sz w:val="24"/>
          <w:szCs w:val="24"/>
        </w:rPr>
        <w:t>, thereby ensuring that each article was coded by at least two team members to identify and discuss any inconsistencies</w:t>
      </w:r>
      <w:r w:rsidRPr="0044343A">
        <w:rPr>
          <w:rStyle w:val="normaltextrun"/>
          <w:sz w:val="24"/>
          <w:szCs w:val="24"/>
        </w:rPr>
        <w:t>. We proceeded to collect visuals (i.e.</w:t>
      </w:r>
      <w:r w:rsidR="007B32AA" w:rsidRPr="0044343A">
        <w:rPr>
          <w:rStyle w:val="normaltextrun"/>
          <w:sz w:val="24"/>
          <w:szCs w:val="24"/>
        </w:rPr>
        <w:t>,</w:t>
      </w:r>
      <w:r w:rsidRPr="0044343A">
        <w:rPr>
          <w:rStyle w:val="normaltextrun"/>
          <w:sz w:val="24"/>
          <w:szCs w:val="24"/>
        </w:rPr>
        <w:t xml:space="preserve"> conceptual or empirical frameworks) associated with the selected articles</w:t>
      </w:r>
      <w:r w:rsidR="007B32AA" w:rsidRPr="0044343A">
        <w:rPr>
          <w:rStyle w:val="normaltextrun"/>
          <w:sz w:val="24"/>
          <w:szCs w:val="24"/>
        </w:rPr>
        <w:t xml:space="preserve"> </w:t>
      </w:r>
      <w:r w:rsidR="007B32AA" w:rsidRPr="0044343A">
        <w:rPr>
          <w:rStyle w:val="normaltextrun"/>
          <w:sz w:val="24"/>
          <w:szCs w:val="24"/>
        </w:rPr>
        <w:fldChar w:fldCharType="begin"/>
      </w:r>
      <w:r w:rsidR="007B32AA" w:rsidRPr="0044343A">
        <w:rPr>
          <w:rStyle w:val="normaltextrun"/>
          <w:sz w:val="24"/>
          <w:szCs w:val="24"/>
        </w:rPr>
        <w:instrText xml:space="preserve"> ADDIN EN.CITE &lt;EndNote&gt;&lt;Cite&gt;&lt;Author&gt;Folstad&lt;/Author&gt;&lt;Year&gt;2018&lt;/Year&gt;&lt;RecNum&gt;2211&lt;/RecNum&gt;&lt;DisplayText&gt;(Folstad and Kvale, 2018)&lt;/DisplayText&gt;&lt;record&gt;&lt;rec-number&gt;2211&lt;/rec-number&gt;&lt;foreign-keys&gt;&lt;key app="EN" db-id="zs5tr9te4pxvsoex50svw9ptpzztzdxtpxr5" timestamp="1582636893"&gt;2211&lt;/key&gt;&lt;/foreign-keys&gt;&lt;ref-type name="Journal Article"&gt;17&lt;/ref-type&gt;&lt;contributors&gt;&lt;authors&gt;&lt;author&gt;Folstad, A.&lt;/author&gt;&lt;author&gt;Kvale, K.&lt;/author&gt;&lt;/authors&gt;&lt;/contributors&gt;&lt;auth-address&gt;SINTEF, Oslo, Norway&amp;#xD;Telenor Res, Oslo, Norway&lt;/auth-address&gt;&lt;titles&gt;&lt;title&gt;Customer journeys: a systematic literature review&lt;/title&gt;&lt;secondary-title&gt;Journal of Service Theory and Practice&lt;/secondary-title&gt;&lt;alt-title&gt;J Serv Theor Pract&lt;/alt-title&gt;&lt;/titles&gt;&lt;periodical&gt;&lt;full-title&gt;Journal of Service Theory and Practice&lt;/full-title&gt;&lt;abbr-1&gt;J Serv Theor Pract&lt;/abbr-1&gt;&lt;/periodical&gt;&lt;alt-periodical&gt;&lt;full-title&gt;Journal of Service Theory and Practice&lt;/full-title&gt;&lt;abbr-1&gt;J Serv Theor Pract&lt;/abbr-1&gt;&lt;/alt-periodical&gt;&lt;pages&gt;196-227&lt;/pages&gt;&lt;volume&gt;28&lt;/volume&gt;&lt;number&gt;2&lt;/number&gt;&lt;keywords&gt;&lt;keyword&gt;literature review&lt;/keyword&gt;&lt;keyword&gt;service design&lt;/keyword&gt;&lt;keyword&gt;service management&lt;/keyword&gt;&lt;keyword&gt;customer journey&lt;/keyword&gt;&lt;keyword&gt;service design&lt;/keyword&gt;&lt;keyword&gt;co-design&lt;/keyword&gt;&lt;keyword&gt;experience&lt;/keyword&gt;&lt;keyword&gt;management&lt;/keyword&gt;&lt;keyword&gt;quality&lt;/keyword&gt;&lt;keyword&gt;innovation&lt;/keyword&gt;&lt;keyword&gt;delivery&lt;/keyword&gt;&lt;keyword&gt;lessons&lt;/keyword&gt;&lt;keyword&gt;model&lt;/keyword&gt;&lt;keyword&gt;map&lt;/keyword&gt;&lt;/keywords&gt;&lt;dates&gt;&lt;year&gt;2018&lt;/year&gt;&lt;/dates&gt;&lt;isbn&gt;2055-6225&lt;/isbn&gt;&lt;accession-num&gt;WOS:000426783200004&lt;/accession-num&gt;&lt;urls&gt;&lt;related-urls&gt;&lt;url&gt;&amp;lt;Go to ISI&amp;gt;://WOS:000426783200004&lt;/url&gt;&lt;/related-urls&gt;&lt;/urls&gt;&lt;electronic-resource-num&gt;10.1108/Jstp-11-2014-0261&lt;/electronic-resource-num&gt;&lt;language&gt;English&lt;/language&gt;&lt;/record&gt;&lt;/Cite&gt;&lt;/EndNote&gt;</w:instrText>
      </w:r>
      <w:r w:rsidR="007B32AA" w:rsidRPr="0044343A">
        <w:rPr>
          <w:rStyle w:val="normaltextrun"/>
          <w:sz w:val="24"/>
          <w:szCs w:val="24"/>
        </w:rPr>
        <w:fldChar w:fldCharType="separate"/>
      </w:r>
      <w:r w:rsidR="007B32AA" w:rsidRPr="0044343A">
        <w:rPr>
          <w:rStyle w:val="normaltextrun"/>
          <w:noProof/>
          <w:sz w:val="24"/>
          <w:szCs w:val="24"/>
        </w:rPr>
        <w:t>(Folstad and Kvale, 2018)</w:t>
      </w:r>
      <w:r w:rsidR="007B32AA" w:rsidRPr="0044343A">
        <w:rPr>
          <w:rStyle w:val="normaltextrun"/>
          <w:sz w:val="24"/>
          <w:szCs w:val="24"/>
        </w:rPr>
        <w:fldChar w:fldCharType="end"/>
      </w:r>
      <w:r w:rsidRPr="0044343A">
        <w:rPr>
          <w:rStyle w:val="normaltextrun"/>
          <w:sz w:val="24"/>
          <w:szCs w:val="24"/>
        </w:rPr>
        <w:t>.</w:t>
      </w:r>
      <w:r w:rsidR="00916E0D">
        <w:rPr>
          <w:rStyle w:val="normaltextrun"/>
          <w:sz w:val="24"/>
          <w:szCs w:val="24"/>
        </w:rPr>
        <w:t xml:space="preserve"> Moreover,</w:t>
      </w:r>
      <w:r w:rsidR="00EF449F" w:rsidRPr="0044343A">
        <w:rPr>
          <w:rStyle w:val="normaltextrun"/>
          <w:sz w:val="24"/>
          <w:szCs w:val="24"/>
        </w:rPr>
        <w:t xml:space="preserve"> </w:t>
      </w:r>
      <w:r w:rsidR="00916E0D">
        <w:rPr>
          <w:rStyle w:val="normaltextrun"/>
          <w:sz w:val="24"/>
          <w:szCs w:val="24"/>
        </w:rPr>
        <w:t>w</w:t>
      </w:r>
      <w:r w:rsidR="00EF449F" w:rsidRPr="0044343A">
        <w:rPr>
          <w:rStyle w:val="normaltextrun"/>
          <w:sz w:val="24"/>
          <w:szCs w:val="24"/>
        </w:rPr>
        <w:t>e also</w:t>
      </w:r>
      <w:r w:rsidRPr="0044343A">
        <w:rPr>
          <w:rStyle w:val="normaltextrun"/>
          <w:sz w:val="24"/>
          <w:szCs w:val="24"/>
        </w:rPr>
        <w:t xml:space="preserve"> </w:t>
      </w:r>
      <w:r w:rsidR="002C753A" w:rsidRPr="0044343A">
        <w:rPr>
          <w:rStyle w:val="normaltextrun"/>
          <w:sz w:val="24"/>
          <w:szCs w:val="24"/>
        </w:rPr>
        <w:t xml:space="preserve">made our own visualization of </w:t>
      </w:r>
      <w:r w:rsidRPr="0044343A">
        <w:rPr>
          <w:rStyle w:val="normaltextrun"/>
          <w:sz w:val="24"/>
          <w:szCs w:val="24"/>
        </w:rPr>
        <w:t xml:space="preserve">the triadic constellation for each article and identified </w:t>
      </w:r>
      <w:r w:rsidR="00485BF1" w:rsidRPr="0044343A">
        <w:rPr>
          <w:rStyle w:val="normaltextrun"/>
          <w:sz w:val="24"/>
          <w:szCs w:val="24"/>
        </w:rPr>
        <w:t>five</w:t>
      </w:r>
      <w:r w:rsidRPr="0044343A">
        <w:rPr>
          <w:rStyle w:val="normaltextrun"/>
          <w:sz w:val="24"/>
          <w:szCs w:val="24"/>
        </w:rPr>
        <w:t xml:space="preserve"> roles </w:t>
      </w:r>
      <w:r w:rsidR="00485BF1" w:rsidRPr="0044343A">
        <w:rPr>
          <w:rStyle w:val="normaltextrun"/>
          <w:sz w:val="24"/>
          <w:szCs w:val="24"/>
        </w:rPr>
        <w:t xml:space="preserve">in which </w:t>
      </w:r>
      <w:r w:rsidR="001B7B7C" w:rsidRPr="0044343A">
        <w:rPr>
          <w:rStyle w:val="normaltextrun"/>
          <w:sz w:val="24"/>
          <w:szCs w:val="24"/>
        </w:rPr>
        <w:t>third-parties</w:t>
      </w:r>
      <w:r w:rsidR="00485BF1" w:rsidRPr="0044343A">
        <w:rPr>
          <w:rStyle w:val="normaltextrun"/>
          <w:sz w:val="24"/>
          <w:szCs w:val="24"/>
        </w:rPr>
        <w:t xml:space="preserve"> can engage</w:t>
      </w:r>
      <w:r w:rsidRPr="0044343A">
        <w:rPr>
          <w:rStyle w:val="normaltextrun"/>
          <w:sz w:val="24"/>
          <w:szCs w:val="24"/>
        </w:rPr>
        <w:t xml:space="preserve">. </w:t>
      </w:r>
      <w:r w:rsidR="00FB0FAA" w:rsidRPr="0044343A">
        <w:rPr>
          <w:rStyle w:val="normaltextrun"/>
          <w:sz w:val="24"/>
          <w:szCs w:val="24"/>
        </w:rPr>
        <w:t>Table 1 gives an overview of the meta-data associated with the selected articles for each of the five third-party roles.</w:t>
      </w:r>
      <w:r w:rsidR="00FB0FAA">
        <w:rPr>
          <w:rStyle w:val="normaltextrun"/>
          <w:sz w:val="24"/>
          <w:szCs w:val="24"/>
        </w:rPr>
        <w:t xml:space="preserve"> </w:t>
      </w:r>
      <w:r w:rsidRPr="0044343A">
        <w:rPr>
          <w:rStyle w:val="normaltextrun"/>
          <w:sz w:val="24"/>
          <w:szCs w:val="24"/>
        </w:rPr>
        <w:t>The findings section provides a description and concretizations of each role and elaborates on the</w:t>
      </w:r>
      <w:r w:rsidR="00485BF1" w:rsidRPr="0044343A">
        <w:rPr>
          <w:rStyle w:val="normaltextrun"/>
          <w:sz w:val="24"/>
          <w:szCs w:val="24"/>
        </w:rPr>
        <w:t>ir</w:t>
      </w:r>
      <w:r w:rsidRPr="0044343A">
        <w:rPr>
          <w:rStyle w:val="normaltextrun"/>
          <w:sz w:val="24"/>
          <w:szCs w:val="24"/>
        </w:rPr>
        <w:t xml:space="preserve"> implications for customers, service providers and/or their interactions. </w:t>
      </w:r>
    </w:p>
    <w:p w14:paraId="7056DEEB" w14:textId="240688F8" w:rsidR="00765478" w:rsidRPr="0044343A" w:rsidRDefault="00765478" w:rsidP="00F5765D">
      <w:pPr>
        <w:spacing w:after="120" w:line="48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44343A">
        <w:rPr>
          <w:rFonts w:ascii="Times New Roman" w:eastAsia="Times New Roman" w:hAnsi="Times New Roman" w:cs="Times New Roman"/>
          <w:i/>
          <w:lang w:val="en-US"/>
        </w:rPr>
        <w:t>-- Insert Table 1 about here --</w:t>
      </w:r>
    </w:p>
    <w:p w14:paraId="278B85DC" w14:textId="77777777" w:rsidR="00007FFA" w:rsidRPr="0044343A" w:rsidRDefault="00624BAA" w:rsidP="00543BFF">
      <w:pPr>
        <w:pStyle w:val="Kop2"/>
        <w:spacing w:before="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3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D30ADE" w:rsidRPr="0044343A">
        <w:rPr>
          <w:rFonts w:ascii="Times New Roman" w:hAnsi="Times New Roman" w:cs="Times New Roman"/>
          <w:sz w:val="24"/>
          <w:szCs w:val="24"/>
          <w:lang w:val="en-US"/>
        </w:rPr>
        <w:t>FINDINGS</w:t>
      </w:r>
    </w:p>
    <w:p w14:paraId="2E9B211D" w14:textId="62D3130B" w:rsidR="005A405D" w:rsidRPr="00FB0FAA" w:rsidRDefault="005A405D" w:rsidP="00543BFF">
      <w:pPr>
        <w:spacing w:after="120" w:line="48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The systematic literature review reveals that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can perform five roles in relation to customers and/or service providers</w:t>
      </w:r>
      <w:r w:rsidR="005548EA" w:rsidRPr="0044343A">
        <w:rPr>
          <w:rFonts w:ascii="Times New Roman" w:eastAsia="Times New Roman" w:hAnsi="Times New Roman" w:cs="Times New Roman"/>
          <w:lang w:val="en-US"/>
        </w:rPr>
        <w:t>: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bystander, connector, endorser, balancer</w:t>
      </w:r>
      <w:r w:rsidR="00B56C9A" w:rsidRPr="0044343A">
        <w:rPr>
          <w:rFonts w:ascii="Times New Roman" w:eastAsia="Times New Roman" w:hAnsi="Times New Roman" w:cs="Times New Roman"/>
          <w:lang w:val="en-US"/>
        </w:rPr>
        <w:t>,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and partner. Please not</w:t>
      </w:r>
      <w:r w:rsidR="00836144" w:rsidRPr="0044343A">
        <w:rPr>
          <w:rFonts w:ascii="Times New Roman" w:eastAsia="Times New Roman" w:hAnsi="Times New Roman" w:cs="Times New Roman"/>
          <w:lang w:val="en-US"/>
        </w:rPr>
        <w:t>e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that these roles are not </w:t>
      </w:r>
      <w:r w:rsidR="002230BB" w:rsidRPr="0044343A">
        <w:rPr>
          <w:rFonts w:ascii="Times New Roman" w:eastAsia="Times New Roman" w:hAnsi="Times New Roman" w:cs="Times New Roman"/>
          <w:lang w:val="en-US"/>
        </w:rPr>
        <w:t xml:space="preserve">static </w:t>
      </w:r>
      <w:r w:rsidRPr="0044343A">
        <w:rPr>
          <w:rFonts w:ascii="Times New Roman" w:eastAsia="Times New Roman" w:hAnsi="Times New Roman" w:cs="Times New Roman"/>
          <w:lang w:val="en-US"/>
        </w:rPr>
        <w:t>and may evolve over time.</w:t>
      </w:r>
      <w:r w:rsidR="003C10A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230BB" w:rsidRPr="0044343A">
        <w:rPr>
          <w:rFonts w:ascii="Times New Roman" w:eastAsia="Times New Roman" w:hAnsi="Times New Roman" w:cs="Times New Roman"/>
          <w:lang w:val="en-US"/>
        </w:rPr>
        <w:t>As a result,</w:t>
      </w:r>
      <w:r w:rsidR="003C10A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3C10A4" w:rsidRPr="0044343A">
        <w:rPr>
          <w:rFonts w:ascii="Times New Roman" w:eastAsia="Times New Roman" w:hAnsi="Times New Roman" w:cs="Times New Roman"/>
          <w:lang w:val="en-US"/>
        </w:rPr>
        <w:t xml:space="preserve">parties can </w:t>
      </w:r>
      <w:r w:rsidR="002230BB" w:rsidRPr="0044343A">
        <w:rPr>
          <w:rFonts w:ascii="Times New Roman" w:eastAsia="Times New Roman" w:hAnsi="Times New Roman" w:cs="Times New Roman"/>
          <w:lang w:val="en-US"/>
        </w:rPr>
        <w:t>adopt</w:t>
      </w:r>
      <w:r w:rsidR="003C10A4" w:rsidRPr="0044343A">
        <w:rPr>
          <w:rFonts w:ascii="Times New Roman" w:eastAsia="Times New Roman" w:hAnsi="Times New Roman" w:cs="Times New Roman"/>
          <w:lang w:val="en-US"/>
        </w:rPr>
        <w:t xml:space="preserve"> different roles throughout </w:t>
      </w:r>
      <w:r w:rsidR="003C10A4" w:rsidRPr="000564A3">
        <w:rPr>
          <w:rFonts w:ascii="Times New Roman" w:eastAsia="Times New Roman" w:hAnsi="Times New Roman" w:cs="Times New Roman"/>
          <w:lang w:val="en-US"/>
        </w:rPr>
        <w:t xml:space="preserve">the service </w:t>
      </w:r>
      <w:r w:rsidR="007A51CA" w:rsidRPr="000564A3">
        <w:rPr>
          <w:rFonts w:ascii="Times New Roman" w:eastAsia="Times New Roman" w:hAnsi="Times New Roman" w:cs="Times New Roman"/>
          <w:lang w:val="en-US"/>
        </w:rPr>
        <w:t>journey</w:t>
      </w:r>
      <w:r w:rsidR="003C10A4" w:rsidRPr="0044343A">
        <w:rPr>
          <w:rFonts w:ascii="Times New Roman" w:eastAsia="Times New Roman" w:hAnsi="Times New Roman" w:cs="Times New Roman"/>
          <w:lang w:val="en-US"/>
        </w:rPr>
        <w:t>.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We start by </w:t>
      </w:r>
      <w:r w:rsidR="002230BB" w:rsidRPr="00FB0FAA">
        <w:rPr>
          <w:rFonts w:ascii="Times New Roman" w:eastAsia="Times New Roman" w:hAnsi="Times New Roman" w:cs="Times New Roman"/>
          <w:lang w:val="en-US"/>
        </w:rPr>
        <w:t xml:space="preserve">defining </w:t>
      </w:r>
      <w:r w:rsidRPr="00FB0FAA">
        <w:rPr>
          <w:rFonts w:ascii="Times New Roman" w:eastAsia="Times New Roman" w:hAnsi="Times New Roman" w:cs="Times New Roman"/>
          <w:lang w:val="en-US"/>
        </w:rPr>
        <w:t>each</w:t>
      </w:r>
      <w:r w:rsidR="003D7014" w:rsidRPr="00FB0FAA">
        <w:rPr>
          <w:rFonts w:ascii="Times New Roman" w:eastAsia="Times New Roman" w:hAnsi="Times New Roman" w:cs="Times New Roman"/>
          <w:lang w:val="en-US"/>
        </w:rPr>
        <w:t xml:space="preserve"> </w:t>
      </w:r>
      <w:r w:rsidRPr="00FB0FAA">
        <w:rPr>
          <w:rFonts w:ascii="Times New Roman" w:eastAsia="Times New Roman" w:hAnsi="Times New Roman" w:cs="Times New Roman"/>
          <w:lang w:val="en-US"/>
        </w:rPr>
        <w:t>role</w:t>
      </w:r>
      <w:r w:rsidR="00AB1113" w:rsidRPr="00FB0FAA">
        <w:rPr>
          <w:rFonts w:ascii="Times New Roman" w:eastAsia="Times New Roman" w:hAnsi="Times New Roman" w:cs="Times New Roman"/>
          <w:lang w:val="en-US"/>
        </w:rPr>
        <w:t xml:space="preserve"> along with </w:t>
      </w:r>
      <w:r w:rsidR="002230BB" w:rsidRPr="00FB0FAA">
        <w:rPr>
          <w:rFonts w:ascii="Times New Roman" w:eastAsia="Times New Roman" w:hAnsi="Times New Roman" w:cs="Times New Roman"/>
          <w:lang w:val="en-US"/>
        </w:rPr>
        <w:t xml:space="preserve">its </w:t>
      </w:r>
      <w:r w:rsidR="00AB1113" w:rsidRPr="00FB0FAA">
        <w:rPr>
          <w:rFonts w:ascii="Times New Roman" w:eastAsia="Times New Roman" w:hAnsi="Times New Roman" w:cs="Times New Roman"/>
          <w:lang w:val="en-US"/>
        </w:rPr>
        <w:t>concretization</w:t>
      </w:r>
      <w:r w:rsidR="003D7F64" w:rsidRPr="00FB0FAA">
        <w:rPr>
          <w:rFonts w:ascii="Times New Roman" w:eastAsia="Times New Roman" w:hAnsi="Times New Roman" w:cs="Times New Roman"/>
          <w:lang w:val="en-US"/>
        </w:rPr>
        <w:t xml:space="preserve"> and then elaborate on their interplay (see </w:t>
      </w:r>
      <w:r w:rsidR="00FB0FAA">
        <w:rPr>
          <w:rFonts w:ascii="Times New Roman" w:eastAsia="Times New Roman" w:hAnsi="Times New Roman" w:cs="Times New Roman"/>
          <w:lang w:val="en-US"/>
        </w:rPr>
        <w:t xml:space="preserve">also </w:t>
      </w:r>
      <w:r w:rsidR="00765478" w:rsidRPr="00FB0FAA">
        <w:rPr>
          <w:rFonts w:ascii="Times New Roman" w:eastAsia="Times New Roman" w:hAnsi="Times New Roman" w:cs="Times New Roman"/>
          <w:lang w:val="en-US"/>
        </w:rPr>
        <w:t>Table 2</w:t>
      </w:r>
      <w:r w:rsidR="003D7F64" w:rsidRPr="00FB0FAA">
        <w:rPr>
          <w:rFonts w:ascii="Times New Roman" w:eastAsia="Times New Roman" w:hAnsi="Times New Roman" w:cs="Times New Roman"/>
          <w:lang w:val="en-US"/>
        </w:rPr>
        <w:t>)</w:t>
      </w:r>
      <w:r w:rsidR="00BF0060" w:rsidRPr="00FB0FAA">
        <w:rPr>
          <w:rFonts w:ascii="Times New Roman" w:eastAsia="Times New Roman" w:hAnsi="Times New Roman" w:cs="Times New Roman"/>
          <w:lang w:val="en-US"/>
        </w:rPr>
        <w:t xml:space="preserve">, before discussing </w:t>
      </w:r>
      <w:r w:rsidR="00AB1113" w:rsidRPr="00FB0FAA">
        <w:rPr>
          <w:rFonts w:ascii="Times New Roman" w:eastAsia="Times New Roman" w:hAnsi="Times New Roman" w:cs="Times New Roman"/>
          <w:lang w:val="en-US"/>
        </w:rPr>
        <w:t xml:space="preserve">implications </w:t>
      </w:r>
      <w:r w:rsidR="007C0908" w:rsidRPr="00FB0FAA">
        <w:rPr>
          <w:rFonts w:ascii="Times New Roman" w:eastAsia="Times New Roman" w:hAnsi="Times New Roman" w:cs="Times New Roman"/>
          <w:lang w:val="en-US"/>
        </w:rPr>
        <w:t xml:space="preserve">of each role </w:t>
      </w:r>
      <w:r w:rsidR="00AB1113" w:rsidRPr="00FB0FAA">
        <w:rPr>
          <w:rFonts w:ascii="Times New Roman" w:eastAsia="Times New Roman" w:hAnsi="Times New Roman" w:cs="Times New Roman"/>
          <w:lang w:val="en-US"/>
        </w:rPr>
        <w:t xml:space="preserve">for </w:t>
      </w:r>
      <w:r w:rsidR="00D70BF9" w:rsidRPr="009310A4">
        <w:rPr>
          <w:rStyle w:val="normaltextrun"/>
          <w:rFonts w:ascii="Times New Roman" w:hAnsi="Times New Roman" w:cs="Times New Roman"/>
          <w:lang w:val="en-US"/>
        </w:rPr>
        <w:t>customers and/or service providers involved in dyadic interactions as well as the implications for the third-parties</w:t>
      </w:r>
      <w:r w:rsidR="00682A8C" w:rsidRPr="00FB0FAA">
        <w:rPr>
          <w:rFonts w:ascii="Times New Roman" w:eastAsia="Times New Roman" w:hAnsi="Times New Roman" w:cs="Times New Roman"/>
          <w:lang w:val="en-US"/>
        </w:rPr>
        <w:t xml:space="preserve"> (see </w:t>
      </w:r>
      <w:r w:rsidR="00FB0FAA">
        <w:rPr>
          <w:rFonts w:ascii="Times New Roman" w:eastAsia="Times New Roman" w:hAnsi="Times New Roman" w:cs="Times New Roman"/>
          <w:lang w:val="en-US"/>
        </w:rPr>
        <w:t xml:space="preserve">also </w:t>
      </w:r>
      <w:r w:rsidR="00765478" w:rsidRPr="00FB0FAA">
        <w:rPr>
          <w:rFonts w:ascii="Times New Roman" w:eastAsia="Times New Roman" w:hAnsi="Times New Roman" w:cs="Times New Roman"/>
          <w:lang w:val="en-US"/>
        </w:rPr>
        <w:t>Table 3</w:t>
      </w:r>
      <w:r w:rsidR="00682A8C" w:rsidRPr="00FB0FAA">
        <w:rPr>
          <w:rFonts w:ascii="Times New Roman" w:eastAsia="Times New Roman" w:hAnsi="Times New Roman" w:cs="Times New Roman"/>
          <w:lang w:val="en-US"/>
        </w:rPr>
        <w:t>)</w:t>
      </w:r>
      <w:r w:rsidR="001128E8" w:rsidRPr="00FB0FA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1052275C" w14:textId="3E0793F7" w:rsidR="00824CA2" w:rsidRPr="0044343A" w:rsidRDefault="00624BAA" w:rsidP="00543BFF">
      <w:pPr>
        <w:pStyle w:val="Kop4"/>
      </w:pPr>
      <w:r w:rsidRPr="0044343A">
        <w:t xml:space="preserve">4.1 </w:t>
      </w:r>
      <w:r w:rsidR="005665E5" w:rsidRPr="0044343A">
        <w:t xml:space="preserve">Five Roles for </w:t>
      </w:r>
      <w:r w:rsidR="001B7B7C" w:rsidRPr="0044343A">
        <w:t>Third-Parties</w:t>
      </w:r>
    </w:p>
    <w:p w14:paraId="3ABCB563" w14:textId="67F6D7B2" w:rsidR="003D7F64" w:rsidRPr="0044343A" w:rsidRDefault="00765478" w:rsidP="00543BFF">
      <w:pPr>
        <w:spacing w:after="12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Table 2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D7D22" w:rsidRPr="0044343A">
        <w:rPr>
          <w:rFonts w:ascii="Times New Roman" w:eastAsia="Times New Roman" w:hAnsi="Times New Roman" w:cs="Times New Roman"/>
          <w:lang w:val="en-US"/>
        </w:rPr>
        <w:t>gives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an overview of </w:t>
      </w:r>
      <w:r w:rsidR="00BD7D22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3D7014" w:rsidRPr="0044343A">
        <w:rPr>
          <w:rFonts w:ascii="Times New Roman" w:eastAsia="Times New Roman" w:hAnsi="Times New Roman" w:cs="Times New Roman"/>
          <w:lang w:val="en-US"/>
        </w:rPr>
        <w:t>third</w:t>
      </w:r>
      <w:r w:rsidR="00B56C9A" w:rsidRPr="0044343A">
        <w:rPr>
          <w:rFonts w:ascii="Times New Roman" w:eastAsia="Times New Roman" w:hAnsi="Times New Roman" w:cs="Times New Roman"/>
          <w:lang w:val="en-US"/>
        </w:rPr>
        <w:t>-</w:t>
      </w:r>
      <w:r w:rsidR="00BD7D22" w:rsidRPr="0044343A">
        <w:rPr>
          <w:rFonts w:ascii="Times New Roman" w:eastAsia="Times New Roman" w:hAnsi="Times New Roman" w:cs="Times New Roman"/>
          <w:lang w:val="en-US"/>
        </w:rPr>
        <w:t>party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roles </w:t>
      </w:r>
      <w:r w:rsidR="00B92EB0" w:rsidRPr="0044343A">
        <w:rPr>
          <w:rFonts w:ascii="Times New Roman" w:eastAsia="Times New Roman" w:hAnsi="Times New Roman" w:cs="Times New Roman"/>
          <w:lang w:val="en-US"/>
        </w:rPr>
        <w:t>identified throughout our literature review</w:t>
      </w:r>
      <w:r w:rsidR="00FB0FAA">
        <w:rPr>
          <w:rFonts w:ascii="Times New Roman" w:eastAsia="Times New Roman" w:hAnsi="Times New Roman" w:cs="Times New Roman"/>
          <w:lang w:val="en-US"/>
        </w:rPr>
        <w:t>. In Panel A, we provide (1)</w:t>
      </w:r>
      <w:r w:rsidR="003D701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F26015" w:rsidRPr="0044343A">
        <w:rPr>
          <w:rFonts w:ascii="Times New Roman" w:eastAsia="Times New Roman" w:hAnsi="Times New Roman" w:cs="Times New Roman"/>
          <w:lang w:val="en-US"/>
        </w:rPr>
        <w:t>our definition for each role</w:t>
      </w:r>
      <w:r w:rsidR="00FB0FAA">
        <w:rPr>
          <w:rFonts w:ascii="Times New Roman" w:eastAsia="Times New Roman" w:hAnsi="Times New Roman" w:cs="Times New Roman"/>
          <w:lang w:val="en-US"/>
        </w:rPr>
        <w:t xml:space="preserve">, </w:t>
      </w:r>
      <w:r w:rsidR="005D12F2" w:rsidRPr="0044343A">
        <w:rPr>
          <w:rFonts w:ascii="Times New Roman" w:eastAsia="Times New Roman" w:hAnsi="Times New Roman" w:cs="Times New Roman"/>
          <w:lang w:val="en-US"/>
        </w:rPr>
        <w:t xml:space="preserve">(2) 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visualizations of the constellations </w:t>
      </w:r>
      <w:r w:rsidR="00BD7D22" w:rsidRPr="0044343A">
        <w:rPr>
          <w:rFonts w:ascii="Times New Roman" w:eastAsia="Times New Roman" w:hAnsi="Times New Roman" w:cs="Times New Roman"/>
          <w:lang w:val="en-US"/>
        </w:rPr>
        <w:t>by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which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A1082">
        <w:rPr>
          <w:rFonts w:ascii="Times New Roman" w:eastAsia="Times New Roman" w:hAnsi="Times New Roman" w:cs="Times New Roman"/>
          <w:lang w:val="en-US"/>
        </w:rPr>
        <w:t xml:space="preserve">in a specific role </w:t>
      </w:r>
      <w:r w:rsidR="003D7F64" w:rsidRPr="0044343A">
        <w:rPr>
          <w:rFonts w:ascii="Times New Roman" w:eastAsia="Times New Roman" w:hAnsi="Times New Roman" w:cs="Times New Roman"/>
          <w:lang w:val="en-US"/>
        </w:rPr>
        <w:t>relate to customers and</w:t>
      </w:r>
      <w:r w:rsidR="00BD7D22" w:rsidRPr="0044343A">
        <w:rPr>
          <w:rFonts w:ascii="Times New Roman" w:eastAsia="Times New Roman" w:hAnsi="Times New Roman" w:cs="Times New Roman"/>
          <w:lang w:val="en-US"/>
        </w:rPr>
        <w:t>/or</w:t>
      </w:r>
      <w:r w:rsidR="003D7F64" w:rsidRPr="0044343A">
        <w:rPr>
          <w:rFonts w:ascii="Times New Roman" w:eastAsia="Times New Roman" w:hAnsi="Times New Roman" w:cs="Times New Roman"/>
          <w:lang w:val="en-US"/>
        </w:rPr>
        <w:t xml:space="preserve"> service providers</w:t>
      </w:r>
      <w:r w:rsidR="00BD7D22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2A1082">
        <w:rPr>
          <w:rFonts w:ascii="Times New Roman" w:eastAsia="Times New Roman" w:hAnsi="Times New Roman" w:cs="Times New Roman"/>
          <w:lang w:val="en-US"/>
        </w:rPr>
        <w:t xml:space="preserve">and (3) details about the focus of previous research in terms of the types of third-parties (other customers, </w:t>
      </w:r>
      <w:r w:rsidR="002A1082" w:rsidRPr="001C3618">
        <w:rPr>
          <w:rFonts w:ascii="Times New Roman" w:eastAsia="Times New Roman" w:hAnsi="Times New Roman" w:cs="Times New Roman"/>
          <w:lang w:val="en-US"/>
        </w:rPr>
        <w:t xml:space="preserve">pets, other employees, </w:t>
      </w:r>
      <w:r w:rsidR="00333DD9">
        <w:rPr>
          <w:rFonts w:ascii="Times New Roman" w:eastAsia="Times New Roman" w:hAnsi="Times New Roman" w:cs="Times New Roman"/>
          <w:lang w:val="en-US"/>
        </w:rPr>
        <w:t xml:space="preserve">and/or </w:t>
      </w:r>
      <w:r w:rsidR="002A1082" w:rsidRPr="001C3618">
        <w:rPr>
          <w:rFonts w:ascii="Times New Roman" w:eastAsia="Times New Roman" w:hAnsi="Times New Roman" w:cs="Times New Roman"/>
          <w:lang w:val="en-US"/>
        </w:rPr>
        <w:t>other firms) and the types of interactions (direct</w:t>
      </w:r>
      <w:r w:rsidR="00333DD9">
        <w:rPr>
          <w:rFonts w:ascii="Times New Roman" w:eastAsia="Times New Roman" w:hAnsi="Times New Roman" w:cs="Times New Roman"/>
          <w:lang w:val="en-US"/>
        </w:rPr>
        <w:t xml:space="preserve"> and/or </w:t>
      </w:r>
      <w:r w:rsidR="002A1082" w:rsidRPr="001C3618">
        <w:rPr>
          <w:rFonts w:ascii="Times New Roman" w:eastAsia="Times New Roman" w:hAnsi="Times New Roman" w:cs="Times New Roman"/>
          <w:lang w:val="en-US"/>
        </w:rPr>
        <w:t>indirect)</w:t>
      </w:r>
      <w:r w:rsidR="004657B6" w:rsidRPr="001C3618">
        <w:rPr>
          <w:rFonts w:ascii="Times New Roman" w:eastAsia="Times New Roman" w:hAnsi="Times New Roman" w:cs="Times New Roman"/>
          <w:lang w:val="en-US"/>
        </w:rPr>
        <w:t xml:space="preserve"> considered</w:t>
      </w:r>
      <w:r w:rsidR="004657B6">
        <w:rPr>
          <w:rFonts w:ascii="Times New Roman" w:eastAsia="Times New Roman" w:hAnsi="Times New Roman" w:cs="Times New Roman"/>
          <w:lang w:val="en-US"/>
        </w:rPr>
        <w:t xml:space="preserve"> in these studies.</w:t>
      </w:r>
      <w:r w:rsidR="002A1082">
        <w:rPr>
          <w:rFonts w:ascii="Times New Roman" w:eastAsia="Times New Roman" w:hAnsi="Times New Roman" w:cs="Times New Roman"/>
          <w:lang w:val="en-US"/>
        </w:rPr>
        <w:t xml:space="preserve"> </w:t>
      </w:r>
      <w:r w:rsidR="00FB0FAA">
        <w:rPr>
          <w:rFonts w:ascii="Times New Roman" w:eastAsia="Times New Roman" w:hAnsi="Times New Roman" w:cs="Times New Roman"/>
          <w:lang w:val="en-US"/>
        </w:rPr>
        <w:lastRenderedPageBreak/>
        <w:t xml:space="preserve">Panel B offers examples </w:t>
      </w:r>
      <w:r w:rsidR="002A1082">
        <w:rPr>
          <w:rFonts w:ascii="Times New Roman" w:eastAsia="Times New Roman" w:hAnsi="Times New Roman" w:cs="Times New Roman"/>
          <w:lang w:val="en-US"/>
        </w:rPr>
        <w:t>for</w:t>
      </w:r>
      <w:r w:rsidR="00FB0FAA">
        <w:rPr>
          <w:rFonts w:ascii="Times New Roman" w:eastAsia="Times New Roman" w:hAnsi="Times New Roman" w:cs="Times New Roman"/>
          <w:lang w:val="en-US"/>
        </w:rPr>
        <w:t xml:space="preserve"> each role per type of third-party and interaction channel</w:t>
      </w:r>
      <w:r w:rsidR="00CF097F">
        <w:rPr>
          <w:rFonts w:ascii="Times New Roman" w:eastAsia="Times New Roman" w:hAnsi="Times New Roman" w:cs="Times New Roman"/>
          <w:lang w:val="en-US"/>
        </w:rPr>
        <w:t>. Based on the information in Panel A and B, the next sections introduce the five third-party roles in more detail.</w:t>
      </w:r>
    </w:p>
    <w:p w14:paraId="74875CF2" w14:textId="291A9D95" w:rsidR="003D7F64" w:rsidRPr="0044343A" w:rsidRDefault="003D7F64" w:rsidP="00F5765D">
      <w:pPr>
        <w:spacing w:after="120" w:line="48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-- Insert </w:t>
      </w:r>
      <w:r w:rsidR="00765478" w:rsidRPr="0044343A">
        <w:rPr>
          <w:rFonts w:ascii="Times New Roman" w:eastAsia="Times New Roman" w:hAnsi="Times New Roman" w:cs="Times New Roman"/>
          <w:i/>
          <w:lang w:val="en-US"/>
        </w:rPr>
        <w:t>Table 2</w:t>
      </w: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 about here --</w:t>
      </w:r>
    </w:p>
    <w:p w14:paraId="0805A2C8" w14:textId="4CB5DADB" w:rsidR="00624BAA" w:rsidRPr="0044343A" w:rsidRDefault="00624BAA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t xml:space="preserve">4.1.1 </w:t>
      </w:r>
      <w:r w:rsidR="00642D67">
        <w:rPr>
          <w:b w:val="0"/>
          <w:i/>
        </w:rPr>
        <w:t xml:space="preserve">The </w:t>
      </w:r>
      <w:r w:rsidRPr="0044343A">
        <w:rPr>
          <w:b w:val="0"/>
          <w:i/>
        </w:rPr>
        <w:t xml:space="preserve">Bystander </w:t>
      </w:r>
      <w:r w:rsidR="00642D67">
        <w:rPr>
          <w:b w:val="0"/>
          <w:i/>
        </w:rPr>
        <w:t>Role</w:t>
      </w:r>
    </w:p>
    <w:p w14:paraId="5358395D" w14:textId="3C00DC53" w:rsidR="00E45413" w:rsidRDefault="00055C7D" w:rsidP="00E2375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A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party </w:t>
      </w:r>
      <w:r w:rsidR="009F43A5" w:rsidRPr="0044343A">
        <w:rPr>
          <w:rFonts w:ascii="Times New Roman" w:eastAsia="Times New Roman" w:hAnsi="Times New Roman" w:cs="Times New Roman"/>
          <w:lang w:val="en-US"/>
        </w:rPr>
        <w:t xml:space="preserve">adopts </w:t>
      </w:r>
      <w:r w:rsidRPr="0044343A">
        <w:rPr>
          <w:rFonts w:ascii="Times New Roman" w:eastAsia="Times New Roman" w:hAnsi="Times New Roman" w:cs="Times New Roman"/>
          <w:lang w:val="en-US"/>
        </w:rPr>
        <w:t>a bystander role when being present</w:t>
      </w:r>
      <w:r w:rsidR="002E2BF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F26015" w:rsidRPr="0044343A">
        <w:rPr>
          <w:rFonts w:ascii="Times New Roman" w:eastAsia="Times New Roman" w:hAnsi="Times New Roman" w:cs="Times New Roman"/>
          <w:lang w:val="en-US"/>
        </w:rPr>
        <w:t xml:space="preserve">during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and/or observing </w:t>
      </w:r>
      <w:r w:rsidR="00306CF9">
        <w:rPr>
          <w:rFonts w:ascii="Times New Roman" w:eastAsia="Times New Roman" w:hAnsi="Times New Roman" w:cs="Times New Roman"/>
          <w:lang w:val="en-US"/>
        </w:rPr>
        <w:t>resource exchanges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between the customer and the service provider.</w:t>
      </w:r>
      <w:r w:rsidR="008F58F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C514AC" w:rsidRPr="0044343A">
        <w:rPr>
          <w:rFonts w:ascii="Times New Roman" w:eastAsia="Times New Roman" w:hAnsi="Times New Roman" w:cs="Times New Roman"/>
          <w:lang w:val="en-US"/>
        </w:rPr>
        <w:t>Hence, bystander</w:t>
      </w:r>
      <w:r w:rsidR="00DA6026" w:rsidRPr="0044343A">
        <w:rPr>
          <w:rFonts w:ascii="Times New Roman" w:eastAsia="Times New Roman" w:hAnsi="Times New Roman" w:cs="Times New Roman"/>
          <w:lang w:val="en-US"/>
        </w:rPr>
        <w:t>s</w:t>
      </w:r>
      <w:r w:rsidR="00C514AC" w:rsidRPr="0044343A">
        <w:rPr>
          <w:rFonts w:ascii="Times New Roman" w:eastAsia="Times New Roman" w:hAnsi="Times New Roman" w:cs="Times New Roman"/>
          <w:lang w:val="en-US"/>
        </w:rPr>
        <w:t xml:space="preserve"> do not </w:t>
      </w:r>
      <w:r w:rsidR="00CF097F">
        <w:rPr>
          <w:rFonts w:ascii="Times New Roman" w:eastAsia="Times New Roman" w:hAnsi="Times New Roman" w:cs="Times New Roman"/>
          <w:lang w:val="en-US"/>
        </w:rPr>
        <w:t>exchanges resources</w:t>
      </w:r>
      <w:r w:rsidR="00C514AC" w:rsidRPr="0044343A">
        <w:rPr>
          <w:rFonts w:ascii="Times New Roman" w:eastAsia="Times New Roman" w:hAnsi="Times New Roman" w:cs="Times New Roman"/>
          <w:lang w:val="en-US"/>
        </w:rPr>
        <w:t xml:space="preserve"> with customer</w:t>
      </w:r>
      <w:r w:rsidR="00D30ADE" w:rsidRPr="0044343A">
        <w:rPr>
          <w:rFonts w:ascii="Times New Roman" w:eastAsia="Times New Roman" w:hAnsi="Times New Roman" w:cs="Times New Roman"/>
          <w:lang w:val="en-US"/>
        </w:rPr>
        <w:t>s</w:t>
      </w:r>
      <w:r w:rsidR="00C514AC" w:rsidRPr="0044343A">
        <w:rPr>
          <w:rFonts w:ascii="Times New Roman" w:eastAsia="Times New Roman" w:hAnsi="Times New Roman" w:cs="Times New Roman"/>
          <w:lang w:val="en-US"/>
        </w:rPr>
        <w:t xml:space="preserve"> or service provider</w:t>
      </w:r>
      <w:r w:rsidR="00D30ADE" w:rsidRPr="0044343A">
        <w:rPr>
          <w:rFonts w:ascii="Times New Roman" w:eastAsia="Times New Roman" w:hAnsi="Times New Roman" w:cs="Times New Roman"/>
          <w:lang w:val="en-US"/>
        </w:rPr>
        <w:t>s,</w:t>
      </w:r>
      <w:r w:rsidR="00C514AC" w:rsidRPr="0044343A">
        <w:rPr>
          <w:rFonts w:ascii="Times New Roman" w:eastAsia="Times New Roman" w:hAnsi="Times New Roman" w:cs="Times New Roman"/>
          <w:lang w:val="en-US"/>
        </w:rPr>
        <w:t xml:space="preserve"> as visualized in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2</w:t>
      </w:r>
      <w:r w:rsidR="003624FE">
        <w:rPr>
          <w:rFonts w:ascii="Times New Roman" w:eastAsia="Times New Roman" w:hAnsi="Times New Roman" w:cs="Times New Roman"/>
          <w:lang w:val="en-US"/>
        </w:rPr>
        <w:t>-</w:t>
      </w:r>
      <w:r w:rsidR="00F04A69">
        <w:rPr>
          <w:rFonts w:ascii="Times New Roman" w:eastAsia="Times New Roman" w:hAnsi="Times New Roman" w:cs="Times New Roman"/>
          <w:lang w:val="en-US"/>
        </w:rPr>
        <w:t>Panel A</w:t>
      </w:r>
      <w:r w:rsidR="00C514AC" w:rsidRPr="0044343A">
        <w:rPr>
          <w:rFonts w:ascii="Times New Roman" w:eastAsia="Times New Roman" w:hAnsi="Times New Roman" w:cs="Times New Roman"/>
          <w:lang w:val="en-US"/>
        </w:rPr>
        <w:t>.</w:t>
      </w:r>
      <w:r w:rsidR="00D30AD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CF097F">
        <w:rPr>
          <w:rFonts w:ascii="Times New Roman" w:eastAsia="Times New Roman" w:hAnsi="Times New Roman" w:cs="Times New Roman"/>
          <w:lang w:val="en-US"/>
        </w:rPr>
        <w:t>An example is a</w:t>
      </w:r>
      <w:r w:rsidR="008F61D6">
        <w:rPr>
          <w:rFonts w:ascii="Times New Roman" w:eastAsia="Times New Roman" w:hAnsi="Times New Roman" w:cs="Times New Roman"/>
          <w:lang w:val="en-US"/>
        </w:rPr>
        <w:t xml:space="preserve"> </w:t>
      </w:r>
      <w:r w:rsidR="00D26588">
        <w:rPr>
          <w:rFonts w:ascii="Times New Roman" w:eastAsia="Times New Roman" w:hAnsi="Times New Roman" w:cs="Times New Roman"/>
          <w:lang w:val="en-US"/>
        </w:rPr>
        <w:t>teacher</w:t>
      </w:r>
      <w:r w:rsidR="008F61D6">
        <w:rPr>
          <w:rFonts w:ascii="Times New Roman" w:eastAsia="Times New Roman" w:hAnsi="Times New Roman" w:cs="Times New Roman"/>
          <w:lang w:val="en-US"/>
        </w:rPr>
        <w:t xml:space="preserve"> </w:t>
      </w:r>
      <w:r w:rsidR="00CF097F">
        <w:rPr>
          <w:rFonts w:ascii="Times New Roman" w:eastAsia="Times New Roman" w:hAnsi="Times New Roman" w:cs="Times New Roman"/>
          <w:lang w:val="en-US"/>
        </w:rPr>
        <w:t xml:space="preserve">who allows a </w:t>
      </w:r>
      <w:r w:rsidR="009A496B">
        <w:rPr>
          <w:rFonts w:ascii="Times New Roman" w:eastAsia="Times New Roman" w:hAnsi="Times New Roman" w:cs="Times New Roman"/>
          <w:lang w:val="en-US"/>
        </w:rPr>
        <w:t>colleague</w:t>
      </w:r>
      <w:r w:rsidR="00CF097F">
        <w:rPr>
          <w:rFonts w:ascii="Times New Roman" w:eastAsia="Times New Roman" w:hAnsi="Times New Roman" w:cs="Times New Roman"/>
          <w:lang w:val="en-US"/>
        </w:rPr>
        <w:t xml:space="preserve"> to attend </w:t>
      </w:r>
      <w:r w:rsidR="00D26588">
        <w:rPr>
          <w:rFonts w:ascii="Times New Roman" w:eastAsia="Times New Roman" w:hAnsi="Times New Roman" w:cs="Times New Roman"/>
          <w:lang w:val="en-US"/>
        </w:rPr>
        <w:t>his/her classes</w:t>
      </w:r>
      <w:r w:rsidR="008F61D6">
        <w:rPr>
          <w:rFonts w:ascii="Times New Roman" w:eastAsia="Times New Roman" w:hAnsi="Times New Roman" w:cs="Times New Roman"/>
          <w:lang w:val="en-US"/>
        </w:rPr>
        <w:t xml:space="preserve"> </w:t>
      </w:r>
      <w:r w:rsidR="009A496B">
        <w:rPr>
          <w:rFonts w:ascii="Times New Roman" w:eastAsia="Times New Roman" w:hAnsi="Times New Roman" w:cs="Times New Roman"/>
          <w:lang w:val="en-US"/>
        </w:rPr>
        <w:t>with</w:t>
      </w:r>
      <w:r w:rsidR="00D26588">
        <w:rPr>
          <w:rFonts w:ascii="Times New Roman" w:eastAsia="Times New Roman" w:hAnsi="Times New Roman" w:cs="Times New Roman"/>
          <w:lang w:val="en-US"/>
        </w:rPr>
        <w:t xml:space="preserve"> students </w:t>
      </w:r>
      <w:r w:rsidR="00CF097F">
        <w:rPr>
          <w:rFonts w:ascii="Times New Roman" w:eastAsia="Times New Roman" w:hAnsi="Times New Roman" w:cs="Times New Roman"/>
          <w:lang w:val="en-US"/>
        </w:rPr>
        <w:t xml:space="preserve">without </w:t>
      </w:r>
      <w:r w:rsidR="00D26588">
        <w:rPr>
          <w:rFonts w:ascii="Times New Roman" w:eastAsia="Times New Roman" w:hAnsi="Times New Roman" w:cs="Times New Roman"/>
          <w:lang w:val="en-US"/>
        </w:rPr>
        <w:t>participating in the teaching activities</w:t>
      </w:r>
      <w:r w:rsidR="00CF097F">
        <w:rPr>
          <w:rFonts w:ascii="Times New Roman" w:eastAsia="Times New Roman" w:hAnsi="Times New Roman" w:cs="Times New Roman"/>
          <w:lang w:val="en-US"/>
        </w:rPr>
        <w:t xml:space="preserve">. In this example, the </w:t>
      </w:r>
      <w:r w:rsidR="009A496B">
        <w:rPr>
          <w:rFonts w:ascii="Times New Roman" w:eastAsia="Times New Roman" w:hAnsi="Times New Roman" w:cs="Times New Roman"/>
          <w:lang w:val="en-US"/>
        </w:rPr>
        <w:t>colleague</w:t>
      </w:r>
      <w:r w:rsidR="00CF097F">
        <w:rPr>
          <w:rFonts w:ascii="Times New Roman" w:eastAsia="Times New Roman" w:hAnsi="Times New Roman" w:cs="Times New Roman"/>
          <w:lang w:val="en-US"/>
        </w:rPr>
        <w:t xml:space="preserve"> </w:t>
      </w:r>
      <w:r w:rsidR="00544E94">
        <w:rPr>
          <w:rFonts w:ascii="Times New Roman" w:eastAsia="Times New Roman" w:hAnsi="Times New Roman" w:cs="Times New Roman"/>
          <w:lang w:val="en-US"/>
        </w:rPr>
        <w:t xml:space="preserve">– which is another employee – </w:t>
      </w:r>
      <w:r w:rsidR="00CF097F">
        <w:rPr>
          <w:rFonts w:ascii="Times New Roman" w:eastAsia="Times New Roman" w:hAnsi="Times New Roman" w:cs="Times New Roman"/>
          <w:lang w:val="en-US"/>
        </w:rPr>
        <w:t>adopts a bystander role</w:t>
      </w:r>
      <w:r w:rsidR="00D26588">
        <w:rPr>
          <w:rFonts w:ascii="Times New Roman" w:eastAsia="Times New Roman" w:hAnsi="Times New Roman" w:cs="Times New Roman"/>
          <w:lang w:val="en-US"/>
        </w:rPr>
        <w:t xml:space="preserve">. </w:t>
      </w:r>
      <w:r w:rsidR="001822FF">
        <w:rPr>
          <w:rFonts w:ascii="Times New Roman" w:eastAsia="Times New Roman" w:hAnsi="Times New Roman" w:cs="Times New Roman"/>
          <w:lang w:val="en-US"/>
        </w:rPr>
        <w:t xml:space="preserve">The colleague is a direct bystander if </w:t>
      </w:r>
      <w:r w:rsidR="00D26588">
        <w:rPr>
          <w:rFonts w:ascii="Times New Roman" w:eastAsia="Times New Roman" w:hAnsi="Times New Roman" w:cs="Times New Roman"/>
          <w:lang w:val="en-US"/>
        </w:rPr>
        <w:t xml:space="preserve">the class occurs in </w:t>
      </w:r>
      <w:r w:rsidR="009A496B">
        <w:rPr>
          <w:rFonts w:ascii="Times New Roman" w:eastAsia="Times New Roman" w:hAnsi="Times New Roman" w:cs="Times New Roman"/>
          <w:lang w:val="en-US"/>
        </w:rPr>
        <w:t>the physical learning environment</w:t>
      </w:r>
      <w:r w:rsidR="00D26588">
        <w:rPr>
          <w:rFonts w:ascii="Times New Roman" w:eastAsia="Times New Roman" w:hAnsi="Times New Roman" w:cs="Times New Roman"/>
          <w:lang w:val="en-US"/>
        </w:rPr>
        <w:t xml:space="preserve">, but </w:t>
      </w:r>
      <w:r w:rsidR="00E45413">
        <w:rPr>
          <w:rFonts w:ascii="Times New Roman" w:eastAsia="Times New Roman" w:hAnsi="Times New Roman" w:cs="Times New Roman"/>
          <w:lang w:val="en-US"/>
        </w:rPr>
        <w:t xml:space="preserve">an </w:t>
      </w:r>
      <w:r w:rsidR="00D26588">
        <w:rPr>
          <w:rFonts w:ascii="Times New Roman" w:eastAsia="Times New Roman" w:hAnsi="Times New Roman" w:cs="Times New Roman"/>
          <w:lang w:val="en-US"/>
        </w:rPr>
        <w:t xml:space="preserve">indirect </w:t>
      </w:r>
      <w:r w:rsidR="00E45413">
        <w:rPr>
          <w:rFonts w:ascii="Times New Roman" w:eastAsia="Times New Roman" w:hAnsi="Times New Roman" w:cs="Times New Roman"/>
          <w:lang w:val="en-US"/>
        </w:rPr>
        <w:t xml:space="preserve">bystander </w:t>
      </w:r>
      <w:r w:rsidR="00D26588">
        <w:rPr>
          <w:rFonts w:ascii="Times New Roman" w:eastAsia="Times New Roman" w:hAnsi="Times New Roman" w:cs="Times New Roman"/>
          <w:lang w:val="en-US"/>
        </w:rPr>
        <w:t>if the class takes place in an online learning environment</w:t>
      </w:r>
      <w:r w:rsidR="008F61D6">
        <w:rPr>
          <w:rFonts w:ascii="Times New Roman" w:eastAsia="Times New Roman" w:hAnsi="Times New Roman" w:cs="Times New Roman"/>
          <w:lang w:val="en-US"/>
        </w:rPr>
        <w:t>.</w:t>
      </w:r>
      <w:r w:rsidR="00CD00F9">
        <w:rPr>
          <w:rFonts w:ascii="Times New Roman" w:eastAsia="Times New Roman" w:hAnsi="Times New Roman" w:cs="Times New Roman"/>
          <w:lang w:val="en-US"/>
        </w:rPr>
        <w:t xml:space="preserve"> </w:t>
      </w:r>
      <w:r w:rsidR="00692077">
        <w:rPr>
          <w:rFonts w:ascii="Times New Roman" w:eastAsia="Times New Roman" w:hAnsi="Times New Roman" w:cs="Times New Roman"/>
          <w:lang w:val="en-US"/>
        </w:rPr>
        <w:t xml:space="preserve">In this example, the colleague adopting the bystander role may both impact the teacher and/or students or may be impacted itself. </w:t>
      </w:r>
    </w:p>
    <w:p w14:paraId="5C12B524" w14:textId="39F6C67C" w:rsidR="009A496B" w:rsidRDefault="00E45413" w:rsidP="00692077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urther analyses revealed that the bystander role </w:t>
      </w:r>
      <w:r w:rsidR="00AD2255" w:rsidRPr="0044343A">
        <w:rPr>
          <w:rFonts w:ascii="Times New Roman" w:eastAsia="Times New Roman" w:hAnsi="Times New Roman" w:cs="Times New Roman"/>
          <w:lang w:val="en-US"/>
        </w:rPr>
        <w:t>– which was present in 3</w:t>
      </w:r>
      <w:r w:rsidR="0054348A">
        <w:rPr>
          <w:rFonts w:ascii="Times New Roman" w:eastAsia="Times New Roman" w:hAnsi="Times New Roman" w:cs="Times New Roman"/>
          <w:lang w:val="en-US"/>
        </w:rPr>
        <w:t>8</w:t>
      </w:r>
      <w:r w:rsidR="00AD2255" w:rsidRPr="0044343A">
        <w:rPr>
          <w:rFonts w:ascii="Times New Roman" w:eastAsia="Times New Roman" w:hAnsi="Times New Roman" w:cs="Times New Roman"/>
          <w:lang w:val="en-US"/>
        </w:rPr>
        <w:t xml:space="preserve"> percent of the articles </w:t>
      </w:r>
      <w:r w:rsidR="006D09EB" w:rsidRPr="0044343A">
        <w:rPr>
          <w:rFonts w:ascii="Times New Roman" w:eastAsia="Times New Roman" w:hAnsi="Times New Roman" w:cs="Times New Roman"/>
          <w:lang w:val="en-US"/>
        </w:rPr>
        <w:t xml:space="preserve">(see Table 1) </w:t>
      </w:r>
      <w:r w:rsidR="00AD2255" w:rsidRPr="0044343A">
        <w:rPr>
          <w:rFonts w:ascii="Times New Roman" w:eastAsia="Times New Roman" w:hAnsi="Times New Roman" w:cs="Times New Roman"/>
          <w:lang w:val="en-US"/>
        </w:rPr>
        <w:t xml:space="preserve">– </w:t>
      </w:r>
      <w:r w:rsidR="009A496B">
        <w:rPr>
          <w:rFonts w:ascii="Times New Roman" w:eastAsia="Times New Roman" w:hAnsi="Times New Roman" w:cs="Times New Roman"/>
          <w:lang w:val="en-US"/>
        </w:rPr>
        <w:t>was studied</w:t>
      </w:r>
      <w:r w:rsidR="00CC4BEC">
        <w:rPr>
          <w:rFonts w:ascii="Times New Roman" w:eastAsia="Times New Roman" w:hAnsi="Times New Roman" w:cs="Times New Roman"/>
          <w:lang w:val="en-US"/>
        </w:rPr>
        <w:t xml:space="preserve"> almost exclusively</w:t>
      </w:r>
      <w:r w:rsidR="009A496B">
        <w:rPr>
          <w:rFonts w:ascii="Times New Roman" w:eastAsia="Times New Roman" w:hAnsi="Times New Roman" w:cs="Times New Roman"/>
          <w:lang w:val="en-US"/>
        </w:rPr>
        <w:t xml:space="preserve"> in situations where </w:t>
      </w:r>
      <w:r w:rsidR="009A496B" w:rsidRPr="0044343A">
        <w:rPr>
          <w:rFonts w:ascii="Times New Roman" w:eastAsia="Times New Roman" w:hAnsi="Times New Roman" w:cs="Times New Roman"/>
          <w:lang w:val="en-US"/>
        </w:rPr>
        <w:t xml:space="preserve">other customers </w:t>
      </w:r>
      <w:r w:rsidR="009A496B">
        <w:rPr>
          <w:rFonts w:ascii="Times New Roman" w:eastAsia="Times New Roman" w:hAnsi="Times New Roman" w:cs="Times New Roman"/>
          <w:lang w:val="en-US"/>
        </w:rPr>
        <w:t xml:space="preserve">act as third parties </w:t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PEVuZE5vdGU+PENpdGU+PEF1dGhvcj5BbGJyZWNodDwvQXV0aG9yPjxZZWFyPjIwMTk8L1llYXI+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</w:fldData>
        </w:fldChar>
      </w:r>
      <w:r w:rsidR="009A496B" w:rsidRPr="00F364A2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9A496B" w:rsidRPr="008D186C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PEVuZE5vdGU+PENpdGU+PEF1dGhvcj5BbGJyZWNodDwvQXV0aG9yPjxZZWFyPjIwMTk8L1llYXI+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</w:fldData>
        </w:fldChar>
      </w:r>
      <w:r w:rsidR="009A496B" w:rsidRPr="00F364A2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9A496B" w:rsidRPr="008D186C">
        <w:rPr>
          <w:rFonts w:ascii="Times New Roman" w:eastAsia="Times New Roman" w:hAnsi="Times New Roman" w:cs="Times New Roman"/>
          <w:lang w:val="en-US"/>
        </w:rPr>
      </w:r>
      <w:r w:rsidR="009A496B" w:rsidRPr="008D186C">
        <w:rPr>
          <w:rFonts w:ascii="Times New Roman" w:eastAsia="Times New Roman" w:hAnsi="Times New Roman" w:cs="Times New Roman"/>
          <w:lang w:val="en-US"/>
        </w:rPr>
        <w:fldChar w:fldCharType="end"/>
      </w:r>
      <w:r w:rsidR="009A496B" w:rsidRPr="0044343A">
        <w:rPr>
          <w:rFonts w:ascii="Times New Roman" w:eastAsia="Times New Roman" w:hAnsi="Times New Roman" w:cs="Times New Roman"/>
          <w:lang w:val="en-US"/>
        </w:rPr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A496B" w:rsidRPr="0044343A">
        <w:rPr>
          <w:rFonts w:ascii="Times New Roman" w:eastAsia="Times New Roman" w:hAnsi="Times New Roman" w:cs="Times New Roman"/>
          <w:noProof/>
          <w:lang w:val="en-US"/>
        </w:rPr>
        <w:t>(e.g., Albrecht et al., 2019)</w:t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A496B" w:rsidRPr="0044343A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In those situations, a </w:t>
      </w:r>
      <w:r w:rsidRPr="001C3618">
        <w:rPr>
          <w:rFonts w:ascii="Times New Roman" w:eastAsia="Times New Roman" w:hAnsi="Times New Roman" w:cs="Times New Roman"/>
          <w:lang w:val="en-US"/>
        </w:rPr>
        <w:t>small number of studies focus on indirect bystanders</w:t>
      </w:r>
      <w:r w:rsidR="00E43EB5" w:rsidRPr="001C3618">
        <w:rPr>
          <w:rFonts w:ascii="Times New Roman" w:eastAsia="Times New Roman" w:hAnsi="Times New Roman" w:cs="Times New Roman"/>
          <w:lang w:val="en-US"/>
        </w:rPr>
        <w:t xml:space="preserve"> (</w:t>
      </w:r>
      <w:r w:rsidR="001C3618">
        <w:rPr>
          <w:rFonts w:ascii="Times New Roman" w:eastAsia="Times New Roman" w:hAnsi="Times New Roman" w:cs="Times New Roman"/>
          <w:lang w:val="en-US"/>
        </w:rPr>
        <w:t xml:space="preserve">e.g., </w:t>
      </w:r>
      <w:r w:rsidR="001C3618" w:rsidRPr="0044343A">
        <w:rPr>
          <w:rFonts w:ascii="Times New Roman" w:eastAsia="Times New Roman" w:hAnsi="Times New Roman" w:cs="Times New Roman"/>
          <w:noProof/>
          <w:lang w:val="en-US"/>
        </w:rPr>
        <w:t>Bacile et al., 2018</w:t>
      </w:r>
      <w:r w:rsidR="00E43EB5" w:rsidRPr="001C3618">
        <w:rPr>
          <w:rFonts w:ascii="Times New Roman" w:eastAsia="Times New Roman" w:hAnsi="Times New Roman" w:cs="Times New Roman"/>
          <w:lang w:val="en-US"/>
        </w:rPr>
        <w:t>)</w:t>
      </w:r>
      <w:r w:rsidRPr="001C3618">
        <w:rPr>
          <w:rFonts w:ascii="Times New Roman" w:eastAsia="Times New Roman" w:hAnsi="Times New Roman" w:cs="Times New Roman"/>
          <w:lang w:val="en-US"/>
        </w:rPr>
        <w:t xml:space="preserve">. Most </w:t>
      </w:r>
      <w:r w:rsidR="00E43EB5" w:rsidRPr="001C3618">
        <w:rPr>
          <w:rFonts w:ascii="Times New Roman" w:eastAsia="Times New Roman" w:hAnsi="Times New Roman" w:cs="Times New Roman"/>
          <w:lang w:val="en-US"/>
        </w:rPr>
        <w:t>researchers – such as Matilla et al. (2014) –</w:t>
      </w:r>
      <w:r w:rsidRPr="001C3618">
        <w:rPr>
          <w:rFonts w:ascii="Times New Roman" w:eastAsia="Times New Roman" w:hAnsi="Times New Roman" w:cs="Times New Roman"/>
          <w:lang w:val="en-US"/>
        </w:rPr>
        <w:t xml:space="preserve"> consider other customers in the role of direct bystanders (see Table 2</w:t>
      </w:r>
      <w:r w:rsidR="003624FE" w:rsidRPr="001C3618">
        <w:rPr>
          <w:rFonts w:ascii="Times New Roman" w:eastAsia="Times New Roman" w:hAnsi="Times New Roman" w:cs="Times New Roman"/>
          <w:lang w:val="en-US"/>
        </w:rPr>
        <w:t>-</w:t>
      </w:r>
      <w:r w:rsidR="00E43EB5" w:rsidRPr="001C3618">
        <w:rPr>
          <w:rFonts w:ascii="Times New Roman" w:eastAsia="Times New Roman" w:hAnsi="Times New Roman" w:cs="Times New Roman"/>
          <w:lang w:val="en-US"/>
        </w:rPr>
        <w:t>Panel A</w:t>
      </w:r>
      <w:r w:rsidRPr="001C3618">
        <w:rPr>
          <w:rFonts w:ascii="Times New Roman" w:eastAsia="Times New Roman" w:hAnsi="Times New Roman" w:cs="Times New Roman"/>
          <w:lang w:val="en-US"/>
        </w:rPr>
        <w:t>). I</w:t>
      </w:r>
      <w:r w:rsidR="00E43EB5" w:rsidRPr="001C3618">
        <w:rPr>
          <w:rFonts w:ascii="Times New Roman" w:eastAsia="Times New Roman" w:hAnsi="Times New Roman" w:cs="Times New Roman"/>
          <w:lang w:val="en-US"/>
        </w:rPr>
        <w:t xml:space="preserve">f </w:t>
      </w:r>
      <w:r w:rsidR="009A496B" w:rsidRPr="001C3618">
        <w:rPr>
          <w:rFonts w:ascii="Times New Roman" w:eastAsia="Times New Roman" w:hAnsi="Times New Roman" w:cs="Times New Roman"/>
          <w:lang w:val="en-US"/>
        </w:rPr>
        <w:t>studies consider</w:t>
      </w:r>
      <w:r w:rsidR="00E43EB5">
        <w:rPr>
          <w:rFonts w:ascii="Times New Roman" w:eastAsia="Times New Roman" w:hAnsi="Times New Roman" w:cs="Times New Roman"/>
          <w:lang w:val="en-US"/>
        </w:rPr>
        <w:t xml:space="preserve"> </w:t>
      </w:r>
      <w:r w:rsidR="009A496B" w:rsidRPr="0044343A">
        <w:rPr>
          <w:rFonts w:ascii="Times New Roman" w:eastAsia="Times New Roman" w:hAnsi="Times New Roman" w:cs="Times New Roman"/>
          <w:lang w:val="en-US"/>
        </w:rPr>
        <w:t>other employees</w:t>
      </w:r>
      <w:r w:rsidR="00E43EB5">
        <w:rPr>
          <w:rFonts w:ascii="Times New Roman" w:eastAsia="Times New Roman" w:hAnsi="Times New Roman" w:cs="Times New Roman"/>
          <w:lang w:val="en-US"/>
        </w:rPr>
        <w:t>, the focus is on direct bystanders</w:t>
      </w:r>
      <w:r w:rsidR="009A496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PEVuZE5vdGU+PENpdGU+PEF1dGhvcj5Ub21iczwvQXV0aG9yPjxZZWFyPjIwMTA8L1llYXI+PFJl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</w:fldData>
        </w:fldChar>
      </w:r>
      <w:r w:rsidR="009A496B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PEVuZE5vdGU+PENpdGU+PEF1dGhvcj5Ub21iczwvQXV0aG9yPjxZZWFyPjIwMTA8L1llYXI+PFJl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</w:fldData>
        </w:fldChar>
      </w:r>
      <w:r w:rsidR="009A496B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9A496B" w:rsidRPr="0044343A">
        <w:rPr>
          <w:rFonts w:ascii="Times New Roman" w:eastAsia="Times New Roman" w:hAnsi="Times New Roman" w:cs="Times New Roman"/>
          <w:lang w:val="en-US"/>
        </w:rPr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A496B" w:rsidRPr="0044343A">
        <w:rPr>
          <w:rFonts w:ascii="Times New Roman" w:eastAsia="Times New Roman" w:hAnsi="Times New Roman" w:cs="Times New Roman"/>
          <w:lang w:val="en-US"/>
        </w:rPr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A496B" w:rsidRPr="0044343A">
        <w:rPr>
          <w:rFonts w:ascii="Times New Roman" w:eastAsia="Times New Roman" w:hAnsi="Times New Roman" w:cs="Times New Roman"/>
          <w:noProof/>
          <w:lang w:val="en-US"/>
        </w:rPr>
        <w:t>(e.g., Line and Hanks, 2019)</w:t>
      </w:r>
      <w:r w:rsidR="009A496B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A496B" w:rsidRPr="0044343A">
        <w:rPr>
          <w:rFonts w:ascii="Times New Roman" w:eastAsia="Times New Roman" w:hAnsi="Times New Roman" w:cs="Times New Roman"/>
          <w:lang w:val="en-US"/>
        </w:rPr>
        <w:t xml:space="preserve">. To date, </w:t>
      </w:r>
      <w:r w:rsidR="00E43EB5">
        <w:rPr>
          <w:rFonts w:ascii="Times New Roman" w:eastAsia="Times New Roman" w:hAnsi="Times New Roman" w:cs="Times New Roman"/>
          <w:lang w:val="en-US"/>
        </w:rPr>
        <w:t xml:space="preserve">extant research did not focus on </w:t>
      </w:r>
      <w:r w:rsidR="009A496B" w:rsidRPr="0044343A">
        <w:rPr>
          <w:rFonts w:ascii="Times New Roman" w:eastAsia="Times New Roman" w:hAnsi="Times New Roman" w:cs="Times New Roman"/>
          <w:lang w:val="en-US"/>
        </w:rPr>
        <w:t>pets</w:t>
      </w:r>
      <w:r w:rsidR="0054348A">
        <w:rPr>
          <w:rFonts w:ascii="Times New Roman" w:eastAsia="Times New Roman" w:hAnsi="Times New Roman" w:cs="Times New Roman"/>
          <w:lang w:val="en-US"/>
        </w:rPr>
        <w:t xml:space="preserve"> and other firms</w:t>
      </w:r>
      <w:r w:rsidR="009A496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43EB5">
        <w:rPr>
          <w:rFonts w:ascii="Times New Roman" w:eastAsia="Times New Roman" w:hAnsi="Times New Roman" w:cs="Times New Roman"/>
          <w:lang w:val="en-US"/>
        </w:rPr>
        <w:t xml:space="preserve">in a bystander role, even though they can adopt </w:t>
      </w:r>
      <w:r w:rsidR="00892D7F">
        <w:rPr>
          <w:rFonts w:ascii="Times New Roman" w:eastAsia="Times New Roman" w:hAnsi="Times New Roman" w:cs="Times New Roman"/>
          <w:lang w:val="en-US"/>
        </w:rPr>
        <w:t>the role of direct and indirect bystanders</w:t>
      </w:r>
      <w:r w:rsidR="003624FE">
        <w:rPr>
          <w:rFonts w:ascii="Times New Roman" w:eastAsia="Times New Roman" w:hAnsi="Times New Roman" w:cs="Times New Roman"/>
          <w:lang w:val="en-US"/>
        </w:rPr>
        <w:t xml:space="preserve"> (see Table 2-</w:t>
      </w:r>
      <w:r w:rsidR="00E43EB5">
        <w:rPr>
          <w:rFonts w:ascii="Times New Roman" w:eastAsia="Times New Roman" w:hAnsi="Times New Roman" w:cs="Times New Roman"/>
          <w:lang w:val="en-US"/>
        </w:rPr>
        <w:t>Panel B</w:t>
      </w:r>
      <w:r w:rsidR="003624FE">
        <w:rPr>
          <w:rFonts w:ascii="Times New Roman" w:eastAsia="Times New Roman" w:hAnsi="Times New Roman" w:cs="Times New Roman"/>
          <w:lang w:val="en-US"/>
        </w:rPr>
        <w:t xml:space="preserve"> for examples per type of third-party</w:t>
      </w:r>
      <w:r w:rsidR="00E43EB5">
        <w:rPr>
          <w:rFonts w:ascii="Times New Roman" w:eastAsia="Times New Roman" w:hAnsi="Times New Roman" w:cs="Times New Roman"/>
          <w:lang w:val="en-US"/>
        </w:rPr>
        <w:t xml:space="preserve">). </w:t>
      </w:r>
    </w:p>
    <w:p w14:paraId="24C139C3" w14:textId="37B25F71" w:rsidR="00824CA2" w:rsidRDefault="00B616E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Overall, </w:t>
      </w:r>
      <w:r w:rsidR="00306CF9">
        <w:rPr>
          <w:rFonts w:ascii="Times New Roman" w:eastAsia="Times New Roman" w:hAnsi="Times New Roman" w:cs="Times New Roman"/>
          <w:lang w:val="en-US"/>
        </w:rPr>
        <w:t>direct and indirect bystanders can perform their role in two ways. First, bystanders</w:t>
      </w:r>
      <w:r>
        <w:rPr>
          <w:rFonts w:ascii="Times New Roman" w:eastAsia="Times New Roman" w:hAnsi="Times New Roman" w:cs="Times New Roman"/>
          <w:lang w:val="en-US"/>
        </w:rPr>
        <w:t xml:space="preserve"> can </w:t>
      </w:r>
      <w:r w:rsidRPr="00655E29">
        <w:rPr>
          <w:rFonts w:ascii="Times New Roman" w:eastAsia="Times New Roman" w:hAnsi="Times New Roman" w:cs="Times New Roman"/>
          <w:i/>
          <w:lang w:val="en-US"/>
        </w:rPr>
        <w:t>passively perform their</w:t>
      </w:r>
      <w:r w:rsidR="00306CF9" w:rsidRPr="00655E29">
        <w:rPr>
          <w:rFonts w:ascii="Times New Roman" w:eastAsia="Times New Roman" w:hAnsi="Times New Roman" w:cs="Times New Roman"/>
          <w:i/>
          <w:lang w:val="en-US"/>
        </w:rPr>
        <w:t xml:space="preserve"> role by being present</w:t>
      </w:r>
      <w:r w:rsidR="00306CF9">
        <w:rPr>
          <w:rFonts w:ascii="Times New Roman" w:eastAsia="Times New Roman" w:hAnsi="Times New Roman" w:cs="Times New Roman"/>
          <w:lang w:val="en-US"/>
        </w:rPr>
        <w:t xml:space="preserve">. </w:t>
      </w:r>
      <w:r w:rsidR="00A12BE8">
        <w:rPr>
          <w:rFonts w:ascii="Times New Roman" w:eastAsia="Times New Roman" w:hAnsi="Times New Roman" w:cs="Times New Roman"/>
          <w:lang w:val="en-US"/>
        </w:rPr>
        <w:t>If bystanders are present in a passive way</w:t>
      </w:r>
      <w:r w:rsidR="00306CF9">
        <w:rPr>
          <w:rFonts w:ascii="Times New Roman" w:eastAsia="Times New Roman" w:hAnsi="Times New Roman" w:cs="Times New Roman"/>
          <w:lang w:val="en-US"/>
        </w:rPr>
        <w:t xml:space="preserve">, resource exchanges between customers and service providers may </w:t>
      </w:r>
      <w:r w:rsidR="00A12BE8">
        <w:rPr>
          <w:rFonts w:ascii="Times New Roman" w:eastAsia="Times New Roman" w:hAnsi="Times New Roman" w:cs="Times New Roman"/>
          <w:lang w:val="en-US"/>
        </w:rPr>
        <w:t xml:space="preserve">or may not </w:t>
      </w:r>
      <w:r w:rsidR="00306CF9">
        <w:rPr>
          <w:rFonts w:ascii="Times New Roman" w:eastAsia="Times New Roman" w:hAnsi="Times New Roman" w:cs="Times New Roman"/>
          <w:lang w:val="en-US"/>
        </w:rPr>
        <w:t xml:space="preserve">catch </w:t>
      </w:r>
      <w:r w:rsidR="00A12BE8">
        <w:rPr>
          <w:rFonts w:ascii="Times New Roman" w:eastAsia="Times New Roman" w:hAnsi="Times New Roman" w:cs="Times New Roman"/>
          <w:lang w:val="en-US"/>
        </w:rPr>
        <w:t xml:space="preserve">their </w:t>
      </w:r>
      <w:r w:rsidR="00306CF9">
        <w:rPr>
          <w:rFonts w:ascii="Times New Roman" w:eastAsia="Times New Roman" w:hAnsi="Times New Roman" w:cs="Times New Roman"/>
          <w:lang w:val="en-US"/>
        </w:rPr>
        <w:t xml:space="preserve">eyes by chance. </w:t>
      </w:r>
      <w:r w:rsidR="00A12BE8">
        <w:rPr>
          <w:rFonts w:ascii="Times New Roman" w:eastAsia="Times New Roman" w:hAnsi="Times New Roman" w:cs="Times New Roman"/>
          <w:lang w:val="en-US"/>
        </w:rPr>
        <w:t>Other customers, for instance, perform a passive bystander role when sitting at another table at the restaurant</w:t>
      </w:r>
      <w:r w:rsidR="00306CF9">
        <w:rPr>
          <w:rFonts w:ascii="Times New Roman" w:eastAsia="Times New Roman" w:hAnsi="Times New Roman" w:cs="Times New Roman"/>
          <w:lang w:val="en-US"/>
        </w:rPr>
        <w:t xml:space="preserve"> </w:t>
      </w:r>
      <w:r w:rsidR="007B32AA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507B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&lt;EndNote&gt;&lt;Cite&gt;&lt;Author&gt;Huang&lt;/Author&gt;&lt;Year&gt;2010&lt;/Year&gt;&lt;RecNum&gt;2217&lt;/RecNum&gt;&lt;Prefix&gt;e.g.`, &lt;/Prefix&gt;&lt;DisplayText&gt;(e.g., Huang et al., 2010)&lt;/DisplayText&gt;&lt;record&gt;&lt;rec-number&gt;2217&lt;/rec-number&gt;&lt;foreign-keys&gt;&lt;key app="EN" db-id="zs5tr9te4pxvsoex50svw9ptpzztzdxtpxr5" timestamp="1582642954"&gt;2217&lt;/key&gt;&lt;/foreign-keys&gt;&lt;ref-type name="Journal Article"&gt;17&lt;/ref-type&gt;&lt;contributors&gt;&lt;authors&gt;&lt;author&gt;Huang, W. H.&lt;/author&gt;&lt;author&gt;Lin, Y. C.&lt;/author&gt;&lt;author&gt;Wen, Y. C.&lt;/author&gt;&lt;/authors&gt;&lt;/contributors&gt;&lt;auth-address&gt;Natl Dong Hwa Univ, Dept Business Adm, Shoufeng 974, Hualien County, Taiwan&amp;#xD;Natl Chung Hsing Univ, Dept Mkt, Taichung 402, Taiwan&amp;#xD;Soochow Univ, Dept Business Adm, Taipei 100, Taiwan&lt;/auth-address&gt;&lt;titles&gt;&lt;title&gt;Attributions and Outcomes of Customer Misbehavior&lt;/title&gt;&lt;secondary-title&gt;Journal of Business and Psychology&lt;/secondary-title&gt;&lt;alt-title&gt;J Bus Psychol&lt;/alt-title&gt;&lt;/titles&gt;&lt;periodical&gt;&lt;full-title&gt;Journal of Business and Psychology&lt;/full-title&gt;&lt;/periodical&gt;&lt;pages&gt;151-161&lt;/pages&gt;&lt;volume&gt;25&lt;/volume&gt;&lt;number&gt;1&lt;/number&gt;&lt;keywords&gt;&lt;keyword&gt;customer misbehavior&lt;/keyword&gt;&lt;keyword&gt;other-customer failure&lt;/keyword&gt;&lt;keyword&gt;controllability&lt;/keyword&gt;&lt;keyword&gt;stability&lt;/keyword&gt;&lt;keyword&gt;globality&lt;/keyword&gt;&lt;keyword&gt;satisfaction&lt;/keyword&gt;&lt;keyword&gt;service encounters&lt;/keyword&gt;&lt;keyword&gt;consumer responses&lt;/keyword&gt;&lt;keyword&gt;satisfaction&lt;/keyword&gt;&lt;keyword&gt;failure&lt;/keyword&gt;&lt;keyword&gt;impact&lt;/keyword&gt;&lt;keyword&gt;recovery&lt;/keyword&gt;&lt;keyword&gt;inferences&lt;/keyword&gt;&lt;keyword&gt;critique&lt;/keyword&gt;&lt;keyword&gt;behavior&lt;/keyword&gt;&lt;/keywords&gt;&lt;dates&gt;&lt;year&gt;2010&lt;/year&gt;&lt;pub-dates&gt;&lt;date&gt;Mar&lt;/date&gt;&lt;/pub-dates&gt;&lt;/dates&gt;&lt;isbn&gt;0889-3268&lt;/isbn&gt;&lt;accession-num&gt;WOS:000274457000013&lt;/accession-num&gt;&lt;urls&gt;&lt;related-urls&gt;&lt;url&gt;&amp;lt;Go to ISI&amp;gt;://WOS:000274457000013&lt;/url&gt;&lt;/related-urls&gt;&lt;/urls&gt;&lt;electronic-resource-num&gt;10.1007/s10869-009-9137-x&lt;/electronic-resource-num&gt;&lt;language&gt;English&lt;/language&gt;&lt;/record&gt;&lt;/Cite&gt;&lt;/EndNote&gt;</w:instrText>
      </w:r>
      <w:r w:rsidR="007B32AA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507BC" w:rsidRPr="0044343A">
        <w:rPr>
          <w:rFonts w:ascii="Times New Roman" w:eastAsia="Times New Roman" w:hAnsi="Times New Roman" w:cs="Times New Roman"/>
          <w:noProof/>
          <w:lang w:val="en-US"/>
        </w:rPr>
        <w:t>(Huang et al., 2010)</w:t>
      </w:r>
      <w:r w:rsidR="007B32AA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 or standing very close to the customer and/or the service provider </w: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507B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&lt;EndNote&gt;&lt;Cite&gt;&lt;Author&gt;Luck&lt;/Author&gt;&lt;Year&gt;2015&lt;/Year&gt;&lt;RecNum&gt;2218&lt;/RecNum&gt;&lt;Prefix&gt;e.g.`, &lt;/Prefix&gt;&lt;DisplayText&gt;(e.g., Luck and Benkenstein, 2015)&lt;/DisplayText&gt;&lt;record&gt;&lt;rec-number&gt;2218&lt;/rec-number&gt;&lt;foreign-keys&gt;&lt;key app="EN" db-id="zs5tr9te4pxvsoex50svw9ptpzztzdxtpxr5" timestamp="1582643076"&gt;2218&lt;/key&gt;&lt;/foreign-keys&gt;&lt;ref-type name="Journal Article"&gt;17&lt;/ref-type&gt;&lt;contributors&gt;&lt;authors&gt;&lt;author&gt;Luck, M.&lt;/author&gt;&lt;author&gt;Benkenstein, M.&lt;/author&gt;&lt;/authors&gt;&lt;/contributors&gt;&lt;auth-address&gt;Univ Rostock, Inst Mkt &amp;amp; Serv Res, Fac Business &amp;amp; Social Sci, D-18051 Rostock, Germany&lt;/auth-address&gt;&lt;titles&gt;&lt;title&gt;Consumers between supermarket shelves: The influence of inter-personal distance on consumer behavior&lt;/title&gt;&lt;secondary-title&gt;Journal of Retailing and Consumer Services&lt;/secondary-title&gt;&lt;alt-title&gt;J Retail Consum Serv&lt;/alt-title&gt;&lt;/titles&gt;&lt;periodical&gt;&lt;full-title&gt;Journal of Retailing and Consumer Services&lt;/full-title&gt;&lt;abbr-1&gt;J Retail Consum Serv&lt;/abbr-1&gt;&lt;/periodical&gt;&lt;alt-periodical&gt;&lt;full-title&gt;Journal of Retailing and Consumer Services&lt;/full-title&gt;&lt;abbr-1&gt;J Retail Consum Serv&lt;/abbr-1&gt;&lt;/alt-periodical&gt;&lt;pages&gt;104-114&lt;/pages&gt;&lt;volume&gt;26&lt;/volume&gt;&lt;keywords&gt;&lt;keyword&gt;mere presence&lt;/keyword&gt;&lt;keyword&gt;distance&lt;/keyword&gt;&lt;keyword&gt;consumer-to-consumer encounter&lt;/keyword&gt;&lt;keyword&gt;in-store behavior&lt;/keyword&gt;&lt;keyword&gt;customer density&lt;/keyword&gt;&lt;keyword&gt;social presence&lt;/keyword&gt;&lt;keyword&gt;personal-space&lt;/keyword&gt;&lt;keyword&gt;retail&lt;/keyword&gt;&lt;keyword&gt;experience&lt;/keyword&gt;&lt;keyword&gt;purchase&lt;/keyword&gt;&lt;keyword&gt;environment&lt;/keyword&gt;&lt;keyword&gt;invasions&lt;/keyword&gt;&lt;keyword&gt;responses&lt;/keyword&gt;&lt;keyword&gt;emotions&lt;/keyword&gt;&lt;/keywords&gt;&lt;dates&gt;&lt;year&gt;2015&lt;/year&gt;&lt;pub-dates&gt;&lt;date&gt;Sep&lt;/date&gt;&lt;/pub-dates&gt;&lt;/dates&gt;&lt;isbn&gt;0969-6989&lt;/isbn&gt;&lt;accession-num&gt;WOS:000358088800011&lt;/accession-num&gt;&lt;urls&gt;&lt;related-urls&gt;&lt;url&gt;&amp;lt;Go to ISI&amp;gt;://WOS:000358088800011&lt;/url&gt;&lt;/related-urls&gt;&lt;/urls&gt;&lt;electronic-resource-num&gt;10.1016/j.jretconser.2015.06.002&lt;/electronic-resource-num&gt;&lt;language&gt;English&lt;/language&gt;&lt;/record&gt;&lt;/Cite&gt;&lt;/EndNote&gt;</w:instrTex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507BC" w:rsidRPr="0044343A">
        <w:rPr>
          <w:rFonts w:ascii="Times New Roman" w:eastAsia="Times New Roman" w:hAnsi="Times New Roman" w:cs="Times New Roman"/>
          <w:noProof/>
          <w:lang w:val="en-US"/>
        </w:rPr>
        <w:t xml:space="preserve">(Luck and </w:t>
      </w:r>
      <w:r w:rsidR="002507BC" w:rsidRPr="0044343A">
        <w:rPr>
          <w:rFonts w:ascii="Times New Roman" w:eastAsia="Times New Roman" w:hAnsi="Times New Roman" w:cs="Times New Roman"/>
          <w:noProof/>
          <w:lang w:val="en-US"/>
        </w:rPr>
        <w:lastRenderedPageBreak/>
        <w:t>Benkenstein, 2015)</w: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A8186A">
        <w:rPr>
          <w:rFonts w:ascii="Times New Roman" w:eastAsia="Times New Roman" w:hAnsi="Times New Roman" w:cs="Times New Roman"/>
          <w:lang w:val="en-US"/>
        </w:rPr>
        <w:t>Although extant research does not focus on other firms in a bystander role</w:t>
      </w:r>
      <w:r w:rsidR="00A12BE8">
        <w:rPr>
          <w:rFonts w:ascii="Times New Roman" w:eastAsia="Times New Roman" w:hAnsi="Times New Roman" w:cs="Times New Roman"/>
          <w:lang w:val="en-US"/>
        </w:rPr>
        <w:t xml:space="preserve">, </w:t>
      </w:r>
      <w:r w:rsidR="005B37D1">
        <w:rPr>
          <w:rFonts w:ascii="Times New Roman" w:eastAsia="Times New Roman" w:hAnsi="Times New Roman" w:cs="Times New Roman"/>
          <w:lang w:val="en-US"/>
        </w:rPr>
        <w:t>retailer</w:t>
      </w:r>
      <w:r w:rsidR="00A8186A">
        <w:rPr>
          <w:rFonts w:ascii="Times New Roman" w:eastAsia="Times New Roman" w:hAnsi="Times New Roman" w:cs="Times New Roman"/>
          <w:lang w:val="en-US"/>
        </w:rPr>
        <w:t>s</w:t>
      </w:r>
      <w:r w:rsidR="005B37D1">
        <w:rPr>
          <w:rFonts w:ascii="Times New Roman" w:eastAsia="Times New Roman" w:hAnsi="Times New Roman" w:cs="Times New Roman"/>
          <w:lang w:val="en-US"/>
        </w:rPr>
        <w:t xml:space="preserve"> </w:t>
      </w:r>
      <w:r w:rsidR="001C3618">
        <w:rPr>
          <w:rFonts w:ascii="Times New Roman" w:eastAsia="Times New Roman" w:hAnsi="Times New Roman" w:cs="Times New Roman"/>
          <w:lang w:val="en-US"/>
        </w:rPr>
        <w:t xml:space="preserve">may act </w:t>
      </w:r>
      <w:r w:rsidR="005B37D1">
        <w:rPr>
          <w:rFonts w:ascii="Times New Roman" w:eastAsia="Times New Roman" w:hAnsi="Times New Roman" w:cs="Times New Roman"/>
          <w:lang w:val="en-US"/>
        </w:rPr>
        <w:t>as passive bystander</w:t>
      </w:r>
      <w:r w:rsidR="00A8186A">
        <w:rPr>
          <w:rFonts w:ascii="Times New Roman" w:eastAsia="Times New Roman" w:hAnsi="Times New Roman" w:cs="Times New Roman"/>
          <w:lang w:val="en-US"/>
        </w:rPr>
        <w:t>s</w:t>
      </w:r>
      <w:r w:rsidR="005B37D1">
        <w:rPr>
          <w:rFonts w:ascii="Times New Roman" w:eastAsia="Times New Roman" w:hAnsi="Times New Roman" w:cs="Times New Roman"/>
          <w:lang w:val="en-US"/>
        </w:rPr>
        <w:t xml:space="preserve"> when </w:t>
      </w:r>
      <w:r w:rsidR="00A12BE8">
        <w:rPr>
          <w:rFonts w:ascii="Times New Roman" w:eastAsia="Times New Roman" w:hAnsi="Times New Roman" w:cs="Times New Roman"/>
          <w:lang w:val="en-US"/>
        </w:rPr>
        <w:t>notic</w:t>
      </w:r>
      <w:r w:rsidR="005B37D1">
        <w:rPr>
          <w:rFonts w:ascii="Times New Roman" w:eastAsia="Times New Roman" w:hAnsi="Times New Roman" w:cs="Times New Roman"/>
          <w:lang w:val="en-US"/>
        </w:rPr>
        <w:t>ing</w:t>
      </w:r>
      <w:r w:rsidR="00A12BE8">
        <w:rPr>
          <w:rFonts w:ascii="Times New Roman" w:eastAsia="Times New Roman" w:hAnsi="Times New Roman" w:cs="Times New Roman"/>
          <w:lang w:val="en-US"/>
        </w:rPr>
        <w:t xml:space="preserve"> a social media campaign of a competitor</w:t>
      </w:r>
      <w:r w:rsidR="00785B99">
        <w:rPr>
          <w:rFonts w:ascii="Times New Roman" w:eastAsia="Times New Roman" w:hAnsi="Times New Roman" w:cs="Times New Roman"/>
          <w:lang w:val="en-US"/>
        </w:rPr>
        <w:t xml:space="preserve"> by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24CA2" w:rsidRPr="00966BE3">
        <w:rPr>
          <w:rFonts w:ascii="Times New Roman" w:eastAsia="Times New Roman" w:hAnsi="Times New Roman" w:cs="Times New Roman"/>
          <w:lang w:val="en-US"/>
        </w:rPr>
        <w:t>being part of the group or community</w:t>
      </w:r>
      <w:r w:rsidR="00824CA2" w:rsidRPr="00785B99">
        <w:rPr>
          <w:rFonts w:ascii="Times New Roman" w:eastAsia="Times New Roman" w:hAnsi="Times New Roman" w:cs="Times New Roman"/>
          <w:lang w:val="en-US"/>
        </w:rPr>
        <w:t xml:space="preserve"> 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to which </w:t>
      </w:r>
      <w:r w:rsidR="00785B99">
        <w:rPr>
          <w:rFonts w:ascii="Times New Roman" w:eastAsia="Times New Roman" w:hAnsi="Times New Roman" w:cs="Times New Roman"/>
          <w:lang w:val="en-US"/>
        </w:rPr>
        <w:t xml:space="preserve">the targeted 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customers belong. </w:t>
      </w:r>
      <w:r w:rsidR="005B37D1">
        <w:rPr>
          <w:rFonts w:ascii="Times New Roman" w:eastAsia="Times New Roman" w:hAnsi="Times New Roman" w:cs="Times New Roman"/>
          <w:lang w:val="en-US"/>
        </w:rPr>
        <w:t xml:space="preserve">One may of course also envision situations where retailers actively monitor the social media campaigns of their competitors. In those situations, bystanders </w:t>
      </w:r>
      <w:r w:rsidR="005B37D1" w:rsidRPr="00966BE3">
        <w:rPr>
          <w:rFonts w:ascii="Times New Roman" w:eastAsia="Times New Roman" w:hAnsi="Times New Roman" w:cs="Times New Roman"/>
          <w:i/>
          <w:lang w:val="en-US"/>
        </w:rPr>
        <w:t xml:space="preserve">actively </w:t>
      </w:r>
      <w:r w:rsidR="005B37D1">
        <w:rPr>
          <w:rFonts w:ascii="Times New Roman" w:eastAsia="Times New Roman" w:hAnsi="Times New Roman" w:cs="Times New Roman"/>
          <w:i/>
          <w:lang w:val="en-US"/>
        </w:rPr>
        <w:t xml:space="preserve">observe and/or monitor </w:t>
      </w:r>
      <w:r w:rsidR="00A1758B">
        <w:rPr>
          <w:rFonts w:ascii="Times New Roman" w:eastAsia="Times New Roman" w:hAnsi="Times New Roman" w:cs="Times New Roman"/>
          <w:lang w:val="en-US"/>
        </w:rPr>
        <w:t>resource exchanges between service providers and their customers</w:t>
      </w:r>
      <w:r w:rsidR="005B37D1">
        <w:rPr>
          <w:rFonts w:ascii="Times New Roman" w:eastAsia="Times New Roman" w:hAnsi="Times New Roman" w:cs="Times New Roman"/>
          <w:lang w:val="en-US"/>
        </w:rPr>
        <w:t xml:space="preserve">. </w:t>
      </w:r>
      <w:r w:rsidR="001C3618">
        <w:rPr>
          <w:rFonts w:ascii="Times New Roman" w:eastAsia="Times New Roman" w:hAnsi="Times New Roman" w:cs="Times New Roman"/>
          <w:lang w:val="en-US"/>
        </w:rPr>
        <w:t>Examples of actively observing and/or monitoring</w:t>
      </w:r>
      <w:r w:rsidR="0009413D">
        <w:rPr>
          <w:rFonts w:ascii="Times New Roman" w:eastAsia="Times New Roman" w:hAnsi="Times New Roman" w:cs="Times New Roman"/>
          <w:lang w:val="en-US"/>
        </w:rPr>
        <w:t xml:space="preserve"> in previous research</w:t>
      </w:r>
      <w:r w:rsidR="001C3618">
        <w:rPr>
          <w:rFonts w:ascii="Times New Roman" w:eastAsia="Times New Roman" w:hAnsi="Times New Roman" w:cs="Times New Roman"/>
          <w:lang w:val="en-US"/>
        </w:rPr>
        <w:t xml:space="preserve"> 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include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D7014" w:rsidRPr="0044343A">
        <w:rPr>
          <w:rFonts w:ascii="Times New Roman" w:eastAsia="Times New Roman" w:hAnsi="Times New Roman" w:cs="Times New Roman"/>
          <w:lang w:val="en-US"/>
        </w:rPr>
        <w:t>watching</w:t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 the focal customer being </w:t>
      </w:r>
      <w:r w:rsidR="00BD7806" w:rsidRPr="0044343A">
        <w:rPr>
          <w:rFonts w:ascii="Times New Roman" w:eastAsia="Times New Roman" w:hAnsi="Times New Roman" w:cs="Times New Roman"/>
          <w:lang w:val="en-US"/>
        </w:rPr>
        <w:t xml:space="preserve">served </w:t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by </w:t>
      </w:r>
      <w:r w:rsidR="00A06296" w:rsidRPr="0044343A">
        <w:rPr>
          <w:rFonts w:ascii="Times New Roman" w:eastAsia="Times New Roman" w:hAnsi="Times New Roman" w:cs="Times New Roman"/>
          <w:lang w:val="en-US"/>
        </w:rPr>
        <w:t>a</w:t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 waiter in a restaurant 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9B3B7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&lt;EndNote&gt;&lt;Cite&gt;&lt;Author&gt;Mattila&lt;/Author&gt;&lt;Year&gt;2014&lt;/Year&gt;&lt;RecNum&gt;2264&lt;/RecNum&gt;&lt;DisplayText&gt;(Mattila et al., 2014)&lt;/DisplayText&gt;&lt;record&gt;&lt;rec-number&gt;2264&lt;/rec-number&gt;&lt;foreign-keys&gt;&lt;key app="EN" db-id="zs5tr9te4pxvsoex50svw9ptpzztzdxtpxr5" timestamp="1582644027"&gt;2264&lt;/key&gt;&lt;/foreign-keys&gt;&lt;ref-type name="Journal Article"&gt;17&lt;/ref-type&gt;&lt;contributors&gt;&lt;authors&gt;&lt;author&gt;Mattila, A.&lt;/author&gt;&lt;author&gt;Hanks, L.&lt;/author&gt;&lt;author&gt;Wang, C. Y.&lt;/author&gt;&lt;/authors&gt;&lt;/contributors&gt;&lt;auth-address&gt;Penn State Univ, Sch Hospitality Management, State Coll, PA 16801 USA&amp;#xD;Florida State Univ, Coll Business, Dedman Sch Hospitality, Tallahassee, FL 32306 USA&amp;#xD;Natl Tsing Hua Univ, Inst Serv Sci, Hsinchu, Taiwan&lt;/auth-address&gt;&lt;titles&gt;&lt;title&gt;Others service experiences: emotions, perceived justice, and behavior&lt;/title&gt;&lt;secondary-title&gt;European Journal of Marketing&lt;/secondary-title&gt;&lt;alt-title&gt;Eur J Marketing&lt;/alt-title&gt;&lt;/titles&gt;&lt;periodical&gt;&lt;full-title&gt;European Journal of Marketing&lt;/full-title&gt;&lt;/periodical&gt;&lt;pages&gt;552-571&lt;/pages&gt;&lt;volume&gt;48&lt;/volume&gt;&lt;number&gt;3-4&lt;/number&gt;&lt;keywords&gt;&lt;keyword&gt;service recovery&lt;/keyword&gt;&lt;keyword&gt;deontic justice&lt;/keyword&gt;&lt;keyword&gt;inromation processing&lt;/keyword&gt;&lt;keyword&gt;justice theory&lt;/keyword&gt;&lt;keyword&gt;organizational justice&lt;/keyword&gt;&lt;keyword&gt;customer satisfaction&lt;/keyword&gt;&lt;keyword&gt;procedural justice&lt;/keyword&gt;&lt;keyword&gt;recovery&lt;/keyword&gt;&lt;keyword&gt;consequences&lt;/keyword&gt;&lt;keyword&gt;perceptions&lt;/keyword&gt;&lt;keyword&gt;intentions&lt;/keyword&gt;&lt;keyword&gt;model&lt;/keyword&gt;&lt;keyword&gt;impact&lt;/keyword&gt;&lt;keyword&gt;antecedents&lt;/keyword&gt;&lt;/keywords&gt;&lt;dates&gt;&lt;year&gt;2014&lt;/year&gt;&lt;/dates&gt;&lt;isbn&gt;0309-0566&lt;/isbn&gt;&lt;accession-num&gt;WOS:000339628600007&lt;/accession-num&gt;&lt;urls&gt;&lt;related-urls&gt;&lt;url&gt;&amp;lt;Go to ISI&amp;gt;://WOS:000339628600007&lt;/url&gt;&lt;/related-urls&gt;&lt;/urls&gt;&lt;electronic-resource-num&gt;10.1108/Ejm-04-2012-0201&lt;/electronic-resource-num&gt;&lt;language&gt;English&lt;/language&gt;&lt;/record&gt;&lt;/Cite&gt;&lt;/EndNote&gt;</w:instrTex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B3B70" w:rsidRPr="0044343A">
        <w:rPr>
          <w:rFonts w:ascii="Times New Roman" w:eastAsia="Times New Roman" w:hAnsi="Times New Roman" w:cs="Times New Roman"/>
          <w:noProof/>
          <w:lang w:val="en-US"/>
        </w:rPr>
        <w:t>(Mattila et al., 2014)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 or </w:t>
      </w:r>
      <w:r w:rsidR="003D7014" w:rsidRPr="0044343A">
        <w:rPr>
          <w:rFonts w:ascii="Times New Roman" w:eastAsia="Times New Roman" w:hAnsi="Times New Roman" w:cs="Times New Roman"/>
          <w:lang w:val="en-US"/>
        </w:rPr>
        <w:t>observing the non-respons</w:t>
      </w:r>
      <w:r w:rsidR="00966BE3">
        <w:rPr>
          <w:rFonts w:ascii="Times New Roman" w:eastAsia="Times New Roman" w:hAnsi="Times New Roman" w:cs="Times New Roman"/>
          <w:lang w:val="en-US"/>
        </w:rPr>
        <w:t>e</w:t>
      </w:r>
      <w:r w:rsidR="003D7014" w:rsidRPr="0044343A">
        <w:rPr>
          <w:rFonts w:ascii="Times New Roman" w:eastAsia="Times New Roman" w:hAnsi="Times New Roman" w:cs="Times New Roman"/>
          <w:lang w:val="en-US"/>
        </w:rPr>
        <w:t xml:space="preserve"> of a service provider </w:t>
      </w:r>
      <w:r w:rsidR="00624BAA" w:rsidRPr="0044343A">
        <w:rPr>
          <w:rFonts w:ascii="Times New Roman" w:eastAsia="Times New Roman" w:hAnsi="Times New Roman" w:cs="Times New Roman"/>
          <w:lang w:val="en-US"/>
        </w:rPr>
        <w:t xml:space="preserve">to customer-to-customer </w:t>
      </w:r>
      <w:r w:rsidR="00184906">
        <w:rPr>
          <w:rFonts w:ascii="Times New Roman" w:eastAsia="Times New Roman" w:hAnsi="Times New Roman" w:cs="Times New Roman"/>
          <w:lang w:val="en-US"/>
        </w:rPr>
        <w:t xml:space="preserve">(C2C) </w:t>
      </w:r>
      <w:r w:rsidR="00624BAA" w:rsidRPr="0044343A">
        <w:rPr>
          <w:rFonts w:ascii="Times New Roman" w:eastAsia="Times New Roman" w:hAnsi="Times New Roman" w:cs="Times New Roman"/>
          <w:lang w:val="en-US"/>
        </w:rPr>
        <w:t>injustice on social media</w:t>
      </w:r>
      <w:r w:rsidR="009B3B7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PEVuZE5vdGU+PENpdGU+PEF1dGhvcj5CYWNpbGU8L0F1dGhvcj48WWVhcj4yMDE4PC9ZZWFyPjxS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</w:fldData>
        </w:fldChar>
      </w:r>
      <w:r w:rsidR="009B3B70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PEVuZE5vdGU+PENpdGU+PEF1dGhvcj5CYWNpbGU8L0F1dGhvcj48WWVhcj4yMDE4PC9ZZWFyPjxS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</w:fldData>
        </w:fldChar>
      </w:r>
      <w:r w:rsidR="009B3B70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9B3B70" w:rsidRPr="0044343A">
        <w:rPr>
          <w:rFonts w:ascii="Times New Roman" w:eastAsia="Times New Roman" w:hAnsi="Times New Roman" w:cs="Times New Roman"/>
          <w:lang w:val="en-US"/>
        </w:rPr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B3B70" w:rsidRPr="0044343A">
        <w:rPr>
          <w:rFonts w:ascii="Times New Roman" w:eastAsia="Times New Roman" w:hAnsi="Times New Roman" w:cs="Times New Roman"/>
          <w:lang w:val="en-US"/>
        </w:rPr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B3B70" w:rsidRPr="0044343A">
        <w:rPr>
          <w:rFonts w:ascii="Times New Roman" w:eastAsia="Times New Roman" w:hAnsi="Times New Roman" w:cs="Times New Roman"/>
          <w:noProof/>
          <w:lang w:val="en-US"/>
        </w:rPr>
        <w:t>(Bacile et al., 2018)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24CA2" w:rsidRPr="0044343A">
        <w:rPr>
          <w:rFonts w:ascii="Times New Roman" w:eastAsia="Times New Roman" w:hAnsi="Times New Roman" w:cs="Times New Roman"/>
          <w:lang w:val="en-US"/>
        </w:rPr>
        <w:t>.</w:t>
      </w:r>
      <w:r w:rsidR="00E6707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24CA2" w:rsidRPr="0044343A">
        <w:rPr>
          <w:rFonts w:ascii="Times New Roman" w:eastAsia="Times New Roman" w:hAnsi="Times New Roman" w:cs="Times New Roman"/>
          <w:lang w:val="en-US"/>
        </w:rPr>
        <w:t xml:space="preserve">Overall, a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third-party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can</w:t>
      </w:r>
      <w:r w:rsidR="003D701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60A39" w:rsidRPr="0044343A">
        <w:rPr>
          <w:rFonts w:ascii="Times New Roman" w:eastAsia="Times New Roman" w:hAnsi="Times New Roman" w:cs="Times New Roman"/>
          <w:lang w:val="en-US"/>
        </w:rPr>
        <w:t xml:space="preserve">solely </w:t>
      </w:r>
      <w:r w:rsidR="00D30ADE" w:rsidRPr="0044343A">
        <w:rPr>
          <w:rFonts w:ascii="Times New Roman" w:eastAsia="Times New Roman" w:hAnsi="Times New Roman" w:cs="Times New Roman"/>
          <w:lang w:val="en-US"/>
        </w:rPr>
        <w:t xml:space="preserve">act as </w:t>
      </w:r>
      <w:r w:rsidR="00121DFD" w:rsidRPr="0044343A">
        <w:rPr>
          <w:rFonts w:ascii="Times New Roman" w:eastAsia="Times New Roman" w:hAnsi="Times New Roman" w:cs="Times New Roman"/>
          <w:lang w:val="en-US"/>
        </w:rPr>
        <w:t xml:space="preserve">a </w:t>
      </w:r>
      <w:r w:rsidR="00D30ADE" w:rsidRPr="0044343A">
        <w:rPr>
          <w:rFonts w:ascii="Times New Roman" w:eastAsia="Times New Roman" w:hAnsi="Times New Roman" w:cs="Times New Roman"/>
          <w:lang w:val="en-US"/>
        </w:rPr>
        <w:t>bystander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when customers and service providers are already </w:t>
      </w:r>
      <w:r w:rsidR="00A1758B">
        <w:rPr>
          <w:rFonts w:ascii="Times New Roman" w:eastAsia="Times New Roman" w:hAnsi="Times New Roman" w:cs="Times New Roman"/>
          <w:lang w:val="en-US"/>
        </w:rPr>
        <w:t>exchanging resources</w:t>
      </w:r>
      <w:r w:rsidR="00A1758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with one another. </w:t>
      </w:r>
    </w:p>
    <w:p w14:paraId="410BB9B6" w14:textId="1EA5D586" w:rsidR="00055C7D" w:rsidRPr="0044343A" w:rsidRDefault="008118DB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t xml:space="preserve">4.1.2 </w:t>
      </w:r>
      <w:r w:rsidR="00642D67">
        <w:rPr>
          <w:b w:val="0"/>
          <w:i/>
        </w:rPr>
        <w:t xml:space="preserve">The </w:t>
      </w:r>
      <w:r w:rsidRPr="0044343A">
        <w:rPr>
          <w:b w:val="0"/>
          <w:i/>
        </w:rPr>
        <w:t xml:space="preserve">Connector </w:t>
      </w:r>
      <w:r w:rsidR="00642D67">
        <w:rPr>
          <w:b w:val="0"/>
          <w:i/>
        </w:rPr>
        <w:t>Role</w:t>
      </w:r>
    </w:p>
    <w:p w14:paraId="35230394" w14:textId="268B1CEE" w:rsidR="00202550" w:rsidRDefault="00150BD8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A connector role is performed by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when they enable </w:t>
      </w:r>
      <w:r w:rsidR="00202550">
        <w:rPr>
          <w:rFonts w:ascii="Times New Roman" w:eastAsia="Times New Roman" w:hAnsi="Times New Roman" w:cs="Times New Roman"/>
          <w:lang w:val="en-US"/>
        </w:rPr>
        <w:t>resource exchanges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lang w:val="en-US"/>
        </w:rPr>
        <w:t>between customers and service provider</w:t>
      </w:r>
      <w:r w:rsidRPr="0044343A">
        <w:rPr>
          <w:rFonts w:ascii="Times New Roman" w:eastAsia="Times New Roman" w:hAnsi="Times New Roman" w:cs="Times New Roman"/>
          <w:lang w:val="en-US"/>
        </w:rPr>
        <w:t>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055C7D" w:rsidRPr="0044343A">
        <w:rPr>
          <w:rFonts w:ascii="Times New Roman" w:eastAsia="Times New Roman" w:hAnsi="Times New Roman" w:cs="Times New Roman"/>
          <w:lang w:val="en-US"/>
        </w:rPr>
        <w:t>parties can only adopt this role</w:t>
      </w:r>
      <w:r w:rsidR="00DA6026" w:rsidRPr="0044343A">
        <w:rPr>
          <w:rFonts w:ascii="Times New Roman" w:eastAsia="Times New Roman" w:hAnsi="Times New Roman" w:cs="Times New Roman"/>
          <w:lang w:val="en-US"/>
        </w:rPr>
        <w:t xml:space="preserve"> if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F0123" w:rsidRPr="0044343A">
        <w:rPr>
          <w:rFonts w:ascii="Times New Roman" w:eastAsia="Times New Roman" w:hAnsi="Times New Roman" w:cs="Times New Roman"/>
          <w:lang w:val="en-US"/>
        </w:rPr>
        <w:t xml:space="preserve">they have </w:t>
      </w:r>
      <w:r w:rsidR="00055C7D" w:rsidRPr="0044343A">
        <w:rPr>
          <w:rFonts w:ascii="Times New Roman" w:eastAsia="Times New Roman" w:hAnsi="Times New Roman" w:cs="Times New Roman"/>
          <w:lang w:val="en-US"/>
        </w:rPr>
        <w:t>a direct link with both the customer and the service provider</w:t>
      </w:r>
      <w:r w:rsidR="00C87F51" w:rsidRPr="0044343A">
        <w:rPr>
          <w:rFonts w:ascii="Times New Roman" w:eastAsia="Times New Roman" w:hAnsi="Times New Roman" w:cs="Times New Roman"/>
          <w:lang w:val="en-US"/>
        </w:rPr>
        <w:t>,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F0123" w:rsidRPr="0044343A">
        <w:rPr>
          <w:rFonts w:ascii="Times New Roman" w:eastAsia="Times New Roman" w:hAnsi="Times New Roman" w:cs="Times New Roman"/>
          <w:lang w:val="en-US"/>
        </w:rPr>
        <w:t xml:space="preserve">while </w:t>
      </w:r>
      <w:r w:rsidR="00DA6026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9F0123" w:rsidRPr="0044343A">
        <w:rPr>
          <w:rFonts w:ascii="Times New Roman" w:eastAsia="Times New Roman" w:hAnsi="Times New Roman" w:cs="Times New Roman"/>
          <w:lang w:val="en-US"/>
        </w:rPr>
        <w:t>customer and</w:t>
      </w:r>
      <w:r w:rsidR="00DA6026" w:rsidRPr="0044343A">
        <w:rPr>
          <w:rFonts w:ascii="Times New Roman" w:eastAsia="Times New Roman" w:hAnsi="Times New Roman" w:cs="Times New Roman"/>
          <w:lang w:val="en-US"/>
        </w:rPr>
        <w:t xml:space="preserve"> the</w:t>
      </w:r>
      <w:r w:rsidR="009F0123" w:rsidRPr="0044343A">
        <w:rPr>
          <w:rFonts w:ascii="Times New Roman" w:eastAsia="Times New Roman" w:hAnsi="Times New Roman" w:cs="Times New Roman"/>
          <w:lang w:val="en-US"/>
        </w:rPr>
        <w:t xml:space="preserve"> service provider are not yet linked to one another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(see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2</w:t>
      </w:r>
      <w:r w:rsidR="003624FE">
        <w:rPr>
          <w:rFonts w:ascii="Times New Roman" w:eastAsia="Times New Roman" w:hAnsi="Times New Roman" w:cs="Times New Roman"/>
          <w:lang w:val="en-US"/>
        </w:rPr>
        <w:t>-</w:t>
      </w:r>
      <w:r w:rsidR="00202550">
        <w:rPr>
          <w:rFonts w:ascii="Times New Roman" w:eastAsia="Times New Roman" w:hAnsi="Times New Roman" w:cs="Times New Roman"/>
          <w:lang w:val="en-US"/>
        </w:rPr>
        <w:t>Panel A</w:t>
      </w:r>
      <w:r w:rsidR="00055C7D" w:rsidRPr="0044343A">
        <w:rPr>
          <w:rFonts w:ascii="Times New Roman" w:eastAsia="Times New Roman" w:hAnsi="Times New Roman" w:cs="Times New Roman"/>
          <w:lang w:val="en-US"/>
        </w:rPr>
        <w:t>).</w:t>
      </w:r>
      <w:r w:rsidR="009F012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02550">
        <w:rPr>
          <w:rFonts w:ascii="Times New Roman" w:eastAsia="Times New Roman" w:hAnsi="Times New Roman" w:cs="Times New Roman"/>
          <w:lang w:val="en-US"/>
        </w:rPr>
        <w:t>T</w:t>
      </w:r>
      <w:r w:rsidR="008750C2">
        <w:rPr>
          <w:rFonts w:ascii="Times New Roman" w:eastAsia="Times New Roman" w:hAnsi="Times New Roman" w:cs="Times New Roman"/>
          <w:lang w:val="en-US"/>
        </w:rPr>
        <w:t>hird-part</w:t>
      </w:r>
      <w:r w:rsidR="00B346DB">
        <w:rPr>
          <w:rFonts w:ascii="Times New Roman" w:eastAsia="Times New Roman" w:hAnsi="Times New Roman" w:cs="Times New Roman"/>
          <w:lang w:val="en-US"/>
        </w:rPr>
        <w:t>ies</w:t>
      </w:r>
      <w:r w:rsidR="008750C2">
        <w:rPr>
          <w:rFonts w:ascii="Times New Roman" w:eastAsia="Times New Roman" w:hAnsi="Times New Roman" w:cs="Times New Roman"/>
          <w:lang w:val="en-US"/>
        </w:rPr>
        <w:t xml:space="preserve"> </w:t>
      </w:r>
      <w:r w:rsidR="00202550">
        <w:rPr>
          <w:rFonts w:ascii="Times New Roman" w:eastAsia="Times New Roman" w:hAnsi="Times New Roman" w:cs="Times New Roman"/>
          <w:lang w:val="en-US"/>
        </w:rPr>
        <w:t>can fulfill a connector</w:t>
      </w:r>
      <w:r w:rsidR="008750C2">
        <w:rPr>
          <w:rFonts w:ascii="Times New Roman" w:eastAsia="Times New Roman" w:hAnsi="Times New Roman" w:cs="Times New Roman"/>
          <w:lang w:val="en-US"/>
        </w:rPr>
        <w:t xml:space="preserve"> role </w:t>
      </w:r>
      <w:r w:rsidR="00202550">
        <w:rPr>
          <w:rFonts w:ascii="Times New Roman" w:eastAsia="Times New Roman" w:hAnsi="Times New Roman" w:cs="Times New Roman"/>
          <w:lang w:val="en-US"/>
        </w:rPr>
        <w:t xml:space="preserve">in direct interactions, as illustrated by </w:t>
      </w:r>
      <w:r w:rsidR="00F44214">
        <w:rPr>
          <w:rFonts w:ascii="Times New Roman" w:eastAsia="Times New Roman" w:hAnsi="Times New Roman" w:cs="Times New Roman"/>
          <w:lang w:val="en-US"/>
        </w:rPr>
        <w:t xml:space="preserve">a wedding </w:t>
      </w:r>
      <w:r w:rsidR="00BB2D7D">
        <w:rPr>
          <w:rFonts w:ascii="Times New Roman" w:eastAsia="Times New Roman" w:hAnsi="Times New Roman" w:cs="Times New Roman"/>
          <w:lang w:val="en-US"/>
        </w:rPr>
        <w:t xml:space="preserve">exhibition </w:t>
      </w:r>
      <w:r w:rsidR="00F44214">
        <w:rPr>
          <w:rFonts w:ascii="Times New Roman" w:eastAsia="Times New Roman" w:hAnsi="Times New Roman" w:cs="Times New Roman"/>
          <w:lang w:val="en-US"/>
        </w:rPr>
        <w:t>that brings you in contact with a wedding pla</w:t>
      </w:r>
      <w:r w:rsidR="00202550">
        <w:rPr>
          <w:rFonts w:ascii="Times New Roman" w:eastAsia="Times New Roman" w:hAnsi="Times New Roman" w:cs="Times New Roman"/>
          <w:lang w:val="en-US"/>
        </w:rPr>
        <w:t>n</w:t>
      </w:r>
      <w:r w:rsidR="00F44214">
        <w:rPr>
          <w:rFonts w:ascii="Times New Roman" w:eastAsia="Times New Roman" w:hAnsi="Times New Roman" w:cs="Times New Roman"/>
          <w:lang w:val="en-US"/>
        </w:rPr>
        <w:t>ner</w:t>
      </w:r>
      <w:r w:rsidR="00B346DB">
        <w:rPr>
          <w:rFonts w:ascii="Times New Roman" w:eastAsia="Times New Roman" w:hAnsi="Times New Roman" w:cs="Times New Roman"/>
          <w:lang w:val="en-US"/>
        </w:rPr>
        <w:t xml:space="preserve"> or a pet that makes its owner visit pet-grooming services</w:t>
      </w:r>
      <w:r w:rsidR="008750C2">
        <w:rPr>
          <w:rFonts w:ascii="Times New Roman" w:eastAsia="Times New Roman" w:hAnsi="Times New Roman" w:cs="Times New Roman"/>
          <w:lang w:val="en-US"/>
        </w:rPr>
        <w:t xml:space="preserve">. </w:t>
      </w:r>
      <w:r w:rsidR="00202550">
        <w:rPr>
          <w:rFonts w:ascii="Times New Roman" w:eastAsia="Times New Roman" w:hAnsi="Times New Roman" w:cs="Times New Roman"/>
          <w:lang w:val="en-US"/>
        </w:rPr>
        <w:t>In indirect interactions, firms</w:t>
      </w:r>
      <w:r w:rsidR="007A1CD2">
        <w:rPr>
          <w:rFonts w:ascii="Times New Roman" w:eastAsia="Times New Roman" w:hAnsi="Times New Roman" w:cs="Times New Roman"/>
          <w:lang w:val="en-US"/>
        </w:rPr>
        <w:t xml:space="preserve"> in the role of connector</w:t>
      </w:r>
      <w:r w:rsidR="00202550">
        <w:rPr>
          <w:rFonts w:ascii="Times New Roman" w:eastAsia="Times New Roman" w:hAnsi="Times New Roman" w:cs="Times New Roman"/>
          <w:lang w:val="en-US"/>
        </w:rPr>
        <w:t xml:space="preserve"> can offer an online platform</w:t>
      </w:r>
      <w:r w:rsidR="00D015FE">
        <w:rPr>
          <w:rFonts w:ascii="Times New Roman" w:eastAsia="Times New Roman" w:hAnsi="Times New Roman" w:cs="Times New Roman"/>
          <w:lang w:val="en-US"/>
        </w:rPr>
        <w:t>,</w:t>
      </w:r>
      <w:r w:rsidR="00202550">
        <w:rPr>
          <w:rFonts w:ascii="Times New Roman" w:eastAsia="Times New Roman" w:hAnsi="Times New Roman" w:cs="Times New Roman"/>
          <w:lang w:val="en-US"/>
        </w:rPr>
        <w:t xml:space="preserve"> so that </w:t>
      </w:r>
      <w:r w:rsidR="007A1CD2">
        <w:rPr>
          <w:rFonts w:ascii="Times New Roman" w:eastAsia="Times New Roman" w:hAnsi="Times New Roman" w:cs="Times New Roman"/>
          <w:lang w:val="en-US"/>
        </w:rPr>
        <w:t>their</w:t>
      </w:r>
      <w:r w:rsidR="00D015FE">
        <w:rPr>
          <w:rFonts w:ascii="Times New Roman" w:eastAsia="Times New Roman" w:hAnsi="Times New Roman" w:cs="Times New Roman"/>
          <w:lang w:val="en-US"/>
        </w:rPr>
        <w:t xml:space="preserve"> </w:t>
      </w:r>
      <w:r w:rsidR="007A1CD2">
        <w:rPr>
          <w:rFonts w:ascii="Times New Roman" w:eastAsia="Times New Roman" w:hAnsi="Times New Roman" w:cs="Times New Roman"/>
          <w:lang w:val="en-US"/>
        </w:rPr>
        <w:t xml:space="preserve">customers </w:t>
      </w:r>
      <w:r w:rsidR="00202550">
        <w:rPr>
          <w:rFonts w:ascii="Times New Roman" w:eastAsia="Times New Roman" w:hAnsi="Times New Roman" w:cs="Times New Roman"/>
          <w:lang w:val="en-US"/>
        </w:rPr>
        <w:t>can engage in C2C interactions</w:t>
      </w:r>
      <w:r w:rsidR="00D015FE">
        <w:rPr>
          <w:rFonts w:ascii="Times New Roman" w:eastAsia="Times New Roman" w:hAnsi="Times New Roman" w:cs="Times New Roman"/>
          <w:lang w:val="en-US"/>
        </w:rPr>
        <w:t xml:space="preserve"> as such the firms perform the connector role</w:t>
      </w:r>
      <w:r w:rsidR="00E57F09">
        <w:rPr>
          <w:rFonts w:ascii="Times New Roman" w:eastAsia="Times New Roman" w:hAnsi="Times New Roman" w:cs="Times New Roman"/>
          <w:lang w:val="en-US"/>
        </w:rPr>
        <w:t xml:space="preserve"> (e.g., </w:t>
      </w:r>
      <w:r w:rsidR="00D015FE">
        <w:rPr>
          <w:rFonts w:ascii="Times New Roman" w:eastAsia="Times New Roman" w:hAnsi="Times New Roman" w:cs="Times New Roman"/>
          <w:lang w:val="en-US"/>
        </w:rPr>
        <w:t>a platform to share pictures of wedding venues)</w:t>
      </w:r>
      <w:r w:rsidR="00202550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49CC99E1" w14:textId="7FF51EA6" w:rsidR="003624FE" w:rsidRPr="0044343A" w:rsidRDefault="00721858" w:rsidP="003624FE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Only </w:t>
      </w:r>
      <w:r w:rsidR="00112A83">
        <w:rPr>
          <w:rFonts w:ascii="Times New Roman" w:eastAsia="Times New Roman" w:hAnsi="Times New Roman" w:cs="Times New Roman"/>
          <w:lang w:val="en-US"/>
        </w:rPr>
        <w:t>four</w:t>
      </w:r>
      <w:r w:rsidR="00112A8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percent of the coded </w:t>
      </w:r>
      <w:r w:rsidR="00AD2255" w:rsidRPr="0044343A">
        <w:rPr>
          <w:rFonts w:ascii="Times New Roman" w:eastAsia="Times New Roman" w:hAnsi="Times New Roman" w:cs="Times New Roman"/>
          <w:lang w:val="en-US"/>
        </w:rPr>
        <w:t xml:space="preserve">articles </w:t>
      </w:r>
      <w:r w:rsidRPr="0044343A">
        <w:rPr>
          <w:rFonts w:ascii="Times New Roman" w:eastAsia="Times New Roman" w:hAnsi="Times New Roman" w:cs="Times New Roman"/>
          <w:lang w:val="en-US"/>
        </w:rPr>
        <w:t>scrutinize this role</w:t>
      </w:r>
      <w:r w:rsidR="006D09EB" w:rsidRPr="0044343A">
        <w:rPr>
          <w:rFonts w:ascii="Times New Roman" w:eastAsia="Times New Roman" w:hAnsi="Times New Roman" w:cs="Times New Roman"/>
          <w:lang w:val="en-US"/>
        </w:rPr>
        <w:t xml:space="preserve"> (see Table 1)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202550">
        <w:rPr>
          <w:rFonts w:ascii="Times New Roman" w:eastAsia="Times New Roman" w:hAnsi="Times New Roman" w:cs="Times New Roman"/>
          <w:lang w:val="en-US"/>
        </w:rPr>
        <w:t>These articles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 merely studied </w:t>
      </w:r>
      <w:r w:rsidR="00202550">
        <w:rPr>
          <w:rFonts w:ascii="Times New Roman" w:eastAsia="Times New Roman" w:hAnsi="Times New Roman" w:cs="Times New Roman"/>
          <w:lang w:val="en-US"/>
        </w:rPr>
        <w:t>the connector role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 as being performed by other firms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&lt;EndNote&gt;&lt;Cite&gt;&lt;Author&gt;Rauniar&lt;/Author&gt;&lt;Year&gt;2009&lt;/Year&gt;&lt;RecNum&gt;2268&lt;/RecNum&gt;&lt;Prefix&gt;e.g.`, &lt;/Prefix&gt;&lt;DisplayText&gt;(e.g., Rauniar et al., 2009)&lt;/DisplayText&gt;&lt;record&gt;&lt;rec-number&gt;2268&lt;/rec-number&gt;&lt;foreign-keys&gt;&lt;key app="EN" db-id="zs5tr9te4pxvsoex50svw9ptpzztzdxtpxr5" timestamp="1582644573"&gt;2268&lt;/key&gt;&lt;/foreign-keys&gt;&lt;ref-type name="Journal Article"&gt;17&lt;/ref-type&gt;&lt;contributors&gt;&lt;authors&gt;&lt;author&gt;Rauniar, R.&lt;/author&gt;&lt;author&gt;Rawski, G.&lt;/author&gt;&lt;author&gt;Crumbly, J.&lt;/author&gt;&lt;author&gt;Simms, J.&lt;/author&gt;&lt;/authors&gt;&lt;/contributors&gt;&lt;auth-address&gt;Univ St Thomas, Dept Management &amp;amp; Mkt, Houston, TX 77006 USA&amp;#xD;Univ Evansville, Dept Management, Evansville, IN 47722 USA&amp;#xD;Jackson State Univ, Dept Management &amp;amp; Mkt, Jackson, MS 39217 USA&amp;#xD;Univ St Thomas, Dept Accounting, Houston, TX 77006 USA&lt;/auth-address&gt;&lt;titles&gt;&lt;title&gt;C2c Online Auction Website Performance: Buyer&amp;apos;s Perspective&lt;/title&gt;&lt;secondary-title&gt;Journal of Electronic Commerce Research&lt;/secondary-title&gt;&lt;alt-title&gt;J Electron Commer Re&lt;/alt-title&gt;&lt;/titles&gt;&lt;periodical&gt;&lt;full-title&gt;Journal of Electronic Commerce Research&lt;/full-title&gt;&lt;/periodical&gt;&lt;pages&gt;56-75&lt;/pages&gt;&lt;volume&gt;10&lt;/volume&gt;&lt;number&gt;2&lt;/number&gt;&lt;keywords&gt;&lt;keyword&gt;online auction&lt;/keyword&gt;&lt;keyword&gt;eucs&lt;/keyword&gt;&lt;keyword&gt;issm&lt;/keyword&gt;&lt;keyword&gt;website performance&lt;/keyword&gt;&lt;keyword&gt;user computing satisfaction&lt;/keyword&gt;&lt;keyword&gt;information-systems success&lt;/keyword&gt;&lt;keyword&gt;consumer satisfaction&lt;/keyword&gt;&lt;keyword&gt;service quality&lt;/keyword&gt;&lt;keyword&gt;e-commerce&lt;/keyword&gt;&lt;keyword&gt;internet auctions&lt;/keyword&gt;&lt;keyword&gt;model&lt;/keyword&gt;&lt;keyword&gt;trust&lt;/keyword&gt;&lt;keyword&gt;reputation&lt;/keyword&gt;&lt;keyword&gt;delone&lt;/keyword&gt;&lt;/keywords&gt;&lt;dates&gt;&lt;year&gt;2009&lt;/year&gt;&lt;/dates&gt;&lt;isbn&gt;1526-6133&lt;/isbn&gt;&lt;accession-num&gt;WOS:000207922100001&lt;/accession-num&gt;&lt;urls&gt;&lt;related-urls&gt;&lt;url&gt;&amp;lt;Go to ISI&amp;gt;://WOS:000207922100001&lt;/url&gt;&lt;/related-urls&gt;&lt;/urls&gt;&lt;language&gt;English&lt;/language&gt;&lt;/record&gt;&lt;/Cite&gt;&lt;/EndNote&gt;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44343A">
        <w:rPr>
          <w:rFonts w:ascii="Times New Roman" w:eastAsia="Times New Roman" w:hAnsi="Times New Roman" w:cs="Times New Roman"/>
          <w:noProof/>
          <w:lang w:val="en-US"/>
        </w:rPr>
        <w:t>(e.g., Rauniar et al., 2009)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>
        <w:rPr>
          <w:rFonts w:ascii="Times New Roman" w:eastAsia="Times New Roman" w:hAnsi="Times New Roman" w:cs="Times New Roman"/>
          <w:lang w:val="en-US"/>
        </w:rPr>
        <w:t xml:space="preserve">, 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other customers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&lt;EndNote&gt;&lt;Cite&gt;&lt;Author&gt;Leino&lt;/Author&gt;&lt;Year&gt;2017&lt;/Year&gt;&lt;RecNum&gt;2272&lt;/RecNum&gt;&lt;Prefix&gt;e.g.`, &lt;/Prefix&gt;&lt;DisplayText&gt;(e.g., Leino, 2017)&lt;/DisplayText&gt;&lt;record&gt;&lt;rec-number&gt;2272&lt;/rec-number&gt;&lt;foreign-keys&gt;&lt;key app="EN" db-id="zs5tr9te4pxvsoex50svw9ptpzztzdxtpxr5" timestamp="1582645552"&gt;2272&lt;/key&gt;&lt;/foreign-keys&gt;&lt;ref-type name="Journal Article"&gt;17&lt;/ref-type&gt;&lt;contributors&gt;&lt;authors&gt;&lt;author&gt;Leino, H. M.&lt;/author&gt;&lt;/authors&gt;&lt;/contributors&gt;&lt;auth-address&gt;Univ Turku, Turku Sch Econ, Dept Mkt &amp;amp; Int Business, Turku, Finland&lt;/auth-address&gt;&lt;titles&gt;&lt;title&gt;Secondary but significant: secondary customers&amp;apos; existence, vulnerability and needs in care services&lt;/title&gt;&lt;secondary-title&gt;Journal of Services Marketing&lt;/secondary-title&gt;&lt;alt-title&gt;J Serv Mark&lt;/alt-title&gt;&lt;/titles&gt;&lt;periodical&gt;&lt;full-title&gt;Journal of Services Marketing&lt;/full-title&gt;&lt;/periodical&gt;&lt;pages&gt;760-770&lt;/pages&gt;&lt;volume&gt;31&lt;/volume&gt;&lt;number&gt;7&lt;/number&gt;&lt;keywords&gt;&lt;keyword&gt;care service&lt;/keyword&gt;&lt;keyword&gt;family member&lt;/keyword&gt;&lt;keyword&gt;secondary customer&lt;/keyword&gt;&lt;keyword&gt;secondary vulnerability&lt;/keyword&gt;&lt;keyword&gt;vulnerable customer&lt;/keyword&gt;&lt;keyword&gt;co-creation&lt;/keyword&gt;&lt;keyword&gt;health-care&lt;/keyword&gt;&lt;keyword&gt;research priorities&lt;/keyword&gt;&lt;keyword&gt;family caregivers&lt;/keyword&gt;&lt;keyword&gt;dominant logic&lt;/keyword&gt;&lt;keyword&gt;consumer&lt;/keyword&gt;&lt;keyword&gt;people&lt;/keyword&gt;&lt;keyword&gt;perspectives&lt;/keyword&gt;&lt;keyword&gt;experiences&lt;/keyword&gt;&lt;keyword&gt;relatives&lt;/keyword&gt;&lt;/keywords&gt;&lt;dates&gt;&lt;year&gt;2017&lt;/year&gt;&lt;/dates&gt;&lt;isbn&gt;0887-6045&lt;/isbn&gt;&lt;accession-num&gt;WOS:000415990900007&lt;/accession-num&gt;&lt;urls&gt;&lt;related-urls&gt;&lt;url&gt;&amp;lt;Go to ISI&amp;gt;://WOS:000415990900007&lt;/url&gt;&lt;/related-urls&gt;&lt;/urls&gt;&lt;electronic-resource-num&gt;10.1108/Jsm-05-2016-0199&lt;/electronic-resource-num&gt;&lt;language&gt;English&lt;/language&gt;&lt;/record&gt;&lt;/Cite&gt;&lt;/EndNote&gt;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44343A">
        <w:rPr>
          <w:rFonts w:ascii="Times New Roman" w:eastAsia="Times New Roman" w:hAnsi="Times New Roman" w:cs="Times New Roman"/>
          <w:noProof/>
          <w:lang w:val="en-US"/>
        </w:rPr>
        <w:t>(e.g., Leino, 2017)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202550">
        <w:rPr>
          <w:rFonts w:ascii="Times New Roman" w:eastAsia="Times New Roman" w:hAnsi="Times New Roman" w:cs="Times New Roman"/>
          <w:lang w:val="en-US"/>
        </w:rPr>
        <w:t xml:space="preserve">and 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pets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&lt;EndNote&gt;&lt;Cite&gt;&lt;Author&gt;Kylkilahti&lt;/Author&gt;&lt;Year&gt;2016&lt;/Year&gt;&lt;RecNum&gt;2273&lt;/RecNum&gt;&lt;Prefix&gt;e.g.`, &lt;/Prefix&gt;&lt;DisplayText&gt;(e.g., Kylkilahti et al., 2016)&lt;/DisplayText&gt;&lt;record&gt;&lt;rec-number&gt;2273&lt;/rec-number&gt;&lt;foreign-keys&gt;&lt;key app="EN" db-id="zs5tr9te4pxvsoex50svw9ptpzztzdxtpxr5" timestamp="1582645795"&gt;2273&lt;/key&gt;&lt;/foreign-keys&gt;&lt;ref-type name="Journal Article"&gt;17&lt;/ref-type&gt;&lt;contributors&gt;&lt;authors&gt;&lt;author&gt;Kylkil</w:instrText>
      </w:r>
      <w:r w:rsidR="00202550" w:rsidRPr="004C5AE7">
        <w:rPr>
          <w:rFonts w:ascii="Times New Roman" w:eastAsia="Times New Roman" w:hAnsi="Times New Roman" w:cs="Times New Roman"/>
          <w:lang w:val="en-US"/>
        </w:rPr>
        <w:instrText>ahti, E.&lt;/author&gt;&lt;author&gt;Syrjala, H.&lt;/author&gt;&lt;author&gt;Autio, J.&lt;/author&gt;&lt;author&gt;Kuismin, A.&lt;/author&gt;&lt;author&gt;Autio, M.&lt;/author&gt;&lt;/authors&gt;&lt;/contributors&gt;&lt;auth-address&gt;Univ Helsinki, Dept Econ &amp;amp; Management, Helsinki, Finland&amp;#xD;Univ Vaasa, Dept Mkt, Vaasa, Finland&amp;#xD;Aalto Univ, Sch Business, Dept Management Studies, Helsinki, Finland&amp;#xD;Univ Gothenburg, Sch Business Econ &amp;amp; Law, Gothenburg, Sweden&lt;/auth-address&gt;&lt;titles&gt;&lt;title&gt;Understanding co-consumption between consumers and their pets&lt;/title&gt;&lt;secondary-title&gt;International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125-131&lt;/pages&gt;&lt;volume&gt;40&lt;/volume&gt;&lt;number&gt;1&lt;/number&gt;&lt;keywords&gt;&lt;keyword&gt;co-consumption&lt;/keyword&gt;&lt;keyword&gt;consumer&lt;/keyword&gt;&lt;keyword&gt;co-consumer&lt;/keyword&gt;&lt;keyword&gt;pet&lt;/keyword&gt;&lt;keyword&gt;service provider&lt;/keyword&gt;&lt;keyword&gt;triadic interaction&lt;/keyword&gt;&lt;keyword&gt;creation&lt;/keyword&gt;&lt;keyword&gt;discourses&lt;/keyword&gt;&lt;keyword&gt;insights&lt;/keyword&gt;&lt;keyword&gt;logic&lt;/keyword&gt;&lt;keyword&gt;love&lt;/keyword&gt;&lt;/keywords&gt;&lt;dates&gt;&lt;year&gt;2016&lt;/year&gt;&lt;pub-dates&gt;&lt;date&gt;Jan&lt;/date&gt;&lt;/pub-dates&gt;&lt;/dates&gt;&lt;isbn&gt;1470-6423&lt;/isbn&gt;&lt;accession-num&gt;WOS:000370244800015&lt;/accession-num&gt;&lt;urls&gt;&lt;related-urls&gt;&lt;url&gt;&amp;lt;Go to ISI&amp;gt;://WOS:000370244800015&lt;/url&gt;&lt;/related-urls&gt;&lt;/urls&gt;&lt;electronic-resource-num&gt;10.1111/ijcs.12230&lt;/electronic-resource-num&gt;&lt;language&gt;English&lt;/language&gt;&lt;/record&gt;&lt;/Cite&gt;&lt;/EndNote&gt;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4C5AE7">
        <w:rPr>
          <w:rFonts w:ascii="Times New Roman" w:eastAsia="Times New Roman" w:hAnsi="Times New Roman" w:cs="Times New Roman"/>
          <w:noProof/>
          <w:lang w:val="en-US"/>
        </w:rPr>
        <w:t>(e.g., Kylkilahti et al., 2016)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4C5AE7">
        <w:rPr>
          <w:rFonts w:ascii="Times New Roman" w:eastAsia="Times New Roman" w:hAnsi="Times New Roman" w:cs="Times New Roman"/>
          <w:lang w:val="en-US"/>
        </w:rPr>
        <w:t xml:space="preserve">. </w:t>
      </w:r>
      <w:r w:rsidR="00202550" w:rsidRPr="00202550">
        <w:rPr>
          <w:rFonts w:ascii="Times New Roman" w:eastAsia="Times New Roman" w:hAnsi="Times New Roman" w:cs="Times New Roman"/>
          <w:lang w:val="en-US"/>
        </w:rPr>
        <w:t>As per Table 2</w:t>
      </w:r>
      <w:r w:rsidR="003624FE">
        <w:rPr>
          <w:rFonts w:ascii="Times New Roman" w:eastAsia="Times New Roman" w:hAnsi="Times New Roman" w:cs="Times New Roman"/>
          <w:lang w:val="en-US"/>
        </w:rPr>
        <w:t>-</w:t>
      </w:r>
      <w:r w:rsidR="00202550" w:rsidRPr="00DA332D">
        <w:rPr>
          <w:rFonts w:ascii="Times New Roman" w:eastAsia="Times New Roman" w:hAnsi="Times New Roman" w:cs="Times New Roman"/>
          <w:lang w:val="en-US"/>
        </w:rPr>
        <w:t>P</w:t>
      </w:r>
      <w:r w:rsidR="00202550">
        <w:rPr>
          <w:rFonts w:ascii="Times New Roman" w:eastAsia="Times New Roman" w:hAnsi="Times New Roman" w:cs="Times New Roman"/>
          <w:lang w:val="en-US"/>
        </w:rPr>
        <w:t xml:space="preserve">anel A, several studies show that 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other firms can adopt the connector role in </w:t>
      </w:r>
      <w:r w:rsidR="00202550">
        <w:rPr>
          <w:rFonts w:ascii="Times New Roman" w:eastAsia="Times New Roman" w:hAnsi="Times New Roman" w:cs="Times New Roman"/>
          <w:lang w:val="en-US"/>
        </w:rPr>
        <w:t>direct interactions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202550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&lt;EndNote&gt;&lt;Cite&gt;&lt;Author&gt;Andersson-Cederholm&lt;/Author&gt;&lt;Year&gt;2010&lt;/Year&gt;&lt;RecNum&gt;1758&lt;/RecNum&gt;&lt;Prefix&gt;e.g.`, &lt;/Prefix&gt;&lt;DisplayText&gt;(e.g., Andersson-Cederholm and Gyimothy, 2010)&lt;/DisplayText&gt;&lt;record&gt;&lt;rec-number&gt;1758&lt;/rec-number&gt;&lt;foreign-keys&gt;&lt;key app="EN" db-id="zs5tr9te4pxvsoex50svw9ptpzztzdxtpxr5" timestamp="1582633755"&gt;1758&lt;/key&gt;&lt;/foreign-keys&gt;&lt;ref-type name="Journal Article"&gt;17&lt;/ref-type&gt;&lt;contributors&gt;&lt;authors&gt;&lt;author&gt;Andersson-Cederholm, E.&lt;/author&gt;&lt;author&gt;Gyimothy, S.&lt;/author&gt;&lt;/authors&gt;&lt;/contributors&gt;&lt;auth-address&gt;Univ Aalborg, Tourism Res Unit, DK-2750 Ballerup, Denmark&amp;#xD;Lund Univ, Dept Serv Management, S-25108 Helsingborg, Sweden&lt;/auth-address&gt;&lt;titles&gt;&lt;title&gt;The service triad: modelling dialectic tensions in service encounters&lt;/title&gt;&lt;secondary-title&gt;Service Industries Journal&lt;/secondary-title&gt;&lt;alt-title&gt;Serv Ind J&lt;/alt-title&gt;&lt;/titles&gt;&lt;periodical&gt;&lt;full-title&gt;Service Industries Journal&lt;/full-title&gt;&lt;/periodical&gt;&lt;pages&gt;265-280&lt;/pages&gt;&lt;volume&gt;30&lt;/volume&gt;&lt;number&gt;2&lt;/number&gt;&lt;keywords&gt;&lt;keyword&gt;service relationships&lt;/keyword&gt;&lt;keyword&gt;service triad&lt;/keyword&gt;&lt;keyword&gt;corporate travel&lt;/keyword&gt;&lt;keyword&gt;hybrid market&lt;/keyword&gt;&lt;/keywords&gt;&lt;dates&gt;&lt;year&gt;2010&lt;/year&gt;&lt;/dates&gt;&lt;isbn&gt;0264-2069&lt;/isbn&gt;&lt;accession-num&gt;WOS:000272209800007&lt;/accession-num&gt;&lt;urls&gt;&lt;related-urls&gt;&lt;url&gt;&amp;lt;Go to ISI&amp;gt;://WOS:000272209800007&lt;/url&gt;&lt;/related-urls&gt;&lt;/urls&gt;&lt;electronic-resource-num&gt;Pii 913434397&amp;#xD;10.1080/02642060802123384&lt;/electronic-resource-num&gt;&lt;language&gt;English&lt;/language&gt;&lt;/record&gt;&lt;/Cite&gt;&lt;/EndNote&gt;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202550">
        <w:rPr>
          <w:rFonts w:ascii="Times New Roman" w:eastAsia="Times New Roman" w:hAnsi="Times New Roman" w:cs="Times New Roman"/>
          <w:noProof/>
          <w:lang w:val="en-US"/>
        </w:rPr>
        <w:t>(e.g., Andersson-Cederholm and Gyimothy, 2010)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and </w:t>
      </w:r>
      <w:r w:rsidR="00202550">
        <w:rPr>
          <w:rFonts w:ascii="Times New Roman" w:eastAsia="Times New Roman" w:hAnsi="Times New Roman" w:cs="Times New Roman"/>
          <w:lang w:val="en-US"/>
        </w:rPr>
        <w:t>indirect interactions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202550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202550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202550">
        <w:rPr>
          <w:rFonts w:ascii="Times New Roman" w:eastAsia="Times New Roman" w:hAnsi="Times New Roman" w:cs="Times New Roman"/>
          <w:noProof/>
          <w:lang w:val="en-US"/>
        </w:rPr>
        <w:t>(e.g., Benoit et al., 2017)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>
        <w:rPr>
          <w:rFonts w:ascii="Times New Roman" w:eastAsia="Times New Roman" w:hAnsi="Times New Roman" w:cs="Times New Roman"/>
          <w:lang w:val="en-US"/>
        </w:rPr>
        <w:t>. The connector role performed by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other customers and pets</w:t>
      </w:r>
      <w:r w:rsidR="00202550">
        <w:rPr>
          <w:rFonts w:ascii="Times New Roman" w:eastAsia="Times New Roman" w:hAnsi="Times New Roman" w:cs="Times New Roman"/>
          <w:lang w:val="en-US"/>
        </w:rPr>
        <w:t>, in turn, is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</w:t>
      </w:r>
      <w:r w:rsidR="00DA332D">
        <w:rPr>
          <w:rFonts w:ascii="Times New Roman" w:eastAsia="Times New Roman" w:hAnsi="Times New Roman" w:cs="Times New Roman"/>
          <w:lang w:val="en-US"/>
        </w:rPr>
        <w:t>only</w:t>
      </w:r>
      <w:r w:rsidR="00DA332D" w:rsidRPr="00202550">
        <w:rPr>
          <w:rFonts w:ascii="Times New Roman" w:eastAsia="Times New Roman" w:hAnsi="Times New Roman" w:cs="Times New Roman"/>
          <w:lang w:val="en-US"/>
        </w:rPr>
        <w:t xml:space="preserve"> </w:t>
      </w:r>
      <w:r w:rsidR="00202550">
        <w:rPr>
          <w:rFonts w:ascii="Times New Roman" w:eastAsia="Times New Roman" w:hAnsi="Times New Roman" w:cs="Times New Roman"/>
          <w:lang w:val="en-US"/>
        </w:rPr>
        <w:t>studied</w:t>
      </w:r>
      <w:r w:rsidR="00202550" w:rsidRPr="00202550">
        <w:rPr>
          <w:rFonts w:ascii="Times New Roman" w:eastAsia="Times New Roman" w:hAnsi="Times New Roman" w:cs="Times New Roman"/>
          <w:lang w:val="en-US"/>
        </w:rPr>
        <w:t xml:space="preserve"> in </w:t>
      </w:r>
      <w:r w:rsidR="00202550">
        <w:rPr>
          <w:rFonts w:ascii="Times New Roman" w:eastAsia="Times New Roman" w:hAnsi="Times New Roman" w:cs="Times New Roman"/>
          <w:lang w:val="en-US"/>
        </w:rPr>
        <w:t xml:space="preserve">direct interactions 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202550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02550" w:rsidRPr="00202550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02550" w:rsidRPr="00202550">
        <w:rPr>
          <w:rFonts w:ascii="Times New Roman" w:eastAsia="Times New Roman" w:hAnsi="Times New Roman" w:cs="Times New Roman"/>
          <w:noProof/>
          <w:lang w:val="en-US"/>
        </w:rPr>
        <w:t xml:space="preserve">(e.g., Leino, </w:t>
      </w:r>
      <w:r w:rsidR="00202550" w:rsidRPr="00202550">
        <w:rPr>
          <w:rFonts w:ascii="Times New Roman" w:eastAsia="Times New Roman" w:hAnsi="Times New Roman" w:cs="Times New Roman"/>
          <w:noProof/>
          <w:lang w:val="en-US"/>
        </w:rPr>
        <w:lastRenderedPageBreak/>
        <w:t>2017, Kylkilahti et al., 2016)</w:t>
      </w:r>
      <w:r w:rsidR="0020255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02550" w:rsidRPr="00202550">
        <w:rPr>
          <w:rFonts w:ascii="Times New Roman" w:eastAsia="Times New Roman" w:hAnsi="Times New Roman" w:cs="Times New Roman"/>
          <w:lang w:val="en-US"/>
        </w:rPr>
        <w:t>.</w:t>
      </w:r>
      <w:r w:rsidR="003624FE" w:rsidRPr="003624FE">
        <w:rPr>
          <w:rFonts w:ascii="Times New Roman" w:eastAsia="Times New Roman" w:hAnsi="Times New Roman" w:cs="Times New Roman"/>
          <w:lang w:val="en-US"/>
        </w:rPr>
        <w:t xml:space="preserve"> </w:t>
      </w:r>
      <w:r w:rsidR="003624FE">
        <w:rPr>
          <w:rFonts w:ascii="Times New Roman" w:eastAsia="Times New Roman" w:hAnsi="Times New Roman" w:cs="Times New Roman"/>
          <w:lang w:val="en-US"/>
        </w:rPr>
        <w:t>Examples of the connector role per type of third-party in direct and indirect interactions are listed in Table 2-Panel B.</w:t>
      </w:r>
    </w:p>
    <w:p w14:paraId="2F084297" w14:textId="2C0E1F15" w:rsidR="00F32038" w:rsidRPr="0044343A" w:rsidRDefault="009F0123" w:rsidP="00543BFF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If</w:t>
      </w:r>
      <w:r w:rsidR="00F32038" w:rsidRPr="0044343A">
        <w:rPr>
          <w:rFonts w:ascii="Times New Roman" w:eastAsia="Times New Roman" w:hAnsi="Times New Roman" w:cs="Times New Roman"/>
          <w:lang w:val="en-US"/>
        </w:rPr>
        <w:t xml:space="preserve"> other firms adopt the connector role, they often engage in </w:t>
      </w:r>
      <w:r w:rsidR="00F32038" w:rsidRPr="0044343A">
        <w:rPr>
          <w:rFonts w:ascii="Times New Roman" w:eastAsia="Times New Roman" w:hAnsi="Times New Roman" w:cs="Times New Roman"/>
          <w:i/>
          <w:lang w:val="en-US"/>
        </w:rPr>
        <w:t xml:space="preserve">offering </w:t>
      </w: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online </w:t>
      </w:r>
      <w:r w:rsidR="00F32038" w:rsidRPr="0044343A">
        <w:rPr>
          <w:rFonts w:ascii="Times New Roman" w:eastAsia="Times New Roman" w:hAnsi="Times New Roman" w:cs="Times New Roman"/>
          <w:i/>
          <w:lang w:val="en-US"/>
        </w:rPr>
        <w:t xml:space="preserve">platforms </w:t>
      </w:r>
      <w:r w:rsidR="00F32038" w:rsidRPr="0044343A">
        <w:rPr>
          <w:rFonts w:ascii="Times New Roman" w:eastAsia="Times New Roman" w:hAnsi="Times New Roman" w:cs="Times New Roman"/>
          <w:lang w:val="en-US"/>
        </w:rPr>
        <w:t xml:space="preserve">where customers and service providers </w:t>
      </w:r>
      <w:r w:rsidR="00313E1F" w:rsidRPr="0044343A">
        <w:rPr>
          <w:rFonts w:ascii="Times New Roman" w:eastAsia="Times New Roman" w:hAnsi="Times New Roman" w:cs="Times New Roman"/>
          <w:lang w:val="en-US"/>
        </w:rPr>
        <w:t>interact</w:t>
      </w:r>
      <w:r w:rsidR="00F32038" w:rsidRPr="0044343A">
        <w:rPr>
          <w:rFonts w:ascii="Times New Roman" w:eastAsia="Times New Roman" w:hAnsi="Times New Roman" w:cs="Times New Roman"/>
          <w:lang w:val="en-US"/>
        </w:rPr>
        <w:t xml:space="preserve"> with one another, such as C2C auction platforms 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5D429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&lt;EndNote&gt;&lt;Cite&gt;&lt;Author&gt;Rauniar&lt;/Author&gt;&lt;Year&gt;2009&lt;/Year&gt;&lt;RecNum&gt;2268&lt;/RecNum&gt;&lt;Prefix&gt;e.g.`, &lt;/Prefix&gt;&lt;DisplayText&gt;(e.g., Rauniar et al., 2009)&lt;/DisplayText&gt;&lt;record&gt;&lt;rec-number&gt;2268&lt;/rec-number&gt;&lt;foreign-keys&gt;&lt;key app="EN" db-id="zs5tr9te4pxvsoex50svw9ptpzztzdxtpxr5" timestamp="1582644573"&gt;2268&lt;/key&gt;&lt;/foreign-keys&gt;&lt;ref-type name="Journal Article"&gt;17&lt;/ref-type&gt;&lt;contributors&gt;&lt;authors&gt;&lt;author&gt;Rauniar, R.&lt;/author&gt;&lt;author&gt;Rawski, G.&lt;/author&gt;&lt;author&gt;Crumbly, J.&lt;/author&gt;&lt;author&gt;Simms, J.&lt;/author&gt;&lt;/authors&gt;&lt;/contributors&gt;&lt;auth-address&gt;Univ St Thomas, Dept Management &amp;amp; Mkt, Houston, TX 77006 USA&amp;#xD;Univ Evansville, Dept Management, Evansville, IN 47722 USA&amp;#xD;Jackson State Univ, Dept Management &amp;amp; Mkt, Jackson, MS 39217 USA&amp;#xD;Univ St Thomas, Dept Accounting, Houston, TX 77006 USA&lt;/auth-address&gt;&lt;titles&gt;&lt;title&gt;C2c Online Auction Website Performance: Buyer&amp;apos;s Perspective&lt;/title&gt;&lt;secondary-title&gt;Journal of Electronic Commerce Research&lt;/secondary-title&gt;&lt;alt-title&gt;J Electron Commer Re&lt;/alt-title&gt;&lt;/titles&gt;&lt;periodical&gt;&lt;full-title&gt;Journal of Electronic Commerce Research&lt;/full-title&gt;&lt;/periodical&gt;&lt;pages&gt;56-75&lt;/pages&gt;&lt;volume&gt;10&lt;/volume&gt;&lt;number&gt;2&lt;/number&gt;&lt;keywords&gt;&lt;keyword&gt;online auction&lt;/keyword&gt;&lt;keyword&gt;eucs&lt;/keyword&gt;&lt;keyword&gt;issm&lt;/keyword&gt;&lt;keyword&gt;website performance&lt;/keyword&gt;&lt;keyword&gt;user computing satisfaction&lt;/keyword&gt;&lt;keyword&gt;information-systems success&lt;/keyword&gt;&lt;keyword&gt;consumer satisfaction&lt;/keyword&gt;&lt;keyword&gt;service quality&lt;/keyword&gt;&lt;keyword&gt;e-commerce&lt;/keyword&gt;&lt;keyword&gt;internet auctions&lt;/keyword&gt;&lt;keyword&gt;model&lt;/keyword&gt;&lt;keyword&gt;trust&lt;/keyword&gt;&lt;keyword&gt;reputation&lt;/keyword&gt;&lt;keyword&gt;delone&lt;/keyword&gt;&lt;/keywords&gt;&lt;dates&gt;&lt;year&gt;2009&lt;/year&gt;&lt;/dates&gt;&lt;isbn&gt;1526-6133&lt;/isbn&gt;&lt;accession-num&gt;WOS:000207922100001&lt;/accession-num&gt;&lt;urls&gt;&lt;related-urls&gt;&lt;url&gt;&amp;lt;Go to ISI&amp;gt;://WOS:000207922100001&lt;/url&gt;&lt;/related-urls&gt;&lt;/urls&gt;&lt;language&gt;English&lt;/language&gt;&lt;/record&gt;&lt;/Cite&gt;&lt;/EndNote&gt;</w:instrTex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5D4290" w:rsidRPr="0044343A">
        <w:rPr>
          <w:rFonts w:ascii="Times New Roman" w:eastAsia="Times New Roman" w:hAnsi="Times New Roman" w:cs="Times New Roman"/>
          <w:noProof/>
          <w:lang w:val="en-US"/>
        </w:rPr>
        <w:t>(Rauniar et al., 2009)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 or</w:t>
      </w:r>
      <w:r w:rsidR="00AB7B8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63013" w:rsidRPr="0044343A">
        <w:rPr>
          <w:rFonts w:ascii="Times New Roman" w:eastAsia="Times New Roman" w:hAnsi="Times New Roman" w:cs="Times New Roman"/>
          <w:lang w:val="en-US"/>
        </w:rPr>
        <w:t>C2C sharing platforms</w:t>
      </w:r>
      <w:r w:rsidR="005D429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5D4290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5D4290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5D4290" w:rsidRPr="0044343A">
        <w:rPr>
          <w:rFonts w:ascii="Times New Roman" w:eastAsia="Times New Roman" w:hAnsi="Times New Roman" w:cs="Times New Roman"/>
          <w:lang w:val="en-US"/>
        </w:rPr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5D4290" w:rsidRPr="0044343A">
        <w:rPr>
          <w:rFonts w:ascii="Times New Roman" w:eastAsia="Times New Roman" w:hAnsi="Times New Roman" w:cs="Times New Roman"/>
          <w:lang w:val="en-US"/>
        </w:rPr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5D4290" w:rsidRPr="0044343A">
        <w:rPr>
          <w:rFonts w:ascii="Times New Roman" w:eastAsia="Times New Roman" w:hAnsi="Times New Roman" w:cs="Times New Roman"/>
          <w:noProof/>
          <w:lang w:val="en-US"/>
        </w:rPr>
        <w:t>(Benoit et al., 2017)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Additionally, firms can also engage in a connector role by </w:t>
      </w:r>
      <w:r w:rsidR="00313E1F" w:rsidRPr="0044343A">
        <w:rPr>
          <w:rFonts w:ascii="Times New Roman" w:eastAsia="Times New Roman" w:hAnsi="Times New Roman" w:cs="Times New Roman"/>
          <w:i/>
          <w:lang w:val="en-US"/>
        </w:rPr>
        <w:t xml:space="preserve">acting as a linking pin </w:t>
      </w:r>
      <w:r w:rsidR="00313E1F" w:rsidRPr="0044343A">
        <w:rPr>
          <w:rFonts w:ascii="Times New Roman" w:eastAsia="Times New Roman" w:hAnsi="Times New Roman" w:cs="Times New Roman"/>
          <w:lang w:val="en-US"/>
        </w:rPr>
        <w:t>between buyers and sellers, as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illustrated by </w:t>
      </w:r>
      <w:r w:rsidR="00AB7B83" w:rsidRPr="0044343A">
        <w:rPr>
          <w:rFonts w:ascii="Times New Roman" w:eastAsia="Times New Roman" w:hAnsi="Times New Roman" w:cs="Times New Roman"/>
          <w:lang w:val="en-US"/>
        </w:rPr>
        <w:t xml:space="preserve">real estate agents connecting </w:t>
      </w:r>
      <w:r w:rsidR="00381728" w:rsidRPr="0044343A">
        <w:rPr>
          <w:rFonts w:ascii="Times New Roman" w:eastAsia="Times New Roman" w:hAnsi="Times New Roman" w:cs="Times New Roman"/>
          <w:lang w:val="en-US"/>
        </w:rPr>
        <w:t>customers</w:t>
      </w:r>
      <w:r w:rsidR="002D71CE">
        <w:rPr>
          <w:rFonts w:ascii="Times New Roman" w:eastAsia="Times New Roman" w:hAnsi="Times New Roman" w:cs="Times New Roman"/>
          <w:lang w:val="en-US"/>
        </w:rPr>
        <w:t>,</w:t>
      </w:r>
      <w:r w:rsidR="0038172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D49C6">
        <w:rPr>
          <w:rFonts w:ascii="Times New Roman" w:eastAsia="Times New Roman" w:hAnsi="Times New Roman" w:cs="Times New Roman"/>
          <w:lang w:val="en-US"/>
        </w:rPr>
        <w:t>who</w:t>
      </w:r>
      <w:r w:rsidR="003D49C6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81728" w:rsidRPr="0044343A">
        <w:rPr>
          <w:rFonts w:ascii="Times New Roman" w:eastAsia="Times New Roman" w:hAnsi="Times New Roman" w:cs="Times New Roman"/>
          <w:lang w:val="en-US"/>
        </w:rPr>
        <w:t>are buying and selling properties</w:t>
      </w:r>
      <w:r w:rsidR="00AB7B8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3C7827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&lt;EndNote&gt;&lt;Cite&gt;&lt;Author&gt;Andersson-Cederholm&lt;/Author&gt;&lt;Year&gt;2010&lt;/Year&gt;&lt;RecNum&gt;1758&lt;/RecNum&gt;&lt;Prefix&gt;e.g.`, &lt;/Prefix&gt;&lt;DisplayText&gt;(e.g., Andersson-Cederholm and Gyimothy, 2010)&lt;/DisplayText&gt;&lt;record&gt;&lt;rec-number&gt;1758&lt;/rec-number&gt;&lt;foreign-keys&gt;&lt;key app="EN" db-id="zs5tr9te4pxvsoex50svw9ptpzztzdxtpxr5" timestamp="1582633755"&gt;1758&lt;/key&gt;&lt;/foreign-keys&gt;&lt;ref-type name="Journal Article"&gt;17&lt;/ref-type&gt;&lt;contributors&gt;&lt;authors&gt;&lt;author&gt;Andersson-Cederholm, E.&lt;/author&gt;&lt;author&gt;Gyimothy, S.&lt;/author&gt;&lt;/authors&gt;&lt;/contributors&gt;&lt;auth-address&gt;Univ Aalborg, Tourism Res Unit, DK-2750 Ballerup, Denmark&amp;#xD;Lund Univ, Dept Serv Management, S-25108 Helsingborg, Sweden&lt;/auth-address&gt;&lt;titles&gt;&lt;title&gt;The service triad: modelling dialectic tensions in service encounters&lt;/title&gt;&lt;secondary-title&gt;Service Industries Journal&lt;/secondary-title&gt;&lt;alt-title&gt;Serv Ind J&lt;/alt-title&gt;&lt;/titles&gt;&lt;periodical&gt;&lt;full-title&gt;Service Industries Journal&lt;/full-title&gt;&lt;/periodical&gt;&lt;pages&gt;265-280&lt;/pages&gt;&lt;volume&gt;30&lt;/volume&gt;&lt;number&gt;2&lt;/number&gt;&lt;keywords&gt;&lt;keyword&gt;service relationships&lt;/keyword&gt;&lt;keyword&gt;service triad&lt;/keyword&gt;&lt;keyword&gt;corporate travel&lt;/keyword&gt;&lt;keyword&gt;hybrid market&lt;/keyword&gt;&lt;/keywords&gt;&lt;dates&gt;&lt;year&gt;2010&lt;/year&gt;&lt;/dates&gt;&lt;isbn&gt;0264-2069&lt;/isbn&gt;&lt;accession-num&gt;WOS:000272209800007&lt;/accession-num&gt;&lt;urls&gt;&lt;related-urls&gt;&lt;url&gt;&amp;lt;Go to ISI&amp;gt;://WOS:000272209800007&lt;/url&gt;&lt;/related-urls&gt;&lt;/urls&gt;&lt;electronic-resource-num&gt;Pii 913434397&amp;#xD;10.1080/02642060802123384&lt;/electronic-resource-num&gt;&lt;language&gt;English&lt;/language&gt;&lt;/record&gt;&lt;/Cite&gt;&lt;/EndNote&gt;</w:instrTex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44343A">
        <w:rPr>
          <w:rFonts w:ascii="Times New Roman" w:eastAsia="Times New Roman" w:hAnsi="Times New Roman" w:cs="Times New Roman"/>
          <w:noProof/>
          <w:lang w:val="en-US"/>
        </w:rPr>
        <w:t>(Andersson-Cederholm and Gyimothy, 2010)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D71CE">
        <w:rPr>
          <w:rFonts w:ascii="Times New Roman" w:eastAsia="Times New Roman" w:hAnsi="Times New Roman" w:cs="Times New Roman"/>
          <w:lang w:val="en-US"/>
        </w:rPr>
        <w:t>,</w:t>
      </w:r>
      <w:r w:rsidR="003C782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D1EE7" w:rsidRPr="0044343A">
        <w:rPr>
          <w:rFonts w:ascii="Times New Roman" w:eastAsia="Times New Roman" w:hAnsi="Times New Roman" w:cs="Times New Roman"/>
          <w:lang w:val="en-US"/>
        </w:rPr>
        <w:t xml:space="preserve">and consumer agencies helping customers to get in touch with sellers when being confronted with </w:t>
      </w:r>
      <w:r w:rsidR="003D49C6">
        <w:rPr>
          <w:rFonts w:ascii="Times New Roman" w:eastAsia="Times New Roman" w:hAnsi="Times New Roman" w:cs="Times New Roman"/>
          <w:lang w:val="en-US"/>
        </w:rPr>
        <w:t xml:space="preserve">service </w:t>
      </w:r>
      <w:r w:rsidR="008D1EE7" w:rsidRPr="0044343A">
        <w:rPr>
          <w:rFonts w:ascii="Times New Roman" w:eastAsia="Times New Roman" w:hAnsi="Times New Roman" w:cs="Times New Roman"/>
          <w:lang w:val="en-US"/>
        </w:rPr>
        <w:t>failures and/or bad recoveries</w:t>
      </w:r>
      <w:r w:rsidR="003C782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3C7827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&lt;EndNote&gt;&lt;Cite&gt;&lt;Author&gt;Baker&lt;/Author&gt;&lt;Year&gt;2013&lt;/Year&gt;&lt;RecNum&gt;2271&lt;/RecNum&gt;&lt;Prefix&gt;e.g.`, &lt;/Prefix&gt;&lt;DisplayText&gt;(e.g., Baker et al., 2013)&lt;/DisplayText&gt;&lt;record&gt;&lt;rec-number&gt;2271&lt;/rec-number&gt;&lt;foreign-keys&gt;&lt;key app="EN" db-id="zs5tr9te4pxvsoex50svw9ptpzztzdxtpxr5" timestamp="1582645289"&gt;2271&lt;/key&gt;&lt;/foreign-keys&gt;&lt;ref-type name="Journal Article"&gt;17&lt;/ref-type&gt;&lt;contributors&gt;&lt;authors&gt;&lt;author&gt;Baker, T. L.&lt;/author&gt;&lt;author&gt;Meyer, T.&lt;/author&gt;&lt;author&gt;Chebat, J. C.&lt;/author&gt;&lt;/authors&gt;&lt;/contributors&gt;&lt;auth-address&gt;Clemson Univ, Coll Business &amp;amp; Behav Sci, Clemson, SC 29634 USA&amp;#xD;Univ N Carolina, Cameron Sch Business, Wilmington, NC 28403 USA&amp;#xD;HEC Montreal, Montreal, PQ H3T 2A7, Canada&lt;/auth-address&gt;&lt;titles&gt;&lt;title&gt;Cultural impacts on felt and expressed emotions and third party complaint relationships&lt;/title&gt;&lt;secondary-title&gt;Journal of Business Research&lt;/secondary-title&gt;&lt;alt-title&gt;J Bus Res&lt;/alt-title&gt;&lt;/titles&gt;&lt;periodical&gt;&lt;full-title&gt;Journal of Business Research&lt;/full-title&gt;&lt;/periodical&gt;&lt;pages&gt;816-822&lt;/pages&gt;&lt;volume&gt;66&lt;/volume&gt;&lt;number&gt;7&lt;/number&gt;&lt;keywords&gt;&lt;keyword&gt;felt emotion&lt;/keyword&gt;&lt;keyword&gt;displayed emotion&lt;/keyword&gt;&lt;keyword&gt;third-party complaints&lt;/keyword&gt;&lt;keyword&gt;culture&lt;/keyword&gt;&lt;keyword&gt;measurement invariance&lt;/keyword&gt;&lt;keyword&gt;consumers&lt;/keyword&gt;&lt;keyword&gt;dimensions&lt;/keyword&gt;&lt;keyword&gt;behavior&lt;/keyword&gt;&lt;/keywords&gt;&lt;dates&gt;&lt;year&gt;2013&lt;/year&gt;&lt;pub-dates&gt;&lt;date&gt;Jul&lt;/date&gt;&lt;/pub-dates&gt;&lt;/dates&gt;&lt;isbn&gt;0148-2963&lt;/isbn&gt;&lt;accession-num&gt;WOS:000319092200004&lt;/accession-num&gt;&lt;urls&gt;&lt;related-urls&gt;&lt;url&gt;&amp;lt;Go to ISI&amp;gt;://WOS:000319092200004&lt;/url&gt;&lt;/related-urls&gt;&lt;/urls&gt;&lt;electronic-resource-num&gt;10.1016/j.jbusres.2011.06.006&lt;/electronic-resource-num&gt;&lt;language&gt;English&lt;/language&gt;&lt;/record&gt;&lt;/Cite&gt;&lt;/EndNote&gt;</w:instrTex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44343A">
        <w:rPr>
          <w:rFonts w:ascii="Times New Roman" w:eastAsia="Times New Roman" w:hAnsi="Times New Roman" w:cs="Times New Roman"/>
          <w:noProof/>
          <w:lang w:val="en-US"/>
        </w:rPr>
        <w:t>(Baker et al., 2013)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D1EE7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02225D" w:rsidRPr="0044343A">
        <w:rPr>
          <w:rFonts w:ascii="Times New Roman" w:eastAsia="Times New Roman" w:hAnsi="Times New Roman" w:cs="Times New Roman"/>
          <w:lang w:val="en-US"/>
        </w:rPr>
        <w:t>Similarly</w:t>
      </w:r>
      <w:r w:rsidR="00313E1F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202550">
        <w:rPr>
          <w:rFonts w:ascii="Times New Roman" w:eastAsia="Times New Roman" w:hAnsi="Times New Roman" w:cs="Times New Roman"/>
          <w:lang w:val="en-US"/>
        </w:rPr>
        <w:t>other types of third parties</w:t>
      </w:r>
      <w:r w:rsidR="0020255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13E1F" w:rsidRPr="0044343A">
        <w:rPr>
          <w:rFonts w:ascii="Times New Roman" w:eastAsia="Times New Roman" w:hAnsi="Times New Roman" w:cs="Times New Roman"/>
          <w:lang w:val="en-US"/>
        </w:rPr>
        <w:t xml:space="preserve">can </w:t>
      </w:r>
      <w:r w:rsidR="00202550">
        <w:rPr>
          <w:rFonts w:ascii="Times New Roman" w:eastAsia="Times New Roman" w:hAnsi="Times New Roman" w:cs="Times New Roman"/>
          <w:lang w:val="en-US"/>
        </w:rPr>
        <w:t xml:space="preserve">also </w:t>
      </w:r>
      <w:r w:rsidR="00313E1F" w:rsidRPr="0044343A">
        <w:rPr>
          <w:rFonts w:ascii="Times New Roman" w:eastAsia="Times New Roman" w:hAnsi="Times New Roman" w:cs="Times New Roman"/>
          <w:lang w:val="en-US"/>
        </w:rPr>
        <w:t xml:space="preserve">act as a linking pin between customers </w:t>
      </w:r>
      <w:r w:rsidR="00313E1F" w:rsidRPr="00A8186A">
        <w:rPr>
          <w:rFonts w:ascii="Times New Roman" w:eastAsia="Times New Roman" w:hAnsi="Times New Roman" w:cs="Times New Roman"/>
          <w:lang w:val="en-US"/>
        </w:rPr>
        <w:t>and service providers</w:t>
      </w:r>
      <w:r w:rsidR="00F32038" w:rsidRPr="00A8186A">
        <w:rPr>
          <w:rFonts w:ascii="Times New Roman" w:eastAsia="Times New Roman" w:hAnsi="Times New Roman" w:cs="Times New Roman"/>
          <w:lang w:val="en-US"/>
        </w:rPr>
        <w:t xml:space="preserve">, </w:t>
      </w:r>
      <w:r w:rsidR="00313E1F" w:rsidRPr="00A8186A">
        <w:rPr>
          <w:rFonts w:ascii="Times New Roman" w:eastAsia="Times New Roman" w:hAnsi="Times New Roman" w:cs="Times New Roman"/>
          <w:lang w:val="en-US"/>
        </w:rPr>
        <w:t>as exemplified</w:t>
      </w:r>
      <w:r w:rsidR="00F32038" w:rsidRPr="00A8186A">
        <w:rPr>
          <w:rFonts w:ascii="Times New Roman" w:eastAsia="Times New Roman" w:hAnsi="Times New Roman" w:cs="Times New Roman"/>
          <w:lang w:val="en-US"/>
        </w:rPr>
        <w:t xml:space="preserve"> by patients who bring their family members into contact with their physician </w:t>
      </w:r>
      <w:r w:rsidR="003C7827"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="003C7827"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&lt;EndNote&gt;&lt;Cite&gt;&lt;Author&gt;Leino&lt;/Author&gt;&lt;Year&gt;2017&lt;/Year&gt;&lt;RecNum&gt;2272&lt;/RecNum&gt;&lt;DisplayText&gt;(Leino, 2017)&lt;/DisplayText&gt;&lt;record&gt;&lt;rec-number&gt;2272&lt;/rec-number&gt;&lt;foreign-keys&gt;&lt;key app="EN" db-id="zs5tr9te4pxvsoex50svw9ptpzztzdxtpxr5" timestamp="1582645552"&gt;2272&lt;/key&gt;&lt;/foreign-keys&gt;&lt;ref-type name="Journal Article"&gt;17&lt;/ref-type&gt;&lt;contributors&gt;&lt;authors&gt;&lt;author&gt;Leino, H. M.&lt;/author&gt;&lt;/authors&gt;&lt;/contributors&gt;&lt;auth-address&gt;Univ Turku, Turku Sch Econ, Dept Mkt &amp;amp; Int Business, Turku, Finland&lt;/auth-address&gt;&lt;titles&gt;&lt;title&gt;Secondary but significant: secondary customers&amp;apos; existence, vulnerability and needs in care services&lt;/title&gt;&lt;secondary-title&gt;Journal of Services Marketing&lt;/secondary-title&gt;&lt;alt-title&gt;J Serv Mark&lt;/alt-title&gt;&lt;/titles&gt;&lt;periodical&gt;&lt;full-title&gt;Journal of Services Marketing&lt;/full-title&gt;&lt;/periodical&gt;&lt;pages&gt;760-770&lt;/pages&gt;&lt;volume&gt;31&lt;/volume&gt;&lt;number&gt;7&lt;/number&gt;&lt;keywords&gt;&lt;keyword&gt;care service&lt;/keyword&gt;&lt;keyword&gt;family member&lt;/keyword&gt;&lt;keyword&gt;secondary customer&lt;/keyword&gt;&lt;keyword&gt;secondary vulnerability&lt;/keyword&gt;&lt;keyword&gt;vulnerable customer&lt;/keyword&gt;&lt;keyword&gt;co-creation&lt;/keyword&gt;&lt;keyword&gt;health-care&lt;/keyword&gt;&lt;keyword&gt;research priorities&lt;/keyword&gt;&lt;keyword&gt;family caregivers&lt;/keyword&gt;&lt;keyword&gt;dominant logic&lt;/keyword&gt;&lt;keyword&gt;consumer&lt;/keyword&gt;&lt;keyword&gt;people&lt;/keyword&gt;&lt;keyword&gt;perspectives&lt;/keyword&gt;&lt;keyword&gt;experiences&lt;/keyword&gt;&lt;keyword&gt;relatives&lt;/keyword&gt;&lt;/keywords&gt;&lt;dates&gt;&lt;year&gt;2017&lt;/year&gt;&lt;/dates&gt;&lt;isbn&gt;0887-6045&lt;/isbn&gt;&lt;accession-num&gt;WOS:000415990900007&lt;/accession-num&gt;&lt;urls&gt;&lt;related-urls&gt;&lt;url&gt;&amp;lt;Go to ISI&amp;gt;://WOS:000415990900007&lt;/url&gt;&lt;/related-urls&gt;&lt;/urls&gt;&lt;electronic-resource-num&gt;10.1108/Jsm-05-2016-0199&lt;/electronic-resource-num&gt;&lt;language&gt;English&lt;/language&gt;&lt;/record&gt;&lt;/Cite&gt;&lt;/EndNote&gt;</w:instrText>
      </w:r>
      <w:r w:rsidR="003C7827"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A8186A">
        <w:rPr>
          <w:rFonts w:ascii="Times New Roman" w:eastAsia="Times New Roman" w:hAnsi="Times New Roman" w:cs="Times New Roman"/>
          <w:noProof/>
          <w:lang w:val="en-US"/>
        </w:rPr>
        <w:t>(Leino, 2017)</w:t>
      </w:r>
      <w:r w:rsidR="003C7827"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="00AB7B83" w:rsidRPr="00A8186A">
        <w:rPr>
          <w:rFonts w:ascii="Times New Roman" w:eastAsia="Times New Roman" w:hAnsi="Times New Roman" w:cs="Times New Roman"/>
          <w:lang w:val="en-US"/>
        </w:rPr>
        <w:t xml:space="preserve"> </w:t>
      </w:r>
      <w:r w:rsidR="009D2024" w:rsidRPr="00A8186A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and pets who connect their owners through their preferences for a particular food brand in the store</w:t>
      </w:r>
      <w:r w:rsidR="009D2024" w:rsidRPr="00A8186A">
        <w:rPr>
          <w:rFonts w:ascii="Times New Roman" w:eastAsia="Times New Roman" w:hAnsi="Times New Roman" w:cs="Times New Roman"/>
          <w:bCs/>
          <w:i/>
          <w:color w:val="000000"/>
          <w:lang w:val="en-US" w:eastAsia="de-DE"/>
        </w:rPr>
        <w:t xml:space="preserve"> </w:t>
      </w:r>
      <w:r w:rsidR="00EA7AA2"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="00EA7AA2"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&lt;EndNote&gt;&lt;Cite&gt;&lt;Author&gt;Kylkilahti&lt;/Author&gt;&lt;Year&gt;2016&lt;/Year&gt;&lt;RecNum&gt;2273&lt;/RecNum&gt;&lt;Prefix&gt;e.g.`, &lt;/Prefix&gt;&lt;DisplayText&gt;(e.g., Kylkilahti et al., 2016)&lt;/DisplayText&gt;&lt;record&gt;&lt;rec-number&gt;2273&lt;/rec-number&gt;&lt;foreign-keys&gt;&lt;key app="EN" db-id="zs5tr9te4pxvsoex50svw9ptpzztzdxtpxr5" timestamp="1582645795"&gt;2273&lt;/key&gt;&lt;/foreign-keys&gt;&lt;ref-type name="Journal Article"&gt;17&lt;/ref-type&gt;&lt;contributors&gt;&lt;authors&gt;&lt;author&gt;Kylkilahti, E.&lt;/author&gt;&lt;author&gt;Syrjala, H.&lt;/author&gt;&lt;author&gt;Autio, J.&lt;/author&gt;&lt;author&gt;Kuismin, A.&lt;/author&gt;&lt;author&gt;Autio, M.&lt;/author&gt;&lt;/authors&gt;&lt;/contributors&gt;&lt;auth-address&gt;Univ Helsinki, Dept Econ &amp;amp; Management, Helsinki, Finland&amp;#xD;Univ Vaasa, Dept Mkt, Vaasa, Finland&amp;#xD;Aalto Univ, Sch Business, Dept Management Studies, Helsinki, Finland&amp;#xD;Univ Gothenburg, Sch Business Econ &amp;amp; Law, Gothenburg, Sweden&lt;/auth-address&gt;&lt;titles&gt;&lt;title&gt;Understanding co-consumption between consumers and their pets&lt;/title&gt;&lt;secondary-title&gt;International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125-131&lt;/pages&gt;&lt;volume&gt;40&lt;/volume&gt;&lt;number&gt;1&lt;/number&gt;&lt;keywords&gt;&lt;keyword&gt;co-consumption&lt;/keyword&gt;&lt;keyword&gt;consumer&lt;/keyword&gt;&lt;keyword&gt;co-consumer&lt;/keyword&gt;&lt;keyword&gt;pet&lt;/keyword&gt;&lt;keyword&gt;service provider&lt;/keyword&gt;&lt;keyword&gt;triadic interaction&lt;/keyword&gt;&lt;keyword&gt;creation&lt;/keyword&gt;&lt;keyword&gt;discourses&lt;/keyword&gt;&lt;keyword&gt;insights&lt;/keyword&gt;&lt;keyword&gt;logic&lt;/keyword&gt;&lt;keyword&gt;love&lt;/keyword&gt;&lt;/keywords&gt;&lt;dates&gt;&lt;year&gt;2016&lt;/year&gt;&lt;pub-dates&gt;&lt;date&gt;Jan&lt;/date&gt;&lt;/pub-dates&gt;&lt;/dates&gt;&lt;isbn&gt;1470-6423&lt;/isbn&gt;&lt;accession-num&gt;WOS:000370244800015&lt;/accession-num&gt;&lt;urls&gt;&lt;related-urls&gt;&lt;url&gt;&amp;lt;Go to ISI&amp;gt;://WOS:000370244800015&lt;/url&gt;&lt;/related-urls&gt;&lt;/urls&gt;&lt;electronic-resource-num&gt;10.1111/ijcs.12230&lt;/electronic-resource-num&gt;&lt;language&gt;English&lt;/language&gt;&lt;/record&gt;&lt;/Cite&gt;&lt;/EndNote&gt;</w:instrText>
      </w:r>
      <w:r w:rsidR="00EA7AA2"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="00EA7AA2" w:rsidRPr="00A8186A">
        <w:rPr>
          <w:rFonts w:ascii="Times New Roman" w:eastAsia="Times New Roman" w:hAnsi="Times New Roman" w:cs="Times New Roman"/>
          <w:noProof/>
          <w:lang w:val="en-US"/>
        </w:rPr>
        <w:t>(Kylkilahti et al., 2016)</w:t>
      </w:r>
      <w:r w:rsidR="00EA7AA2"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="00AB7B83" w:rsidRPr="00A8186A">
        <w:rPr>
          <w:rFonts w:ascii="Times New Roman" w:eastAsia="Times New Roman" w:hAnsi="Times New Roman" w:cs="Times New Roman"/>
          <w:lang w:val="en-US"/>
        </w:rPr>
        <w:t>.</w:t>
      </w:r>
    </w:p>
    <w:p w14:paraId="7D1DBC33" w14:textId="3B43F201" w:rsidR="008118DB" w:rsidRPr="0044343A" w:rsidRDefault="008118DB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t xml:space="preserve">4.1.3 </w:t>
      </w:r>
      <w:r w:rsidR="00642D67">
        <w:rPr>
          <w:b w:val="0"/>
          <w:i/>
        </w:rPr>
        <w:t xml:space="preserve">The </w:t>
      </w:r>
      <w:r w:rsidRPr="0044343A">
        <w:rPr>
          <w:b w:val="0"/>
          <w:i/>
        </w:rPr>
        <w:t xml:space="preserve">Endorser </w:t>
      </w:r>
      <w:r w:rsidR="00642D67">
        <w:rPr>
          <w:b w:val="0"/>
          <w:i/>
        </w:rPr>
        <w:t>Role</w:t>
      </w:r>
    </w:p>
    <w:p w14:paraId="78C9DCA5" w14:textId="6C242D18" w:rsidR="00055C7D" w:rsidRDefault="00E21544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A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third-party</w:t>
      </w:r>
      <w:r w:rsidR="00821A7C" w:rsidRPr="0044343A">
        <w:rPr>
          <w:rFonts w:ascii="Times New Roman" w:eastAsia="Times New Roman" w:hAnsi="Times New Roman" w:cs="Times New Roman"/>
          <w:lang w:val="en-US"/>
        </w:rPr>
        <w:t xml:space="preserve"> that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933D8">
        <w:rPr>
          <w:rFonts w:ascii="Times New Roman" w:eastAsia="Times New Roman" w:hAnsi="Times New Roman" w:cs="Times New Roman"/>
          <w:lang w:val="en-US"/>
        </w:rPr>
        <w:t>provides informational, emotional, and/or practical resources to the customer and/or service provider</w:t>
      </w:r>
      <w:r w:rsidR="001933D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C5AE7">
        <w:rPr>
          <w:rFonts w:ascii="Times New Roman" w:eastAsia="Times New Roman" w:hAnsi="Times New Roman" w:cs="Times New Roman"/>
          <w:lang w:val="en-US"/>
        </w:rPr>
        <w:t>that (intend to) exchange resources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adopts an endorser role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F40AA9" w:rsidRPr="0044343A">
        <w:rPr>
          <w:rFonts w:ascii="Times New Roman" w:eastAsia="Times New Roman" w:hAnsi="Times New Roman" w:cs="Times New Roman"/>
          <w:lang w:val="en-US"/>
        </w:rPr>
        <w:t>Hence, t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here is not only a </w:t>
      </w:r>
      <w:r w:rsidR="00343D11" w:rsidRPr="0044343A">
        <w:rPr>
          <w:rFonts w:ascii="Times New Roman" w:eastAsia="Times New Roman" w:hAnsi="Times New Roman" w:cs="Times New Roman"/>
          <w:lang w:val="en-US"/>
        </w:rPr>
        <w:t xml:space="preserve">connection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between the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third-party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and the customer or the service provider</w:t>
      </w:r>
      <w:r w:rsidR="00251300">
        <w:rPr>
          <w:rFonts w:ascii="Times New Roman" w:eastAsia="Times New Roman" w:hAnsi="Times New Roman" w:cs="Times New Roman"/>
          <w:lang w:val="en-US"/>
        </w:rPr>
        <w:t>,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but also between the customer and the service provider</w:t>
      </w:r>
      <w:r w:rsidR="00343D11" w:rsidRPr="0044343A">
        <w:rPr>
          <w:rFonts w:ascii="Times New Roman" w:eastAsia="Times New Roman" w:hAnsi="Times New Roman" w:cs="Times New Roman"/>
          <w:lang w:val="en-US"/>
        </w:rPr>
        <w:t xml:space="preserve"> (see </w:t>
      </w:r>
      <w:r w:rsidR="00AD1C6E" w:rsidRPr="0044343A">
        <w:rPr>
          <w:rFonts w:ascii="Times New Roman" w:eastAsia="Times New Roman" w:hAnsi="Times New Roman" w:cs="Times New Roman"/>
          <w:lang w:val="en-US"/>
        </w:rPr>
        <w:t>visualizations</w:t>
      </w:r>
      <w:r w:rsidR="00343D11" w:rsidRPr="0044343A">
        <w:rPr>
          <w:rFonts w:ascii="Times New Roman" w:eastAsia="Times New Roman" w:hAnsi="Times New Roman" w:cs="Times New Roman"/>
          <w:lang w:val="en-US"/>
        </w:rPr>
        <w:t xml:space="preserve"> in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2</w:t>
      </w:r>
      <w:r w:rsidR="003624FE">
        <w:rPr>
          <w:rFonts w:ascii="Times New Roman" w:eastAsia="Times New Roman" w:hAnsi="Times New Roman" w:cs="Times New Roman"/>
          <w:lang w:val="en-US"/>
        </w:rPr>
        <w:t>-Panel A</w:t>
      </w:r>
      <w:r w:rsidR="00343D11" w:rsidRPr="0044343A">
        <w:rPr>
          <w:rFonts w:ascii="Times New Roman" w:eastAsia="Times New Roman" w:hAnsi="Times New Roman" w:cs="Times New Roman"/>
          <w:lang w:val="en-US"/>
        </w:rPr>
        <w:t>)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FC1196">
        <w:rPr>
          <w:rFonts w:ascii="Times New Roman" w:eastAsia="Times New Roman" w:hAnsi="Times New Roman" w:cs="Times New Roman"/>
          <w:lang w:val="en-US"/>
        </w:rPr>
        <w:t xml:space="preserve">In </w:t>
      </w:r>
      <w:r w:rsidR="00E43514">
        <w:rPr>
          <w:rFonts w:ascii="Times New Roman" w:eastAsia="Times New Roman" w:hAnsi="Times New Roman" w:cs="Times New Roman"/>
          <w:lang w:val="en-US"/>
        </w:rPr>
        <w:t>direct interactions</w:t>
      </w:r>
      <w:r w:rsidR="00FC1196">
        <w:rPr>
          <w:rFonts w:ascii="Times New Roman" w:eastAsia="Times New Roman" w:hAnsi="Times New Roman" w:cs="Times New Roman"/>
          <w:lang w:val="en-US"/>
        </w:rPr>
        <w:t xml:space="preserve">, for example, other customers can take over the endorser role by offering </w:t>
      </w:r>
      <w:r w:rsidR="003D492C">
        <w:rPr>
          <w:rFonts w:ascii="Times New Roman" w:eastAsia="Times New Roman" w:hAnsi="Times New Roman" w:cs="Times New Roman"/>
          <w:lang w:val="en-US"/>
        </w:rPr>
        <w:t>advice</w:t>
      </w:r>
      <w:r w:rsidR="00FC1196">
        <w:rPr>
          <w:rFonts w:ascii="Times New Roman" w:eastAsia="Times New Roman" w:hAnsi="Times New Roman" w:cs="Times New Roman"/>
          <w:lang w:val="en-US"/>
        </w:rPr>
        <w:t xml:space="preserve"> to the focal customer on how to c</w:t>
      </w:r>
      <w:r w:rsidR="00FD36CE">
        <w:rPr>
          <w:rFonts w:ascii="Times New Roman" w:eastAsia="Times New Roman" w:hAnsi="Times New Roman" w:cs="Times New Roman"/>
          <w:lang w:val="en-US"/>
        </w:rPr>
        <w:t>o</w:t>
      </w:r>
      <w:r w:rsidR="00FC1196">
        <w:rPr>
          <w:rFonts w:ascii="Times New Roman" w:eastAsia="Times New Roman" w:hAnsi="Times New Roman" w:cs="Times New Roman"/>
          <w:lang w:val="en-US"/>
        </w:rPr>
        <w:t>pe with a retailer</w:t>
      </w:r>
      <w:r w:rsidR="00E43514">
        <w:rPr>
          <w:rFonts w:ascii="Times New Roman" w:eastAsia="Times New Roman" w:hAnsi="Times New Roman" w:cs="Times New Roman"/>
          <w:lang w:val="en-US"/>
        </w:rPr>
        <w:t xml:space="preserve">, whether or not desired by the focal customer. An example of the endorser role in indirect interactions is a </w:t>
      </w:r>
      <w:r w:rsidR="00FC1196">
        <w:rPr>
          <w:rFonts w:ascii="Times New Roman" w:eastAsia="Times New Roman" w:hAnsi="Times New Roman" w:cs="Times New Roman"/>
          <w:lang w:val="en-US"/>
        </w:rPr>
        <w:t>nurse playing a video of pets (i.e. third-party) to children who are undergoing treatments at a hospital.</w:t>
      </w:r>
      <w:r w:rsidR="003D492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E76FA1F" w14:textId="4D61F3B5" w:rsidR="00E43514" w:rsidRPr="0044343A" w:rsidRDefault="00E43514" w:rsidP="00E43514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Although the endorser role has been extensively studied in the literature (i.e., </w:t>
      </w:r>
      <w:r w:rsidR="00A8186A">
        <w:rPr>
          <w:rFonts w:ascii="Times New Roman" w:eastAsia="Times New Roman" w:hAnsi="Times New Roman" w:cs="Times New Roman"/>
          <w:lang w:val="en-US"/>
        </w:rPr>
        <w:t>47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percent of the coded articles – see Table 1), most studies focus on other customers as third-parties performing this role. </w:t>
      </w:r>
      <w:r>
        <w:rPr>
          <w:rFonts w:ascii="Times New Roman" w:eastAsia="Times New Roman" w:hAnsi="Times New Roman" w:cs="Times New Roman"/>
          <w:lang w:val="en-US"/>
        </w:rPr>
        <w:t>Other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studies also consider the endorser role in light of pets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(e.g., R</w:t>
      </w:r>
      <w:r w:rsidR="003C150A">
        <w:rPr>
          <w:rFonts w:ascii="Times New Roman" w:eastAsia="Times New Roman" w:hAnsi="Times New Roman" w:cs="Times New Roman"/>
          <w:noProof/>
          <w:lang w:val="en-US"/>
        </w:rPr>
        <w:t>ö</w:t>
      </w:r>
      <w:r w:rsidRPr="0044343A">
        <w:rPr>
          <w:rFonts w:ascii="Times New Roman" w:eastAsia="Times New Roman" w:hAnsi="Times New Roman" w:cs="Times New Roman"/>
          <w:noProof/>
          <w:lang w:val="en-US"/>
        </w:rPr>
        <w:t>tzmeier-Keuper et al., 2018)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, other employees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&lt;EndNote&gt;&lt;Cite&gt;&lt;Author&gt;Cook&lt;/Author&gt;&lt;Year&gt;2002&lt;/Year&gt;&lt;RecNum&gt;689&lt;/RecNum&gt;&lt;Prefix&gt;e.g.`, &lt;/Prefix&gt;&lt;DisplayText&gt;(e.g., Cook et al., 2002)&lt;/DisplayText&gt;&lt;record&gt;&lt;rec-number&gt;689&lt;/rec-number&gt;&lt;foreign-keys&gt;&lt;key app="EN" db-id="zs5tr9te4pxvsoex50svw9ptpzztzdxtpxr5" timestamp="1375805016"&gt;689&lt;/key&gt;&lt;/foreign-keys&gt;&lt;ref-type name="Journal Article"&gt;17&lt;/ref-type&gt;&lt;contributors&gt;&lt;authors&gt;&lt;author&gt;Cook,L.S.&lt;/author&gt;&lt;author&gt;Bowen,David E.&lt;/author&gt;&lt;author&gt;Chase,R.B.&lt;/author&gt;&lt;author&gt;Dasu,S.&lt;/author&gt;&lt;author&gt;Stewart,D.M.&lt;/author&gt;&lt;author&gt;Tansik,D.A.&lt;/author&gt;&lt;/authors&gt;&lt;/contributors&gt;&lt;titles&gt;&lt;title&gt;Human issues in service design&lt;/title&gt;&lt;secondary-title&gt;Journal of Operations Management&lt;/secondary-title&gt;&lt;/titles&gt;&lt;periodical&gt;&lt;full-title&gt;Journal of Operations Management&lt;/full-title&gt;&lt;/periodical&gt;&lt;pages&gt;159-174&lt;/pages&gt;&lt;volume&gt;20&lt;/volume&gt;&lt;reprint-edition&gt;Not in File&lt;/reprint-edition&gt;&lt;dates&gt;&lt;year&gt;2002&lt;/year&gt;&lt;pub-dates&gt;&lt;date&gt;2002&lt;/date&gt;&lt;/pub-dates&gt;&lt;/dates&gt;&lt;label&gt;157&lt;/label&gt;&lt;urls&gt;&lt;/urls&gt;&lt;/record&gt;&lt;/Cite&gt;&lt;/EndNote&gt;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(e.g., Cook et al., 2002)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, and other firms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&lt;EndNote&gt;&lt;Cite&gt;&lt;Author&gt;West&lt;/Author&gt;&lt;Year&gt;2015&lt;/Year&gt;&lt;RecNum&gt;2356&lt;/RecNum&gt;&lt;Prefix&gt;e.g.`, &lt;/Prefix&gt;&lt;DisplayText&gt;(e.g., West, 2015)&lt;/DisplayText&gt;&lt;record&gt;&lt;rec-number&gt;2356&lt;/rec-number&gt;&lt;foreign-keys&gt;&lt;key app="EN" db-id="zs5tr9te4pxvsoex50svw9ptpzztzdxtpxr5" timestamp="1582653793"&gt;2356&lt;/key&gt;&lt;/foreign-keys&gt;&lt;ref-type name="Journal Article"&gt;17&lt;/ref-type&gt;&lt;contributors&gt;&lt;authors&gt;&lt;author&gt;West, J. L.&lt;/author&gt;&lt;/authors&gt;&lt;/contributors&gt;&lt;auth-address&gt;Univ Colorado, Dept Educ, Colorado Springs, CO 80907 USA&lt;/auth-address&gt;&lt;titles&gt;&lt;title&gt;A mixed method analysis of the Better Business Bureau&amp;apos;s third-party seal and the extent to which it inculcates trust among consumers&lt;/title&gt;&lt;secondary-title&gt;Journal of Research in Interactive Marketing&lt;/secondary-title&gt;&lt;alt-title&gt;J Res Interact Mark&lt;/alt-title&gt;&lt;/titles&gt;&lt;periodical&gt;&lt;full-title&gt;Journal of Research in Interactive Marketing&lt;/full-title&gt;&lt;abbr-1&gt;J Res Interact Mark&lt;/abbr-1&gt;&lt;/periodical&gt;&lt;alt-periodical&gt;&lt;full-title&gt;Journal of Research in Interactive Marketing&lt;/full-title&gt;&lt;abbr-1&gt;J Res Interact Mark&lt;/abbr-1&gt;&lt;/alt-periodical&gt;&lt;pages&gt;214-238&lt;/pages&gt;&lt;volume&gt;9&lt;/volume&gt;&lt;number&gt;3&lt;/number&gt;&lt;keywords&gt;&lt;keyword&gt;marketing research&lt;/keyword&gt;&lt;keyword&gt;consumer psychology&lt;/keyword&gt;&lt;keyword&gt;consumer behavior&lt;/keyword&gt;&lt;keyword&gt;marketing strategy&lt;/keyword&gt;&lt;keyword&gt;marketing education&lt;/keyword&gt;&lt;keyword&gt;marketing psychology&lt;/keyword&gt;&lt;keyword&gt;impact&lt;/keyword&gt;&lt;keyword&gt;reliability&lt;/keyword&gt;&lt;keyword&gt;commitment&lt;/keyword&gt;&lt;/keywords&gt;&lt;dates&gt;&lt;year&gt;2015&lt;/year&gt;&lt;/dates&gt;&lt;isbn&gt;2040-7122&lt;/isbn&gt;&lt;accession-num&gt;WOS:000360578600003&lt;/accession-num&gt;&lt;urls&gt;&lt;related-urls&gt;&lt;url&gt;&amp;lt;Go to ISI&amp;gt;://WOS:000360578600003&lt;/url&gt;&lt;/related-urls&gt;&lt;/urls&gt;&lt;electronic-resource-num&gt;10.1108/Jrim-09-2014-0055&lt;/electronic-resource-num&gt;&lt;language&gt;English&lt;/language&gt;&lt;/record&gt;&lt;/Cite&gt;&lt;/EndNote&gt;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(e.g., West, 2015)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>. Table 2</w:t>
      </w:r>
      <w:r w:rsidR="003624FE">
        <w:rPr>
          <w:rFonts w:ascii="Times New Roman" w:eastAsia="Times New Roman" w:hAnsi="Times New Roman" w:cs="Times New Roman"/>
          <w:lang w:val="en-US"/>
        </w:rPr>
        <w:t>-Panel A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lastRenderedPageBreak/>
        <w:t xml:space="preserve">shows that </w:t>
      </w:r>
      <w:r w:rsidR="003624FE">
        <w:rPr>
          <w:rFonts w:ascii="Times New Roman" w:eastAsia="Times New Roman" w:hAnsi="Times New Roman" w:cs="Times New Roman"/>
          <w:lang w:val="en-US"/>
        </w:rPr>
        <w:t>extant research explores the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endorser role </w:t>
      </w:r>
      <w:r w:rsidR="003624FE">
        <w:rPr>
          <w:rFonts w:ascii="Times New Roman" w:eastAsia="Times New Roman" w:hAnsi="Times New Roman" w:cs="Times New Roman"/>
          <w:lang w:val="en-US"/>
        </w:rPr>
        <w:t>of other customers</w:t>
      </w:r>
      <w:r w:rsidR="00A8127E">
        <w:rPr>
          <w:rFonts w:ascii="Times New Roman" w:eastAsia="Times New Roman" w:hAnsi="Times New Roman" w:cs="Times New Roman"/>
          <w:lang w:val="en-US"/>
        </w:rPr>
        <w:t>, other employees,</w:t>
      </w:r>
      <w:r w:rsidR="00A8186A">
        <w:rPr>
          <w:rFonts w:ascii="Times New Roman" w:eastAsia="Times New Roman" w:hAnsi="Times New Roman" w:cs="Times New Roman"/>
          <w:lang w:val="en-US"/>
        </w:rPr>
        <w:t xml:space="preserve"> and other firms</w:t>
      </w:r>
      <w:r w:rsidR="003624FE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in </w:t>
      </w:r>
      <w:r>
        <w:rPr>
          <w:rFonts w:ascii="Times New Roman" w:eastAsia="Times New Roman" w:hAnsi="Times New Roman" w:cs="Times New Roman"/>
          <w:lang w:val="en-US"/>
        </w:rPr>
        <w:t xml:space="preserve">both direct and indirect </w:t>
      </w:r>
      <w:r w:rsidR="003624FE">
        <w:rPr>
          <w:rFonts w:ascii="Times New Roman" w:eastAsia="Times New Roman" w:hAnsi="Times New Roman" w:cs="Times New Roman"/>
          <w:lang w:val="en-US"/>
        </w:rPr>
        <w:t>interactions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&lt;EndNote&gt;&lt;Cite&gt;&lt;Author&gt;Keh&lt;/Author&gt;&lt;Year&gt;2018&lt;/Year&gt;&lt;RecNum&gt;2276&lt;/RecNum&gt;&lt;Prefix&gt;e.g.`, &lt;/Prefix&gt;&lt;DisplayText&gt;(e.g., Keh and Sun, 2018)&lt;/DisplayText&gt;&lt;record&gt;&lt;rec-number&gt;2276&lt;/rec-number&gt;&lt;foreign-keys&gt;&lt;key app="EN" db-id="zs5tr9te4pxvsoex50svw9ptpzztzdxtpxr5" timestamp="1582646041"&gt;2276&lt;/key&gt;&lt;/foreign-keys&gt;&lt;ref-type name="Journal Article"&gt;17&lt;/ref-type&gt;&lt;contributors&gt;&lt;authors&gt;&lt;author&gt;Keh, H. T.&lt;/author&gt;&lt;author&gt;Sun, J.&lt;/author&gt;&lt;/authors&gt;&lt;/contributors&gt;&lt;auth-address&gt;Monash Univ, Monash Business Sch, Caulfield, Vic 3145, Australia&amp;#xD;Univ Int Business &amp;amp; Econ, UIBE Business Sch, Beijing, Peoples R China&lt;/auth-address&gt;&lt;titles&gt;&lt;title&gt;The Differential Effects of Online Peer Review and Expert Review on Service Evaluations: The Roles of Confidence and Information Convergence&lt;/title&gt;&lt;secondary-title&gt;Journal of Service Research&lt;/secondary-title&gt;&lt;alt-title&gt;J Serv Res-Us&lt;/alt-title&gt;&lt;/titles&gt;&lt;periodical&gt;&lt;full-title&gt;Journal of Service Research&lt;/full-title&gt;&lt;/periodical&gt;&lt;pages&gt;474-489&lt;/pages&gt;&lt;volume&gt;21&lt;/volume&gt;&lt;number&gt;4&lt;/number&gt;&lt;keywords&gt;&lt;keyword&gt;information source&lt;/keyword&gt;&lt;keyword&gt;experience service&lt;/keyword&gt;&lt;keyword&gt;credence service&lt;/keyword&gt;&lt;keyword&gt;confidence&lt;/keyword&gt;&lt;keyword&gt;online marketing&lt;/keyword&gt;&lt;keyword&gt;word-of-mouth&lt;/keyword&gt;&lt;keyword&gt;consumer reviews&lt;/keyword&gt;&lt;keyword&gt;moderating role&lt;/keyword&gt;&lt;keyword&gt;film-critics&lt;/keyword&gt;&lt;keyword&gt;product&lt;/keyword&gt;&lt;keyword&gt;impact&lt;/keyword&gt;&lt;keyword&gt;advice&lt;/keyword&gt;&lt;keyword&gt;recommendations&lt;/keyword&gt;&lt;keyword&gt;credibility&lt;/keyword&gt;&lt;keyword&gt;consumption&lt;/keyword&gt;&lt;/keywords&gt;&lt;dates&gt;&lt;year&gt;2018&lt;/year&gt;&lt;pub-dates&gt;&lt;date&gt;Nov&lt;/date&gt;&lt;/pub-dates&gt;&lt;/dates&gt;&lt;isbn&gt;1094-6705&lt;/isbn&gt;&lt;accession-num&gt;WOS:000446486400006&lt;/accession-num&gt;&lt;urls&gt;&lt;related-urls&gt;&lt;url&gt;&amp;lt;Go to ISI&amp;gt;://WOS:000446486400006&lt;/url&gt;&lt;/related-urls&gt;&lt;/urls&gt;&lt;electronic-resource-num&gt;10.1177/1094670518779456&lt;/electronic-resource-num&gt;&lt;language&gt;English&lt;/language&gt;&lt;/record&gt;&lt;/Cite&gt;&lt;/EndNote&gt;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(e.g., Keh and Sun, 2018</w:t>
      </w:r>
      <w:r w:rsidR="00A8186A">
        <w:rPr>
          <w:rFonts w:ascii="Times New Roman" w:eastAsia="Times New Roman" w:hAnsi="Times New Roman" w:cs="Times New Roman"/>
          <w:noProof/>
          <w:lang w:val="en-US"/>
        </w:rPr>
        <w:t>; Gegoire et al., 2015</w:t>
      </w:r>
      <w:r w:rsidRPr="0044343A">
        <w:rPr>
          <w:rFonts w:ascii="Times New Roman" w:eastAsia="Times New Roman" w:hAnsi="Times New Roman" w:cs="Times New Roman"/>
          <w:noProof/>
          <w:lang w:val="en-US"/>
        </w:rPr>
        <w:t>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, while </w:t>
      </w:r>
      <w:r>
        <w:rPr>
          <w:rFonts w:ascii="Times New Roman" w:eastAsia="Times New Roman" w:hAnsi="Times New Roman" w:cs="Times New Roman"/>
          <w:lang w:val="en-US"/>
        </w:rPr>
        <w:t xml:space="preserve">the endorser role of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pets </w:t>
      </w:r>
      <w:r>
        <w:rPr>
          <w:rFonts w:ascii="Times New Roman" w:eastAsia="Times New Roman" w:hAnsi="Times New Roman" w:cs="Times New Roman"/>
          <w:lang w:val="en-US"/>
        </w:rPr>
        <w:t xml:space="preserve">is </w:t>
      </w:r>
      <w:r w:rsidR="00A8127E">
        <w:rPr>
          <w:rFonts w:ascii="Times New Roman" w:eastAsia="Times New Roman" w:hAnsi="Times New Roman" w:cs="Times New Roman"/>
          <w:lang w:val="en-US"/>
        </w:rPr>
        <w:t>only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studied in direct interactions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Pr="0044343A">
        <w:rPr>
          <w:rFonts w:ascii="Times New Roman" w:eastAsia="Times New Roman" w:hAnsi="Times New Roman" w:cs="Times New Roman"/>
          <w:lang w:val="en-US"/>
        </w:rPr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(e.g., R</w:t>
      </w:r>
      <w:r w:rsidR="003C150A">
        <w:rPr>
          <w:rFonts w:ascii="Times New Roman" w:eastAsia="Times New Roman" w:hAnsi="Times New Roman" w:cs="Times New Roman"/>
          <w:noProof/>
          <w:lang w:val="en-US"/>
        </w:rPr>
        <w:t>ö</w:t>
      </w:r>
      <w:r w:rsidRPr="0044343A">
        <w:rPr>
          <w:rFonts w:ascii="Times New Roman" w:eastAsia="Times New Roman" w:hAnsi="Times New Roman" w:cs="Times New Roman"/>
          <w:noProof/>
          <w:lang w:val="en-US"/>
        </w:rPr>
        <w:t>tzmeier-Keuper et al., 2018</w:t>
      </w:r>
      <w:r w:rsidR="00A8186A">
        <w:rPr>
          <w:rFonts w:ascii="Times New Roman" w:eastAsia="Times New Roman" w:hAnsi="Times New Roman" w:cs="Times New Roman"/>
          <w:noProof/>
          <w:lang w:val="en-US"/>
        </w:rPr>
        <w:t>; Cook et al., 2002</w:t>
      </w:r>
      <w:r w:rsidRPr="0044343A">
        <w:rPr>
          <w:rFonts w:ascii="Times New Roman" w:eastAsia="Times New Roman" w:hAnsi="Times New Roman" w:cs="Times New Roman"/>
          <w:noProof/>
          <w:lang w:val="en-US"/>
        </w:rPr>
        <w:t>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3624FE">
        <w:rPr>
          <w:rFonts w:ascii="Times New Roman" w:eastAsia="Times New Roman" w:hAnsi="Times New Roman" w:cs="Times New Roman"/>
          <w:lang w:val="en-US"/>
        </w:rPr>
        <w:t>Table 2-Panel B provides examples of the endorser role per type of third-party in direct and indirect interactions.</w:t>
      </w:r>
    </w:p>
    <w:p w14:paraId="36DC9EFE" w14:textId="1CCBE98D" w:rsidR="00337F3A" w:rsidRDefault="001B7B7C" w:rsidP="00337F3A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Third-</w:t>
      </w:r>
      <w:r w:rsidR="00F40AA9" w:rsidRPr="0044343A">
        <w:rPr>
          <w:rFonts w:ascii="Times New Roman" w:eastAsia="Times New Roman" w:hAnsi="Times New Roman" w:cs="Times New Roman"/>
          <w:lang w:val="en-US"/>
        </w:rPr>
        <w:t>part</w:t>
      </w:r>
      <w:r w:rsidR="003C0A70" w:rsidRPr="0044343A">
        <w:rPr>
          <w:rFonts w:ascii="Times New Roman" w:eastAsia="Times New Roman" w:hAnsi="Times New Roman" w:cs="Times New Roman"/>
          <w:lang w:val="en-US"/>
        </w:rPr>
        <w:t>ies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52BF7" w:rsidRPr="0044343A">
        <w:rPr>
          <w:rFonts w:ascii="Times New Roman" w:eastAsia="Times New Roman" w:hAnsi="Times New Roman" w:cs="Times New Roman"/>
          <w:lang w:val="en-US"/>
        </w:rPr>
        <w:t xml:space="preserve">in an </w:t>
      </w:r>
      <w:r w:rsidR="00270D0C" w:rsidRPr="0044343A">
        <w:rPr>
          <w:rFonts w:ascii="Times New Roman" w:eastAsia="Times New Roman" w:hAnsi="Times New Roman" w:cs="Times New Roman"/>
          <w:lang w:val="en-US"/>
        </w:rPr>
        <w:t>endorser</w:t>
      </w:r>
      <w:r w:rsidR="00752BF7" w:rsidRPr="0044343A">
        <w:rPr>
          <w:rFonts w:ascii="Times New Roman" w:eastAsia="Times New Roman" w:hAnsi="Times New Roman" w:cs="Times New Roman"/>
          <w:lang w:val="en-US"/>
        </w:rPr>
        <w:t xml:space="preserve"> role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 can offer </w:t>
      </w:r>
      <w:r w:rsidR="00D81324" w:rsidRPr="0044343A">
        <w:rPr>
          <w:rFonts w:ascii="Times New Roman" w:eastAsia="Times New Roman" w:hAnsi="Times New Roman" w:cs="Times New Roman"/>
          <w:i/>
          <w:lang w:val="en-US"/>
        </w:rPr>
        <w:t>informational resources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by </w:t>
      </w:r>
      <w:r w:rsidR="00DE52AF" w:rsidRPr="0044343A">
        <w:rPr>
          <w:rFonts w:ascii="Times New Roman" w:eastAsia="Times New Roman" w:hAnsi="Times New Roman" w:cs="Times New Roman"/>
          <w:lang w:val="en-US"/>
        </w:rPr>
        <w:t>sharing experiences, advice</w:t>
      </w:r>
      <w:r w:rsidR="00B56C9A" w:rsidRPr="0044343A">
        <w:rPr>
          <w:rFonts w:ascii="Times New Roman" w:eastAsia="Times New Roman" w:hAnsi="Times New Roman" w:cs="Times New Roman"/>
          <w:lang w:val="en-US"/>
        </w:rPr>
        <w:t>,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 or info</w:t>
      </w:r>
      <w:r w:rsidR="00F40AA9" w:rsidRPr="0044343A">
        <w:rPr>
          <w:rFonts w:ascii="Times New Roman" w:eastAsia="Times New Roman" w:hAnsi="Times New Roman" w:cs="Times New Roman"/>
          <w:lang w:val="en-US"/>
        </w:rPr>
        <w:t>rmation related to the service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21544" w:rsidRPr="0044343A">
        <w:rPr>
          <w:rFonts w:ascii="Times New Roman" w:eastAsia="Times New Roman" w:hAnsi="Times New Roman" w:cs="Times New Roman"/>
          <w:lang w:val="en-US"/>
        </w:rPr>
        <w:t>with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the customer and/or the service provider. 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These resource exchanges occur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when </w:t>
      </w:r>
      <w:r w:rsidR="003C0A70" w:rsidRPr="0044343A">
        <w:rPr>
          <w:rFonts w:ascii="Times New Roman" w:eastAsia="Times New Roman" w:hAnsi="Times New Roman" w:cs="Times New Roman"/>
          <w:lang w:val="en-US"/>
        </w:rPr>
        <w:t xml:space="preserve">other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customers give advice to </w:t>
      </w:r>
      <w:r w:rsidR="003C0A70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055C7D" w:rsidRPr="0044343A">
        <w:rPr>
          <w:rFonts w:ascii="Times New Roman" w:eastAsia="Times New Roman" w:hAnsi="Times New Roman" w:cs="Times New Roman"/>
          <w:lang w:val="en-US"/>
        </w:rPr>
        <w:t>customer</w:t>
      </w:r>
      <w:r w:rsidR="00EA7AA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EA7AA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&lt;EndNote&gt;&lt;Cite&gt;&lt;Author&gt;Becker&lt;/Author&gt;&lt;Year&gt;2017&lt;/Year&gt;&lt;RecNum&gt;2274&lt;/RecNum&gt;&lt;Prefix&gt;e.g.`, &lt;/Prefix&gt;&lt;DisplayText&gt;(e.g., Becker and Pizzutti, 2017)&lt;/DisplayText&gt;&lt;record&gt;&lt;rec-number&gt;2274&lt;/rec-number&gt;&lt;foreign-keys&gt;&lt;key app="EN" db-id="zs5tr9te4pxvsoex50svw9ptpzztzdxtpxr5" timestamp="1582645881"&gt;2274&lt;/key&gt;&lt;/foreign-keys&gt;&lt;ref-type name="Journal Article"&gt;17&lt;/ref-type&gt;&lt;contributors&gt;&lt;authors&gt;&lt;author&gt;Becker, L. C.&lt;/author&gt;&lt;author&gt;Pizzutti, C.&lt;/author&gt;&lt;/authors&gt;&lt;/contributors&gt;&lt;auth-address&gt;Univ Turku, Dept Mkt &amp;amp; Int Business, Turku, Finland&amp;#xD;Univ Fed Rio Grande do Sul, Management Sch, Porto Alegre, RS, Brazil&lt;/auth-address&gt;&lt;titles&gt;&lt;title&gt;C2C value creation: social anxiety and retail environment&lt;/title&gt;&lt;secondary-title&gt;Journal of Research in Interactive Marketing&lt;/secondary-title&gt;&lt;alt-title&gt;J Res Interact Mark&lt;/alt-title&gt;&lt;/titles&gt;&lt;periodical&gt;&lt;full-title&gt;Journal of Research in Interactive Marketing&lt;/full-title&gt;&lt;abbr-1&gt;J Res Interact Mark&lt;/abbr-1&gt;&lt;/periodical&gt;&lt;alt-periodical&gt;&lt;full-title&gt;Journal of Research in Interactive Marketing&lt;/full-title&gt;&lt;abbr-1&gt;J Res Interact Mark&lt;/abbr-1&gt;&lt;/alt-periodical&gt;&lt;pages&gt;398-415&lt;/pages&gt;&lt;volume&gt;11&lt;/volume&gt;&lt;number&gt;4&lt;/number&gt;&lt;keywords&gt;&lt;keyword&gt;online shopping&lt;/keyword&gt;&lt;keyword&gt;channels&lt;/keyword&gt;&lt;keyword&gt;computer-mediated environments&lt;/keyword&gt;&lt;keyword&gt;c2c interaction&lt;/keyword&gt;&lt;keyword&gt;value&lt;/keyword&gt;&lt;keyword&gt;social anxiety&lt;/keyword&gt;&lt;keyword&gt;co-creation&lt;/keyword&gt;&lt;keyword&gt;facebook&lt;/keyword&gt;&lt;keyword&gt;conceptualization&lt;/keyword&gt;&lt;keyword&gt;directions&lt;/keyword&gt;&lt;keyword&gt;behavior&lt;/keyword&gt;&lt;keyword&gt;loyalty&lt;/keyword&gt;&lt;keyword&gt;impact&lt;/keyword&gt;&lt;keyword&gt;scale&lt;/keyword&gt;&lt;/keywords&gt;&lt;dates&gt;&lt;year&gt;2017&lt;/year&gt;&lt;/dates&gt;&lt;isbn&gt;2040-7122&lt;/isbn&gt;&lt;accession-num&gt;WOS:000413657800005&lt;/accession-num&gt;&lt;urls&gt;&lt;related-urls&gt;&lt;url&gt;&amp;lt;Go to ISI&amp;gt;://WOS:000413657800005&lt;/url&gt;&lt;/related-urls&gt;&lt;/urls&gt;&lt;electronic-resource-num&gt;10.1108/Jrim-10-2016-0106&lt;/electronic-resource-num&gt;&lt;language&gt;English&lt;/language&gt;&lt;/record&gt;&lt;/Cite&gt;&lt;/EndNote&gt;</w:instrTex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EA7AA2" w:rsidRPr="0044343A">
        <w:rPr>
          <w:rFonts w:ascii="Times New Roman" w:eastAsia="Times New Roman" w:hAnsi="Times New Roman" w:cs="Times New Roman"/>
          <w:noProof/>
          <w:lang w:val="en-US"/>
        </w:rPr>
        <w:t>(e.g., Becker and Pizzutti, 2017)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or when they write (online) reviews 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0119E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&lt;EndNote&gt;&lt;Cite&gt;&lt;Author&gt;Alexander&lt;/Author&gt;&lt;Year&gt;2018&lt;/Year&gt;&lt;RecNum&gt;2275&lt;/RecNum&gt;&lt;Prefix&gt;e.g.`, &lt;/Prefix&gt;&lt;DisplayText&gt;(e.g., Alexander et al., 2018)&lt;/DisplayText&gt;&lt;record&gt;&lt;rec-number&gt;2275&lt;/rec-number&gt;&lt;foreign-keys&gt;&lt;key app="EN" db-id="zs5tr9te4pxvsoex50svw9ptpzztzdxtpxr5" timestamp="1582645945"&gt;2275&lt;/key&gt;&lt;/foreign-keys&gt;&lt;ref-type name="Journal Article"&gt;17&lt;/ref-type&gt;&lt;contributors&gt;&lt;authors&gt;&lt;author&gt;Alexander, M. J.&lt;/author&gt;&lt;author&gt;Jaakkola, E.&lt;/author&gt;&lt;author&gt;Hollebeek, L. D.&lt;/author&gt;&lt;/authors&gt;&lt;/contributors&gt;&lt;auth-address&gt;Univ Strathclyde, Strathclyde Business Sch, Dept Mkt, Glasgow, Lanark, Scotland&amp;#xD;Univ Turku, Turku Sch Econ, Dept Mkt, Turku, Finland&amp;#xD;Montpellier Business Sch, Montpellier, France&amp;#xD;NHH Norwegian Sch Econ, Bergen, Norway&lt;/auth-address&gt;&lt;titles&gt;&lt;title&gt;Zooming out: actor engagement beyond the dyadic&lt;/title&gt;&lt;secondary-title&gt;Journal of Service Management&lt;/secondary-title&gt;&lt;alt-title&gt;J Serv Manage&lt;/alt-title&gt;&lt;/titles&gt;&lt;periodical&gt;&lt;full-title&gt;Journal of Service Management&lt;/full-title&gt;&lt;/periodical&gt;&lt;pages&gt;333-351&lt;/pages&gt;&lt;volume&gt;29&lt;/volume&gt;&lt;number&gt;3&lt;/number&gt;&lt;keywords&gt;&lt;keyword&gt;service-dominant logic&lt;/keyword&gt;&lt;keyword&gt;customer engagement&lt;/keyword&gt;&lt;keyword&gt;roles&lt;/keyword&gt;&lt;keyword&gt;service ecosystem&lt;/keyword&gt;&lt;keyword&gt;structuration&lt;/keyword&gt;&lt;keyword&gt;actor engagement&lt;/keyword&gt;&lt;keyword&gt;service-dominant logic&lt;/keyword&gt;&lt;keyword&gt;value co-creation&lt;/keyword&gt;&lt;keyword&gt;customer engagement&lt;/keyword&gt;&lt;keyword&gt;brand engagement&lt;/keyword&gt;&lt;keyword&gt;psychological engagement&lt;/keyword&gt;&lt;keyword&gt;consumer engagement&lt;/keyword&gt;&lt;keyword&gt;role-conflict&lt;/keyword&gt;&lt;keyword&gt;perspective&lt;/keyword&gt;&lt;keyword&gt;behavior&lt;/keyword&gt;&lt;keyword&gt;propositions&lt;/keyword&gt;&lt;/keywords&gt;&lt;dates&gt;&lt;year&gt;2018&lt;/year&gt;&lt;/dates&gt;&lt;isbn&gt;1757-5818&lt;/isbn&gt;&lt;accession-num&gt;WOS:000435557800002&lt;/accession-num&gt;&lt;urls&gt;&lt;related-urls&gt;&lt;url&gt;&amp;lt;Go to ISI&amp;gt;://WOS:000435557800002&lt;/url&gt;&lt;/related-urls&gt;&lt;/urls&gt;&lt;electronic-resource-num&gt;10.1108/Josm-08-2016-0237&lt;/electronic-resource-num&gt;&lt;language&gt;English&lt;/language&gt;&lt;/record&gt;&lt;/Cite&gt;&lt;/EndNote&gt;</w:instrTex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0119E" w:rsidRPr="0044343A">
        <w:rPr>
          <w:rFonts w:ascii="Times New Roman" w:eastAsia="Times New Roman" w:hAnsi="Times New Roman" w:cs="Times New Roman"/>
          <w:noProof/>
          <w:lang w:val="en-US"/>
        </w:rPr>
        <w:t>(e.g., Alexander et al., 2018)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>. Additionally, other firms can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 share information with or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56C9A" w:rsidRPr="0044343A">
        <w:rPr>
          <w:rFonts w:ascii="Times New Roman" w:eastAsia="Times New Roman" w:hAnsi="Times New Roman" w:cs="Times New Roman"/>
          <w:lang w:val="en-US"/>
        </w:rPr>
        <w:t>advise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customers and/or service providers, for instance</w:t>
      </w:r>
      <w:r w:rsidR="00B56C9A" w:rsidRPr="0044343A">
        <w:rPr>
          <w:rFonts w:ascii="Times New Roman" w:eastAsia="Times New Roman" w:hAnsi="Times New Roman" w:cs="Times New Roman"/>
          <w:lang w:val="en-US"/>
        </w:rPr>
        <w:t>,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when reacting to online complaints about their competitors</w:t>
      </w:r>
      <w:r w:rsidR="00EA7AA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EA7AA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&lt;EndNote&gt;&lt;Cite&gt;&lt;Author&gt;Gregoire&lt;/Author&gt;&lt;Year&gt;2015&lt;/Year&gt;&lt;RecNum&gt;2277&lt;/RecNum&gt;&lt;Prefix&gt;e.g.`, &lt;/Prefix&gt;&lt;DisplayText&gt;(e.g., Gregoire et al., 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EA7AA2" w:rsidRPr="0044343A">
        <w:rPr>
          <w:rFonts w:ascii="Times New Roman" w:eastAsia="Times New Roman" w:hAnsi="Times New Roman" w:cs="Times New Roman"/>
          <w:noProof/>
          <w:lang w:val="en-US"/>
        </w:rPr>
        <w:t>(Gregoire et al., 2015)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33993" w:rsidRPr="0044343A">
        <w:rPr>
          <w:rFonts w:ascii="Times New Roman" w:eastAsia="Times New Roman" w:hAnsi="Times New Roman" w:cs="Times New Roman"/>
          <w:lang w:val="en-US"/>
        </w:rPr>
        <w:t>Furthermore, 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ervice employees can receive 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information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from </w:t>
      </w:r>
      <w:r w:rsidR="00FB133D" w:rsidRPr="0044343A">
        <w:rPr>
          <w:rFonts w:ascii="Times New Roman" w:eastAsia="Times New Roman" w:hAnsi="Times New Roman" w:cs="Times New Roman"/>
          <w:lang w:val="en-US"/>
        </w:rPr>
        <w:t>senior managers on how to deal with a service crisis</w:t>
      </w:r>
      <w:r w:rsidR="001C098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1C0981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&lt;EndNote&gt;&lt;Cite&gt;&lt;Author&gt;Kimberley&lt;/Author&gt;&lt;Year&gt;2008&lt;/Year&gt;&lt;RecNum&gt;2278&lt;/RecNum&gt;&lt;Prefix&gt;e.g.`, &lt;/Prefix&gt;&lt;DisplayText&gt;(e.g., Kimberley and Hartel, 2008)&lt;/DisplayText&gt;&lt;record&gt;&lt;rec-number&gt;2278&lt;/rec-number&gt;&lt;foreign-keys&gt;&lt;key app="EN" db-id="zs5tr9te4pxvsoex50svw9ptpzztzdxtpxr5" timestamp="1582646376"&gt;2278&lt;/key&gt;&lt;/foreign-keys&gt;&lt;ref-type name="Journal Article"&gt;17&lt;/ref-type&gt;&lt;contributors&gt;&lt;authors&gt;&lt;author&gt;Kimberley, N.&lt;/author&gt;&lt;author&gt;Hartel, C. E. J.&lt;/author&gt;&lt;/authors&gt;&lt;/contributors&gt;&lt;auth-address&gt;Monash Univ, Dept Management, Fac Business &amp;amp; Econ, Caulfield, Vic, Australia&lt;/auth-address&gt;&lt;titles&gt;&lt;title&gt;Employee/customer interface in a service crisis: Impact of senior management attributes and practices on customer evaluation&lt;/title&gt;&lt;secondary-title&gt;Journal of Management &amp;amp; Organization&lt;/secondary-title&gt;&lt;alt-title&gt;J Manage Organ&lt;/alt-title&gt;&lt;/titles&gt;&lt;periodical&gt;&lt;full-title&gt;Journal of Management &amp;amp; Organization&lt;/full-title&gt;&lt;/periodical&gt;&lt;pages&gt;207-218&lt;/pages&gt;&lt;volume&gt;14&lt;/volume&gt;&lt;number&gt;2&lt;/number&gt;&lt;keywords&gt;&lt;keyword&gt;services marketing&lt;/keyword&gt;&lt;keyword&gt;service failure&lt;/keyword&gt;&lt;keyword&gt;service recovery&lt;/keyword&gt;&lt;keyword&gt;emotions&lt;/keyword&gt;&lt;keyword&gt;trust&lt;/keyword&gt;&lt;keyword&gt;justice&lt;/keyword&gt;&lt;keyword&gt;managerial trustworthy behavior&lt;/keyword&gt;&lt;keyword&gt;buyer-seller relationships&lt;/keyword&gt;&lt;keyword&gt;organizational justice&lt;/keyword&gt;&lt;keyword&gt;social-exchange&lt;/keyword&gt;&lt;keyword&gt;procedural justice&lt;/keyword&gt;&lt;keyword&gt;consumer reaction&lt;/keyword&gt;&lt;keyword&gt;trust&lt;/keyword&gt;&lt;keyword&gt;emotions&lt;/keyword&gt;&lt;keyword&gt;employee&lt;/keyword&gt;&lt;keyword&gt;model&lt;/keyword&gt;&lt;/keywords&gt;&lt;dates&gt;&lt;year&gt;2008&lt;/year&gt;&lt;pub-dates&gt;&lt;date&gt;May&lt;/date&gt;&lt;/pub-dates&gt;&lt;/dates&gt;&lt;isbn&gt;1833-3672&lt;/isbn&gt;&lt;accession-num&gt;WOS:000260908700009&lt;/accession-num&gt;&lt;urls&gt;&lt;related-urls&gt;&lt;url&gt;&amp;lt;Go to ISI&amp;gt;://WOS:000260908700009&lt;/url&gt;&lt;/related-urls&gt;&lt;/urls&gt;&lt;electronic-resource-num&gt;DOI 10.5172/jmo.837.14.2.207&lt;/electronic-resource-num&gt;&lt;language&gt;English&lt;/language&gt;&lt;/record&gt;&lt;/Cite&gt;&lt;/EndNote&gt;</w:instrTex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1C0981" w:rsidRPr="0044343A">
        <w:rPr>
          <w:rFonts w:ascii="Times New Roman" w:eastAsia="Times New Roman" w:hAnsi="Times New Roman" w:cs="Times New Roman"/>
          <w:noProof/>
          <w:lang w:val="en-US"/>
        </w:rPr>
        <w:t>(Kimberley and Hartel, 2008)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270D0C" w:rsidRPr="0044343A">
        <w:rPr>
          <w:rFonts w:ascii="Times New Roman" w:eastAsia="Times New Roman" w:hAnsi="Times New Roman" w:cs="Times New Roman"/>
          <w:lang w:val="en-US"/>
        </w:rPr>
        <w:t>Second, endorsers can</w:t>
      </w:r>
      <w:r w:rsidR="00815FA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70D0C" w:rsidRPr="0044343A">
        <w:rPr>
          <w:rFonts w:ascii="Times New Roman" w:eastAsia="Times New Roman" w:hAnsi="Times New Roman" w:cs="Times New Roman"/>
          <w:lang w:val="en-US"/>
        </w:rPr>
        <w:t>exchange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E76B2" w:rsidRPr="0044343A">
        <w:rPr>
          <w:rFonts w:ascii="Times New Roman" w:eastAsia="Times New Roman" w:hAnsi="Times New Roman" w:cs="Times New Roman"/>
          <w:i/>
          <w:lang w:val="en-US"/>
        </w:rPr>
        <w:t>emotional</w:t>
      </w:r>
      <w:r w:rsidR="00815FA8" w:rsidRPr="0044343A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BE76B2" w:rsidRPr="0044343A">
        <w:rPr>
          <w:rFonts w:ascii="Times New Roman" w:eastAsia="Times New Roman" w:hAnsi="Times New Roman" w:cs="Times New Roman"/>
          <w:i/>
          <w:lang w:val="en-US"/>
        </w:rPr>
        <w:t>resources</w:t>
      </w:r>
      <w:r w:rsidR="00815FA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70D0C" w:rsidRPr="0044343A">
        <w:rPr>
          <w:rFonts w:ascii="Times New Roman" w:eastAsia="Times New Roman" w:hAnsi="Times New Roman" w:cs="Times New Roman"/>
          <w:lang w:val="en-US"/>
        </w:rPr>
        <w:t>with</w:t>
      </w:r>
      <w:r w:rsidR="00815FA8" w:rsidRPr="0044343A">
        <w:rPr>
          <w:rFonts w:ascii="Times New Roman" w:eastAsia="Times New Roman" w:hAnsi="Times New Roman" w:cs="Times New Roman"/>
          <w:lang w:val="en-US"/>
        </w:rPr>
        <w:t xml:space="preserve"> the customer or the service provider.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Examples include customers who share their 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positive or negative 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consumption emotions with a friend </w:t>
      </w:r>
      <w:r w:rsidR="00270D0C" w:rsidRPr="0044343A">
        <w:rPr>
          <w:rFonts w:ascii="Times New Roman" w:eastAsia="Times New Roman" w:hAnsi="Times New Roman" w:cs="Times New Roman"/>
          <w:lang w:val="en-US"/>
        </w:rPr>
        <w:t>during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an online chat </w: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8C2003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&lt;EndNote&gt;&lt;Cite&gt;&lt;Author&gt;Lopez-Lopez&lt;/Author&gt;&lt;Year&gt;2014&lt;/Year&gt;&lt;RecNum&gt;1920&lt;/RecNum&gt;&lt;Prefix&gt;e.g.`, &lt;/Prefix&gt;&lt;DisplayText&gt;(e.g., Lopez-Lopez et al., 2014)&lt;/DisplayText&gt;&lt;record&gt;&lt;rec-number&gt;1920&lt;/rec-number&gt;&lt;foreign-keys&gt;&lt;key app="EN" db-id="zs5tr9te4pxvsoex50svw9ptpzztzdxtpxr5" timestamp="1582635730"&gt;1920&lt;/key&gt;&lt;/foreign-keys&gt;&lt;ref-type name="Journal Article"&gt;17&lt;/ref-type&gt;&lt;contributors&gt;&lt;authors&gt;&lt;author&gt;Lopez-Lopez, I.&lt;/author&gt;&lt;author&gt;Ruiz-de-Maya, S.&lt;/author&gt;&lt;author&gt;Warlop, L.&lt;/author&gt;&lt;/authors&gt;&lt;/contributors&gt;&lt;auth-address&gt;Univ Murcia, Fac Econ &amp;amp; Business, Dept Mkt, Murcia, Spain&amp;#xD;Katholieke Univ Leuven, Fac Business &amp;amp; Econ, Dept Mkt, Louvain, Belgium&lt;/auth-address&gt;&lt;titles&gt;&lt;title&gt;When Sharing Consumption Emotions With Strangers Is More Satisfying Than Sharing Them With Friends&lt;/title&gt;&lt;secondary-title&gt;Journal of Service Research&lt;/secondary-title&gt;&lt;alt-title&gt;J Serv Res-Us&lt;/alt-title&gt;&lt;/titles&gt;&lt;periodical&gt;&lt;full-title&gt;Journal of Service Research&lt;/full-title&gt;&lt;/periodical&gt;&lt;pages&gt;475-488&lt;/pages&gt;&lt;volume&gt;17&lt;/volume&gt;&lt;number&gt;4&lt;/number&gt;&lt;keywords&gt;&lt;keyword&gt;social sharing&lt;/keyword&gt;&lt;keyword&gt;consumption-related emotions&lt;/keyword&gt;&lt;keyword&gt;satisfaction&lt;/keyword&gt;&lt;keyword&gt;word-of-mouth&lt;/keyword&gt;&lt;keyword&gt;customer dissatisfaction&lt;/keyword&gt;&lt;keyword&gt;perceived justice&lt;/keyword&gt;&lt;keyword&gt;health-benefits&lt;/keyword&gt;&lt;keyword&gt;social ties&lt;/keyword&gt;&lt;keyword&gt;satisfaction&lt;/keyword&gt;&lt;keyword&gt;responses&lt;/keyword&gt;&lt;keyword&gt;impact&lt;/keyword&gt;&lt;keyword&gt;restaurant&lt;/keyword&gt;&lt;keyword&gt;exposure&lt;/keyword&gt;&lt;/keywords&gt;&lt;dates&gt;&lt;year&gt;2014&lt;/year&gt;&lt;pub-dates&gt;&lt;date&gt;Nov&lt;/date&gt;&lt;/pub-dates&gt;&lt;/dates&gt;&lt;isbn&gt;1094-6705&lt;/isbn&gt;&lt;accession-num&gt;WOS:000343836200008&lt;/accession-num&gt;&lt;urls&gt;&lt;related-urls&gt;&lt;url&gt;&amp;lt;Go to ISI&amp;gt;://WOS:000343836200008&lt;/url&gt;&lt;/related-urls&gt;&lt;/urls&gt;&lt;electronic-resource-num&gt;10.1177/1094670514538835&lt;/electronic-resource-num&gt;&lt;language&gt;English&lt;/language&gt;&lt;/record&gt;&lt;/Cite&gt;&lt;/EndNote&gt;</w:instrTex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C2003" w:rsidRPr="0044343A">
        <w:rPr>
          <w:rFonts w:ascii="Times New Roman" w:eastAsia="Times New Roman" w:hAnsi="Times New Roman" w:cs="Times New Roman"/>
          <w:noProof/>
          <w:lang w:val="en-US"/>
        </w:rPr>
        <w:t>(Lopez-Lopez et al., 2014)</w: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or ask a spouse to join them during a doctor’s visit</w:t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8C2003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&lt;EndNote&gt;&lt;Cite&gt;&lt;Author&gt;Buckley&lt;/Author&gt;&lt;Year&gt;2010&lt;/Year&gt;&lt;RecNum&gt;2284&lt;/RecNum&gt;&lt;Prefix&gt;e.g.`, &lt;/Prefix&gt;&lt;DisplayText&gt;(e.g., Buckley and Tuama, 2010)&lt;/DisplayText&gt;&lt;record&gt;&lt;rec-number&gt;2284&lt;/rec-number&gt;&lt;foreign-keys&gt;&lt;key app="EN" db-id="zs5tr9te4pxvsoex50svw9ptpzztzdxtpxr5" timestamp="1582647191"&gt;2284&lt;/key&gt;&lt;/foreign-keys&gt;&lt;ref-type name="Journal Article"&gt;17&lt;/ref-type&gt;&lt;contributors&gt;&lt;authors&gt;&lt;author&gt;Buckley, J.&lt;/author&gt;&lt;author&gt;Tuama, S. O.&lt;/author&gt;&lt;/authors&gt;&lt;/contributors&gt;&lt;auth-address&gt;Univ Coll Cork, Dept Management &amp;amp; Mkt, Cork, Ireland&amp;#xD;Univ Coll Cork, Dept Govt, Cork, Ireland&lt;/auth-address&gt;&lt;titles&gt;&lt;title&gt;&amp;apos;I send the wife to the doctor&amp;apos; - Men&amp;apos;s behaviour as health consumers&lt;/title&gt;&lt;secondary-title&gt;International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Studies&lt;/full-title&gt;&lt;/periodical&gt;&lt;pages&gt;587-595&lt;/pages&gt;&lt;volume&gt;34&lt;/volume&gt;&lt;number&gt;5&lt;/number&gt;&lt;keywords&gt;&lt;keyword&gt;health consumer&lt;/keyword&gt;&lt;keyword&gt;masculinity&lt;/keyword&gt;&lt;keyword&gt;male consumer behaviour&lt;/keyword&gt;&lt;keyword&gt;skin-cancer&lt;/keyword&gt;&lt;keyword&gt;qualitative research&lt;/keyword&gt;&lt;keyword&gt;cutaneous melanoma&lt;/keyword&gt;&lt;keyword&gt;sun protection&lt;/keyword&gt;&lt;keyword&gt;attitudes&lt;/keyword&gt;&lt;keyword&gt;risk&lt;/keyword&gt;&lt;keyword&gt;age&lt;/keyword&gt;&lt;keyword&gt;perceptions&lt;/keyword&gt;&lt;keyword&gt;prevention&lt;/keyword&gt;&lt;keyword&gt;experience&lt;/keyword&gt;&lt;/keywords&gt;&lt;dates&gt;&lt;year&gt;2010&lt;/year&gt;&lt;pub-dates&gt;&lt;date&gt;Sep&lt;/date&gt;&lt;/pub-dates&gt;&lt;/dates&gt;&lt;isbn&gt;1470-6423&lt;/isbn&gt;&lt;accession-num&gt;WOS:000281064000014&lt;/accession-num&gt;&lt;urls&gt;&lt;related-urls&gt;&lt;url&gt;&amp;lt;Go to ISI&amp;gt;://WOS:000281064000014&lt;/url&gt;&lt;/related-urls&gt;&lt;/urls&gt;&lt;electronic-resource-num&gt;10.1111/j.1470-6431.2010.00908.x&lt;/electronic-resource-num&gt;&lt;language&gt;English&lt;/language&gt;&lt;/record&gt;&lt;/Cite&gt;&lt;/EndNote&gt;</w:instrTex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C2003" w:rsidRPr="0044343A">
        <w:rPr>
          <w:rFonts w:ascii="Times New Roman" w:eastAsia="Times New Roman" w:hAnsi="Times New Roman" w:cs="Times New Roman"/>
          <w:noProof/>
          <w:lang w:val="en-US"/>
        </w:rPr>
        <w:t>(Buckley and Tuama, 2010)</w: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BE76B2" w:rsidRPr="0044343A">
        <w:rPr>
          <w:rFonts w:ascii="Times New Roman" w:eastAsia="Times New Roman" w:hAnsi="Times New Roman" w:cs="Times New Roman"/>
          <w:lang w:val="en-US"/>
        </w:rPr>
        <w:t>.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Alternatively, managers </w:t>
      </w:r>
      <w:r w:rsidR="0085608D">
        <w:rPr>
          <w:rFonts w:ascii="Times New Roman" w:eastAsia="Times New Roman" w:hAnsi="Times New Roman" w:cs="Times New Roman"/>
          <w:lang w:val="en-US"/>
        </w:rPr>
        <w:t xml:space="preserve">as endorsers 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can </w:t>
      </w:r>
      <w:r w:rsidR="00752BF7" w:rsidRPr="0044343A">
        <w:rPr>
          <w:rFonts w:ascii="Times New Roman" w:eastAsia="Times New Roman" w:hAnsi="Times New Roman" w:cs="Times New Roman"/>
          <w:lang w:val="en-US"/>
        </w:rPr>
        <w:t>invest in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 relationship</w:t>
      </w:r>
      <w:r w:rsidR="00752BF7" w:rsidRPr="0044343A">
        <w:rPr>
          <w:rFonts w:ascii="Times New Roman" w:eastAsia="Times New Roman" w:hAnsi="Times New Roman" w:cs="Times New Roman"/>
          <w:lang w:val="en-US"/>
        </w:rPr>
        <w:t>-building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 with their employees</w:t>
      </w:r>
      <w:r w:rsidR="00AF0E08">
        <w:rPr>
          <w:rFonts w:ascii="Times New Roman" w:eastAsia="Times New Roman" w:hAnsi="Times New Roman" w:cs="Times New Roman"/>
          <w:lang w:val="en-US"/>
        </w:rPr>
        <w:t xml:space="preserve"> </w:t>
      </w:r>
      <w:r w:rsidR="00F623B5">
        <w:rPr>
          <w:rFonts w:ascii="Times New Roman" w:eastAsia="Times New Roman" w:hAnsi="Times New Roman" w:cs="Times New Roman"/>
          <w:lang w:val="en-US"/>
        </w:rPr>
        <w:t xml:space="preserve">and thereby </w:t>
      </w:r>
      <w:r w:rsidR="00CB27FD">
        <w:rPr>
          <w:rFonts w:ascii="Times New Roman" w:eastAsia="Times New Roman" w:hAnsi="Times New Roman" w:cs="Times New Roman"/>
          <w:lang w:val="en-US"/>
        </w:rPr>
        <w:t>promot</w:t>
      </w:r>
      <w:r w:rsidR="003B0642">
        <w:rPr>
          <w:rFonts w:ascii="Times New Roman" w:eastAsia="Times New Roman" w:hAnsi="Times New Roman" w:cs="Times New Roman"/>
          <w:lang w:val="en-US"/>
        </w:rPr>
        <w:t>e</w:t>
      </w:r>
      <w:r w:rsidR="00CB27FD">
        <w:rPr>
          <w:rFonts w:ascii="Times New Roman" w:eastAsia="Times New Roman" w:hAnsi="Times New Roman" w:cs="Times New Roman"/>
          <w:lang w:val="en-US"/>
        </w:rPr>
        <w:t xml:space="preserve"> positive employee feelings which in turn lead to decreased employee hostility displayed towards the customer</w:t>
      </w:r>
      <w:r w:rsidR="00086697">
        <w:rPr>
          <w:rFonts w:ascii="Times New Roman" w:eastAsia="Times New Roman" w:hAnsi="Times New Roman" w:cs="Times New Roman"/>
          <w:lang w:val="en-US"/>
        </w:rPr>
        <w:t xml:space="preserve"> </w: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PEVuZE5vdGU+PENpdGU+PEF1dGhvcj5NZWRsZXItTGlyYXo8L0F1dGhvcj48WWVhcj4yMDEyPC9Z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</w:fldData>
        </w:fldChar>
      </w:r>
      <w:r w:rsidR="008C2003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PEVuZE5vdGU+PENpdGU+PEF1dGhvcj5NZWRsZXItTGlyYXo8L0F1dGhvcj48WWVhcj4yMDEyPC9Z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</w:fldData>
        </w:fldChar>
      </w:r>
      <w:r w:rsidR="008C2003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8C2003" w:rsidRPr="0044343A">
        <w:rPr>
          <w:rFonts w:ascii="Times New Roman" w:eastAsia="Times New Roman" w:hAnsi="Times New Roman" w:cs="Times New Roman"/>
          <w:lang w:val="en-US"/>
        </w:rPr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C2003" w:rsidRPr="0044343A">
        <w:rPr>
          <w:rFonts w:ascii="Times New Roman" w:eastAsia="Times New Roman" w:hAnsi="Times New Roman" w:cs="Times New Roman"/>
          <w:lang w:val="en-US"/>
        </w:rPr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C2003" w:rsidRPr="0044343A">
        <w:rPr>
          <w:rFonts w:ascii="Times New Roman" w:eastAsia="Times New Roman" w:hAnsi="Times New Roman" w:cs="Times New Roman"/>
          <w:noProof/>
          <w:lang w:val="en-US"/>
        </w:rPr>
        <w:t>(e.g., Medler-Liraz and Kark, 2012)</w:t>
      </w:r>
      <w:r w:rsidR="008C2003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270D0C" w:rsidRPr="0044343A">
        <w:rPr>
          <w:rFonts w:ascii="Times New Roman" w:eastAsia="Times New Roman" w:hAnsi="Times New Roman" w:cs="Times New Roman"/>
          <w:lang w:val="en-US"/>
        </w:rPr>
        <w:t>Third</w:t>
      </w:r>
      <w:r w:rsidR="00BE76B2" w:rsidRPr="0044343A">
        <w:rPr>
          <w:rFonts w:ascii="Times New Roman" w:eastAsia="Times New Roman" w:hAnsi="Times New Roman" w:cs="Times New Roman"/>
          <w:lang w:val="en-US"/>
        </w:rPr>
        <w:t>, endorser</w:t>
      </w:r>
      <w:r w:rsidR="00133993" w:rsidRPr="0044343A">
        <w:rPr>
          <w:rFonts w:ascii="Times New Roman" w:eastAsia="Times New Roman" w:hAnsi="Times New Roman" w:cs="Times New Roman"/>
          <w:lang w:val="en-US"/>
        </w:rPr>
        <w:t>s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can provide </w:t>
      </w:r>
      <w:r w:rsidR="00BE76B2" w:rsidRPr="0044343A">
        <w:rPr>
          <w:rFonts w:ascii="Times New Roman" w:eastAsia="Times New Roman" w:hAnsi="Times New Roman" w:cs="Times New Roman"/>
          <w:i/>
          <w:lang w:val="en-US"/>
        </w:rPr>
        <w:t>practical resources</w:t>
      </w:r>
      <w:r w:rsidR="00BE76B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F3C72" w:rsidRPr="0044343A">
        <w:rPr>
          <w:rFonts w:ascii="Times New Roman" w:eastAsia="Times New Roman" w:hAnsi="Times New Roman" w:cs="Times New Roman"/>
          <w:lang w:val="en-US"/>
        </w:rPr>
        <w:t xml:space="preserve">to the customer or 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6F3C72" w:rsidRPr="0044343A">
        <w:rPr>
          <w:rFonts w:ascii="Times New Roman" w:eastAsia="Times New Roman" w:hAnsi="Times New Roman" w:cs="Times New Roman"/>
          <w:lang w:val="en-US"/>
        </w:rPr>
        <w:t xml:space="preserve">service provider </w: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0119E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&lt;EndNote&gt;&lt;Cite&gt;&lt;Author&gt;Camelis&lt;/Author&gt;&lt;Year&gt;2013&lt;/Year&gt;&lt;RecNum&gt;2287&lt;/RecNum&gt;&lt;Prefix&gt;e.g.`, &lt;/Prefix&gt;&lt;DisplayText&gt;(e.g., Camelis et al., 2013)&lt;/DisplayText&gt;&lt;record&gt;&lt;rec-number&gt;2287&lt;/rec-number&gt;&lt;foreign-keys&gt;&lt;key app="EN" db-id="zs5tr9te4pxvsoex50svw9ptpzztzdxtpxr5" timestamp="1582647780"&gt;2287&lt;/key&gt;&lt;/foreign-keys&gt;&lt;ref-type name="Journal Article"&gt;17&lt;/ref-type&gt;&lt;contributors&gt;&lt;authors&gt;&lt;author&gt;Camelis, C.&lt;/author&gt;&lt;author&gt;Dano, F.&lt;/author&gt;&lt;author&gt;Goudarzi, K.&lt;/author&gt;&lt;author&gt;Hamon, V.&lt;/author&gt;&lt;author&gt;Llosa, S.&lt;/author&gt;&lt;/authors&gt;&lt;/contributors&gt;&lt;titles&gt;&lt;title&gt;The roles of co-clients and their influence on overall satisfaction during the service experience&lt;/title&gt;&lt;secondary-title&gt;Recherche et Applications en Marketing&lt;/secondary-title&gt;&lt;/titles&gt;&lt;periodical&gt;&lt;full-title&gt;Recherche et Applications en Marketing&lt;/full-title&gt;&lt;/periodical&gt;&lt;pages&gt;42-64&lt;/pages&gt;&lt;volume&gt;28&lt;/volume&gt;&lt;number&gt;1&lt;/number&gt;&lt;dates&gt;&lt;year&gt;2013&lt;/year&gt;&lt;/dates&gt;&lt;urls&gt;&lt;/urls&gt;&lt;/record&gt;&lt;/Cite&gt;&lt;/EndNote&gt;</w:instrTex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0119E" w:rsidRPr="0044343A">
        <w:rPr>
          <w:rFonts w:ascii="Times New Roman" w:eastAsia="Times New Roman" w:hAnsi="Times New Roman" w:cs="Times New Roman"/>
          <w:noProof/>
          <w:lang w:val="en-US"/>
        </w:rPr>
        <w:t>(e.g., Camelis et al., 2013)</w: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F3C72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387553" w:rsidRPr="0044343A">
        <w:rPr>
          <w:rFonts w:ascii="Times New Roman" w:eastAsia="Times New Roman" w:hAnsi="Times New Roman" w:cs="Times New Roman"/>
          <w:lang w:val="en-US"/>
        </w:rPr>
        <w:t>This includes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 helping behavior of other custom</w:t>
      </w:r>
      <w:r w:rsidR="00D14E93" w:rsidRPr="0044343A">
        <w:rPr>
          <w:rFonts w:ascii="Times New Roman" w:eastAsia="Times New Roman" w:hAnsi="Times New Roman" w:cs="Times New Roman"/>
          <w:lang w:val="en-US"/>
        </w:rPr>
        <w:t xml:space="preserve">ers or </w:t>
      </w:r>
      <w:r w:rsidR="003C0A70" w:rsidRPr="0044343A">
        <w:rPr>
          <w:rFonts w:ascii="Times New Roman" w:eastAsia="Times New Roman" w:hAnsi="Times New Roman" w:cs="Times New Roman"/>
          <w:lang w:val="en-US"/>
        </w:rPr>
        <w:t xml:space="preserve">other </w:t>
      </w:r>
      <w:r w:rsidR="00D14E93" w:rsidRPr="0044343A">
        <w:rPr>
          <w:rFonts w:ascii="Times New Roman" w:eastAsia="Times New Roman" w:hAnsi="Times New Roman" w:cs="Times New Roman"/>
          <w:lang w:val="en-US"/>
        </w:rPr>
        <w:t>employees oriented</w:t>
      </w:r>
      <w:r w:rsidR="00DE52AF" w:rsidRPr="0044343A">
        <w:rPr>
          <w:rFonts w:ascii="Times New Roman" w:eastAsia="Times New Roman" w:hAnsi="Times New Roman" w:cs="Times New Roman"/>
          <w:lang w:val="en-US"/>
        </w:rPr>
        <w:t xml:space="preserve"> to the focal customer </w:t>
      </w:r>
      <w:r w:rsidR="00D14E93" w:rsidRPr="0044343A">
        <w:rPr>
          <w:rFonts w:ascii="Times New Roman" w:eastAsia="Times New Roman" w:hAnsi="Times New Roman" w:cs="Times New Roman"/>
          <w:lang w:val="en-US"/>
        </w:rPr>
        <w:t>and/</w:t>
      </w:r>
      <w:r w:rsidR="00DE52AF" w:rsidRPr="0044343A">
        <w:rPr>
          <w:rFonts w:ascii="Times New Roman" w:eastAsia="Times New Roman" w:hAnsi="Times New Roman" w:cs="Times New Roman"/>
          <w:lang w:val="en-US"/>
        </w:rPr>
        <w:t>or the service provider</w:t>
      </w:r>
      <w:r w:rsidR="00652294" w:rsidRPr="0044343A">
        <w:rPr>
          <w:rFonts w:ascii="Times New Roman" w:eastAsia="Times New Roman" w:hAnsi="Times New Roman" w:cs="Times New Roman"/>
          <w:lang w:val="en-US"/>
        </w:rPr>
        <w:t xml:space="preserve">, such as customers helping one another </w:t>
      </w:r>
      <w:r w:rsidR="006C5F21" w:rsidRPr="0044343A">
        <w:rPr>
          <w:rFonts w:ascii="Times New Roman" w:eastAsia="Times New Roman" w:hAnsi="Times New Roman" w:cs="Times New Roman"/>
          <w:lang w:val="en-US"/>
        </w:rPr>
        <w:t>to use self-service technology</w:t>
      </w:r>
      <w:r w:rsidR="001C098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1C0981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&lt;EndNote&gt;&lt;Cite&gt;&lt;Author&gt;Yi&lt;/Author&gt;&lt;Year&gt;2017&lt;/Year&gt;&lt;RecNum&gt;1760&lt;/RecNum&gt;&lt;Prefix&gt;e.g.`, &lt;/Prefix&gt;&lt;DisplayText&gt;(e.g., Yi and Kim, 2017)&lt;/DisplayText&gt;&lt;record&gt;&lt;rec-number&gt;1760&lt;/rec-number&gt;&lt;foreign-keys&gt;&lt;key app="EN" db-id="zs5tr9te4pxvsoex50svw9ptpzztzdxtpxr5" timestamp="1582633755"&gt;1760&lt;/key&gt;&lt;/foreign-keys&gt;&lt;ref-type name="Journal Article"&gt;17&lt;/ref-type&gt;&lt;contributors&gt;&lt;authors&gt;&lt;author&gt;Yi, Y.&lt;/author&gt;&lt;author&gt;Kim, S. Y.&lt;/author&gt;&lt;/authors&gt;&lt;/contributors&gt;&lt;auth-address&gt;Seoul Natl Univ, Coll Business Adm, 1 Gwanak Ro, Seoul 151916, South Korea&lt;/auth-address&gt;&lt;titles&gt;&lt;title&gt;The role of other customers during self-service technology failure&lt;/title&gt;&lt;secondary-title&gt;Service Business&lt;/secondary-title&gt;&lt;alt-title&gt;Serv Bus&lt;/alt-title&gt;&lt;/titles&gt;&lt;periodical&gt;&lt;full-title&gt;Service Business&lt;/full-title&gt;&lt;/periodical&gt;&lt;pages&gt;695-715&lt;/pages&gt;&lt;volume&gt;11&lt;/volume&gt;&lt;number&gt;4&lt;/number&gt;&lt;keywords&gt;&lt;keyword&gt;self-service technology (sst)&lt;/keyword&gt;&lt;keyword&gt;customer citizenship behavior (ccb)&lt;/keyword&gt;&lt;keyword&gt;service failure&lt;/keyword&gt;&lt;keyword&gt;inter-customer helping&lt;/keyword&gt;&lt;keyword&gt;helping behavior&lt;/keyword&gt;&lt;keyword&gt;self-centered motives&lt;/keyword&gt;&lt;keyword&gt;responsibility&lt;/keyword&gt;&lt;keyword&gt;diffusion&lt;/keyword&gt;&lt;keyword&gt;participation&lt;/keyword&gt;&lt;keyword&gt;empathy&lt;/keyword&gt;&lt;keyword&gt;impact&lt;/keyword&gt;&lt;keyword&gt;consequences&lt;/keyword&gt;&lt;keyword&gt;motivation&lt;/keyword&gt;&lt;keyword&gt;responses&lt;/keyword&gt;&lt;keyword&gt;strength&lt;/keyword&gt;&lt;keyword&gt;validity&lt;/keyword&gt;&lt;/keywords&gt;&lt;dates&gt;&lt;year&gt;2017&lt;/year&gt;&lt;pub-dates&gt;&lt;date&gt;Dec&lt;/date&gt;&lt;/pub-dates&gt;&lt;/dates&gt;&lt;isbn&gt;1862-8516&lt;/isbn&gt;&lt;accession-num&gt;WOS:000414204400001&lt;/accession-num&gt;&lt;urls&gt;&lt;related-urls&gt;&lt;url&gt;&amp;lt;Go to ISI&amp;gt;://WOS:000414204400001&lt;/url&gt;&lt;/related-urls&gt;&lt;/urls&gt;&lt;electronic-resource-num&gt;10.1007/s11628-016-0325-2&lt;/electronic-resource-num&gt;&lt;language&gt;English&lt;/language&gt;&lt;/record&gt;&lt;/Cite&gt;&lt;/EndNote&gt;</w:instrTex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1C0981" w:rsidRPr="0044343A">
        <w:rPr>
          <w:rFonts w:ascii="Times New Roman" w:eastAsia="Times New Roman" w:hAnsi="Times New Roman" w:cs="Times New Roman"/>
          <w:noProof/>
          <w:lang w:val="en-US"/>
        </w:rPr>
        <w:t>(Yi and Kim, 2017)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70D0C" w:rsidRPr="0044343A">
        <w:rPr>
          <w:rFonts w:ascii="Times New Roman" w:eastAsia="Times New Roman" w:hAnsi="Times New Roman" w:cs="Times New Roman"/>
          <w:lang w:val="en-US"/>
        </w:rPr>
        <w:t>.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87553" w:rsidRPr="0044343A">
        <w:rPr>
          <w:rFonts w:ascii="Times New Roman" w:eastAsia="Times New Roman" w:hAnsi="Times New Roman" w:cs="Times New Roman"/>
          <w:lang w:val="en-US"/>
        </w:rPr>
        <w:t>Likewise</w:t>
      </w:r>
      <w:r w:rsidR="00B62BF8" w:rsidRPr="0044343A">
        <w:rPr>
          <w:rFonts w:ascii="Times New Roman" w:eastAsia="Times New Roman" w:hAnsi="Times New Roman" w:cs="Times New Roman"/>
          <w:lang w:val="en-US"/>
        </w:rPr>
        <w:t>, managers</w:t>
      </w:r>
      <w:r w:rsidR="009A2C5B">
        <w:rPr>
          <w:rFonts w:ascii="Times New Roman" w:eastAsia="Times New Roman" w:hAnsi="Times New Roman" w:cs="Times New Roman"/>
          <w:lang w:val="en-US"/>
        </w:rPr>
        <w:t xml:space="preserve"> as endorsers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 can offer practical support </w:t>
      </w:r>
      <w:r w:rsidR="00E82D7E" w:rsidRPr="0044343A">
        <w:rPr>
          <w:rFonts w:ascii="Times New Roman" w:eastAsia="Times New Roman" w:hAnsi="Times New Roman" w:cs="Times New Roman"/>
          <w:lang w:val="en-US"/>
        </w:rPr>
        <w:t xml:space="preserve">to employees 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by </w:t>
      </w:r>
      <w:r w:rsidR="00E36E18">
        <w:rPr>
          <w:rFonts w:ascii="Times New Roman" w:eastAsia="Times New Roman" w:hAnsi="Times New Roman" w:cs="Times New Roman"/>
          <w:lang w:val="en-US"/>
        </w:rPr>
        <w:t xml:space="preserve">designing service encounters based on customer </w:t>
      </w:r>
      <w:r w:rsidR="00B62BF8" w:rsidRPr="0044343A">
        <w:rPr>
          <w:rFonts w:ascii="Times New Roman" w:eastAsia="Times New Roman" w:hAnsi="Times New Roman" w:cs="Times New Roman"/>
          <w:lang w:val="en-US"/>
        </w:rPr>
        <w:t>service scripts</w:t>
      </w:r>
      <w:r w:rsidR="00E36E18">
        <w:rPr>
          <w:rFonts w:ascii="Times New Roman" w:eastAsia="Times New Roman" w:hAnsi="Times New Roman" w:cs="Times New Roman"/>
          <w:lang w:val="en-US"/>
        </w:rPr>
        <w:t xml:space="preserve"> to achieve a good customer experience and reduce service failu</w:t>
      </w:r>
      <w:r w:rsidR="00936169">
        <w:rPr>
          <w:rFonts w:ascii="Times New Roman" w:eastAsia="Times New Roman" w:hAnsi="Times New Roman" w:cs="Times New Roman"/>
          <w:lang w:val="en-US"/>
        </w:rPr>
        <w:t>r</w:t>
      </w:r>
      <w:r w:rsidR="00E36E18">
        <w:rPr>
          <w:rFonts w:ascii="Times New Roman" w:eastAsia="Times New Roman" w:hAnsi="Times New Roman" w:cs="Times New Roman"/>
          <w:lang w:val="en-US"/>
        </w:rPr>
        <w:t>es</w:t>
      </w:r>
      <w:r w:rsidR="003C77B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3C77B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&lt;EndNote&gt;&lt;Cite&gt;&lt;Author&gt;Cook&lt;/Author&gt;&lt;Year&gt;2002&lt;/Year&gt;&lt;RecNum&gt;689&lt;/RecNum&gt;&lt;Prefix&gt;e.g.`, &lt;/Prefix&gt;&lt;DisplayText&gt;(e.g., Cook et al., 2002)&lt;/DisplayText&gt;&lt;record&gt;&lt;rec-number&gt;689&lt;/rec-number&gt;&lt;foreign-keys&gt;&lt;key app="EN" db-id="zs5tr9te4pxvsoex50svw9ptpzztzdxtpxr5" timestamp="1375805016"&gt;689&lt;/key&gt;&lt;/foreign-keys&gt;&lt;ref-type name="Journal Article"&gt;17&lt;/ref-type&gt;&lt;contributors&gt;&lt;authors&gt;&lt;author&gt;Cook,L.S.&lt;/author&gt;&lt;author&gt;Bowen,David E.&lt;/author&gt;&lt;author&gt;Chase,R.B.&lt;/author&gt;&lt;author&gt;Dasu,S.&lt;/author&gt;&lt;author&gt;Stewart,D.M.&lt;/author&gt;&lt;author&gt;Tansik,D.A.&lt;/author&gt;&lt;/authors&gt;&lt;/contributors&gt;&lt;titles&gt;&lt;title&gt;Human issues in service design&lt;/title&gt;&lt;secondary-title&gt;Journal of Operations Management&lt;/secondary-title&gt;&lt;/titles&gt;&lt;periodical&gt;&lt;full-title&gt;Journal of Operations Management&lt;/full-title&gt;&lt;/periodical&gt;&lt;pages&gt;159-174&lt;/pages&gt;&lt;volume&gt;20&lt;/volume&gt;&lt;reprint-edition&gt;Not in File&lt;/reprint-edition&gt;&lt;dates&gt;&lt;year&gt;2002&lt;/year&gt;&lt;pub-dates&gt;&lt;date&gt;2002&lt;/date&gt;&lt;/pub-dates&gt;&lt;/dates&gt;&lt;label&gt;157&lt;/label&gt;&lt;urls&gt;&lt;/urls&gt;&lt;/record&gt;&lt;/Cite&gt;&lt;/EndNote&gt;</w:instrTex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7B2" w:rsidRPr="0044343A">
        <w:rPr>
          <w:rFonts w:ascii="Times New Roman" w:eastAsia="Times New Roman" w:hAnsi="Times New Roman" w:cs="Times New Roman"/>
          <w:noProof/>
          <w:lang w:val="en-US"/>
        </w:rPr>
        <w:t>(Cook et al., 2002)</w: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B62BF8" w:rsidRPr="0044343A">
        <w:rPr>
          <w:rFonts w:ascii="Times New Roman" w:eastAsia="Times New Roman" w:hAnsi="Times New Roman" w:cs="Times New Roman"/>
          <w:lang w:val="en-US"/>
        </w:rPr>
        <w:t>.</w:t>
      </w:r>
    </w:p>
    <w:p w14:paraId="1EB75AC0" w14:textId="0AE745D3" w:rsidR="008118DB" w:rsidRPr="0044343A" w:rsidRDefault="008118DB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lastRenderedPageBreak/>
        <w:t xml:space="preserve">4.1.4 </w:t>
      </w:r>
      <w:r w:rsidR="00642D67">
        <w:rPr>
          <w:b w:val="0"/>
          <w:i/>
        </w:rPr>
        <w:t xml:space="preserve">The </w:t>
      </w:r>
      <w:r w:rsidRPr="0044343A">
        <w:rPr>
          <w:b w:val="0"/>
          <w:i/>
        </w:rPr>
        <w:t xml:space="preserve">Balancer </w:t>
      </w:r>
      <w:r w:rsidR="00642D67">
        <w:rPr>
          <w:b w:val="0"/>
          <w:i/>
        </w:rPr>
        <w:t>Role</w:t>
      </w:r>
    </w:p>
    <w:p w14:paraId="2B3C9BC8" w14:textId="02625D07" w:rsidR="00337F3A" w:rsidRDefault="00E82D7E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_Hlk45179785"/>
      <w:r w:rsidRPr="00A8186A">
        <w:rPr>
          <w:rFonts w:ascii="Times New Roman" w:eastAsia="Times New Roman" w:hAnsi="Times New Roman" w:cs="Times New Roman"/>
          <w:lang w:val="en-US"/>
        </w:rPr>
        <w:t>The</w:t>
      </w:r>
      <w:r w:rsidR="00270D0C" w:rsidRPr="00A8186A">
        <w:rPr>
          <w:rFonts w:ascii="Times New Roman" w:eastAsia="Times New Roman" w:hAnsi="Times New Roman" w:cs="Times New Roman"/>
          <w:lang w:val="en-US"/>
        </w:rPr>
        <w:t xml:space="preserve"> balancer role</w:t>
      </w:r>
      <w:r w:rsidR="00EB156E" w:rsidRPr="00A8186A">
        <w:rPr>
          <w:rFonts w:ascii="Times New Roman" w:eastAsia="Times New Roman" w:hAnsi="Times New Roman" w:cs="Times New Roman"/>
          <w:lang w:val="en-US"/>
        </w:rPr>
        <w:t xml:space="preserve"> (</w:t>
      </w:r>
      <w:r w:rsidR="00A8186A" w:rsidRPr="00A8186A">
        <w:rPr>
          <w:rFonts w:ascii="Times New Roman" w:eastAsia="Times New Roman" w:hAnsi="Times New Roman" w:cs="Times New Roman"/>
          <w:lang w:val="en-US"/>
        </w:rPr>
        <w:t xml:space="preserve">four </w:t>
      </w:r>
      <w:r w:rsidR="00EB156E" w:rsidRPr="00A8186A">
        <w:rPr>
          <w:rFonts w:ascii="Times New Roman" w:eastAsia="Times New Roman" w:hAnsi="Times New Roman" w:cs="Times New Roman"/>
          <w:lang w:val="en-US"/>
        </w:rPr>
        <w:t>percent</w:t>
      </w:r>
      <w:r w:rsidR="00EB156E" w:rsidRPr="0044343A">
        <w:rPr>
          <w:rFonts w:ascii="Times New Roman" w:eastAsia="Times New Roman" w:hAnsi="Times New Roman" w:cs="Times New Roman"/>
          <w:lang w:val="en-US"/>
        </w:rPr>
        <w:t xml:space="preserve"> of the coded articles</w:t>
      </w:r>
      <w:r w:rsidR="006D09EB" w:rsidRPr="0044343A">
        <w:rPr>
          <w:rFonts w:ascii="Times New Roman" w:eastAsia="Times New Roman" w:hAnsi="Times New Roman" w:cs="Times New Roman"/>
          <w:lang w:val="en-US"/>
        </w:rPr>
        <w:t xml:space="preserve"> – see Table 1</w:t>
      </w:r>
      <w:r w:rsidR="00EB156E" w:rsidRPr="0044343A">
        <w:rPr>
          <w:rFonts w:ascii="Times New Roman" w:eastAsia="Times New Roman" w:hAnsi="Times New Roman" w:cs="Times New Roman"/>
          <w:lang w:val="en-US"/>
        </w:rPr>
        <w:t>)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involves</w:t>
      </w:r>
      <w:r w:rsidR="00270D0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mediat</w:t>
      </w:r>
      <w:r w:rsidRPr="0044343A">
        <w:rPr>
          <w:rFonts w:ascii="Times New Roman" w:eastAsia="Times New Roman" w:hAnsi="Times New Roman" w:cs="Times New Roman"/>
          <w:lang w:val="en-US"/>
        </w:rPr>
        <w:t>ing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or reconcil</w:t>
      </w:r>
      <w:r w:rsidRPr="0044343A">
        <w:rPr>
          <w:rFonts w:ascii="Times New Roman" w:eastAsia="Times New Roman" w:hAnsi="Times New Roman" w:cs="Times New Roman"/>
          <w:lang w:val="en-US"/>
        </w:rPr>
        <w:t>ing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suboptimal </w:t>
      </w:r>
      <w:r w:rsidR="00932C2B">
        <w:rPr>
          <w:rFonts w:ascii="Times New Roman" w:eastAsia="Times New Roman" w:hAnsi="Times New Roman" w:cs="Times New Roman"/>
          <w:lang w:val="en-US"/>
        </w:rPr>
        <w:t>resource exchanges</w:t>
      </w:r>
      <w:r w:rsidR="00932C2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lang w:val="en-US"/>
        </w:rPr>
        <w:t>between customers and service providers</w:t>
      </w:r>
      <w:bookmarkEnd w:id="9"/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Suboptimal </w:t>
      </w:r>
      <w:r w:rsidR="00932C2B">
        <w:rPr>
          <w:rFonts w:ascii="Times New Roman" w:eastAsia="Times New Roman" w:hAnsi="Times New Roman" w:cs="Times New Roman"/>
          <w:lang w:val="en-US"/>
        </w:rPr>
        <w:t>resource exchanges</w:t>
      </w:r>
      <w:r w:rsidR="00932C2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lang w:val="en-US"/>
        </w:rPr>
        <w:t>emerge when customers or service providers do not (optimally) meet each other’s interests and needs</w:t>
      </w:r>
      <w:r w:rsidRPr="0044343A">
        <w:rPr>
          <w:rFonts w:ascii="Times New Roman" w:eastAsia="Times New Roman" w:hAnsi="Times New Roman" w:cs="Times New Roman"/>
          <w:lang w:val="en-US"/>
        </w:rPr>
        <w:t>. They can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even ignore one another’s needs and interests, which reflect imbalanced situations (see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2</w:t>
      </w:r>
      <w:r w:rsidR="00AD1C6E" w:rsidRPr="0044343A">
        <w:rPr>
          <w:rFonts w:ascii="Times New Roman" w:eastAsia="Times New Roman" w:hAnsi="Times New Roman" w:cs="Times New Roman"/>
          <w:lang w:val="en-US"/>
        </w:rPr>
        <w:t xml:space="preserve"> for visualizations</w:t>
      </w:r>
      <w:r w:rsidR="006D09EB" w:rsidRPr="0044343A">
        <w:rPr>
          <w:rFonts w:ascii="Times New Roman" w:eastAsia="Times New Roman" w:hAnsi="Times New Roman" w:cs="Times New Roman"/>
          <w:lang w:val="en-US"/>
        </w:rPr>
        <w:t>).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In other words, balancers aim to restore the balance between customers and service providers. </w:t>
      </w:r>
      <w:r w:rsidR="00932C2B">
        <w:rPr>
          <w:rFonts w:ascii="Times New Roman" w:eastAsia="Times New Roman" w:hAnsi="Times New Roman" w:cs="Times New Roman"/>
          <w:lang w:val="en-US"/>
        </w:rPr>
        <w:t>Third parties</w:t>
      </w:r>
      <w:r w:rsidR="00AD1CB3">
        <w:rPr>
          <w:rFonts w:ascii="Times New Roman" w:eastAsia="Times New Roman" w:hAnsi="Times New Roman" w:cs="Times New Roman"/>
          <w:lang w:val="en-US"/>
        </w:rPr>
        <w:t xml:space="preserve"> may adopt this balancer role</w:t>
      </w:r>
      <w:r w:rsidR="00932C2B">
        <w:rPr>
          <w:rFonts w:ascii="Times New Roman" w:eastAsia="Times New Roman" w:hAnsi="Times New Roman" w:cs="Times New Roman"/>
          <w:lang w:val="en-US"/>
        </w:rPr>
        <w:t xml:space="preserve"> in direct interactions</w:t>
      </w:r>
      <w:r w:rsidR="00AD1CB3">
        <w:rPr>
          <w:rFonts w:ascii="Times New Roman" w:eastAsia="Times New Roman" w:hAnsi="Times New Roman" w:cs="Times New Roman"/>
          <w:lang w:val="en-US"/>
        </w:rPr>
        <w:t xml:space="preserve">, for example in situations </w:t>
      </w:r>
      <w:r w:rsidR="00932C2B">
        <w:rPr>
          <w:rFonts w:ascii="Times New Roman" w:eastAsia="Times New Roman" w:hAnsi="Times New Roman" w:cs="Times New Roman"/>
          <w:lang w:val="en-US"/>
        </w:rPr>
        <w:t>where</w:t>
      </w:r>
      <w:r w:rsidR="00AD1CB3">
        <w:rPr>
          <w:rFonts w:ascii="Times New Roman" w:eastAsia="Times New Roman" w:hAnsi="Times New Roman" w:cs="Times New Roman"/>
          <w:lang w:val="en-US"/>
        </w:rPr>
        <w:t xml:space="preserve"> a manager is called to resolve a dispute between the focal customer and employee at the till. </w:t>
      </w:r>
      <w:r w:rsidR="002750CC">
        <w:rPr>
          <w:rFonts w:ascii="Times New Roman" w:eastAsia="Times New Roman" w:hAnsi="Times New Roman" w:cs="Times New Roman"/>
          <w:lang w:val="en-US"/>
        </w:rPr>
        <w:t xml:space="preserve">In </w:t>
      </w:r>
      <w:r w:rsidR="00932C2B">
        <w:rPr>
          <w:rFonts w:ascii="Times New Roman" w:eastAsia="Times New Roman" w:hAnsi="Times New Roman" w:cs="Times New Roman"/>
          <w:lang w:val="en-US"/>
        </w:rPr>
        <w:t>indirect interactions</w:t>
      </w:r>
      <w:r w:rsidR="002750CC">
        <w:rPr>
          <w:rFonts w:ascii="Times New Roman" w:eastAsia="Times New Roman" w:hAnsi="Times New Roman" w:cs="Times New Roman"/>
          <w:lang w:val="en-US"/>
        </w:rPr>
        <w:t>,</w:t>
      </w:r>
      <w:r w:rsidR="00AD1CB3">
        <w:rPr>
          <w:rFonts w:ascii="Times New Roman" w:eastAsia="Times New Roman" w:hAnsi="Times New Roman" w:cs="Times New Roman"/>
          <w:lang w:val="en-US"/>
        </w:rPr>
        <w:t xml:space="preserve"> </w:t>
      </w:r>
      <w:r w:rsidR="00932C2B">
        <w:rPr>
          <w:rFonts w:ascii="Times New Roman" w:eastAsia="Times New Roman" w:hAnsi="Times New Roman" w:cs="Times New Roman"/>
          <w:lang w:val="en-US"/>
        </w:rPr>
        <w:t xml:space="preserve">third parties </w:t>
      </w:r>
      <w:r w:rsidR="00AD1CB3">
        <w:rPr>
          <w:rFonts w:ascii="Times New Roman" w:eastAsia="Times New Roman" w:hAnsi="Times New Roman" w:cs="Times New Roman"/>
          <w:lang w:val="en-US"/>
        </w:rPr>
        <w:t xml:space="preserve">may </w:t>
      </w:r>
      <w:r w:rsidR="00932C2B">
        <w:rPr>
          <w:rFonts w:ascii="Times New Roman" w:eastAsia="Times New Roman" w:hAnsi="Times New Roman" w:cs="Times New Roman"/>
          <w:lang w:val="en-US"/>
        </w:rPr>
        <w:t>also act as bal</w:t>
      </w:r>
      <w:r w:rsidR="00086697">
        <w:rPr>
          <w:rFonts w:ascii="Times New Roman" w:eastAsia="Times New Roman" w:hAnsi="Times New Roman" w:cs="Times New Roman"/>
          <w:lang w:val="en-US"/>
        </w:rPr>
        <w:t>ancer</w:t>
      </w:r>
      <w:r w:rsidR="00AD1CB3">
        <w:rPr>
          <w:rFonts w:ascii="Times New Roman" w:eastAsia="Times New Roman" w:hAnsi="Times New Roman" w:cs="Times New Roman"/>
          <w:lang w:val="en-US"/>
        </w:rPr>
        <w:t xml:space="preserve">, like Paypal </w:t>
      </w:r>
      <w:r w:rsidR="00086697">
        <w:rPr>
          <w:rFonts w:ascii="Times New Roman" w:eastAsia="Times New Roman" w:hAnsi="Times New Roman" w:cs="Times New Roman"/>
          <w:lang w:val="en-US"/>
        </w:rPr>
        <w:t>solving</w:t>
      </w:r>
      <w:r w:rsidR="00AD1CB3">
        <w:rPr>
          <w:rFonts w:ascii="Times New Roman" w:eastAsia="Times New Roman" w:hAnsi="Times New Roman" w:cs="Times New Roman"/>
          <w:lang w:val="en-US"/>
        </w:rPr>
        <w:t xml:space="preserve"> a payment dispute </w:t>
      </w:r>
      <w:r w:rsidR="00FC1E1B">
        <w:rPr>
          <w:rFonts w:ascii="Times New Roman" w:eastAsia="Times New Roman" w:hAnsi="Times New Roman" w:cs="Times New Roman"/>
          <w:lang w:val="en-US"/>
        </w:rPr>
        <w:t xml:space="preserve">of a buyer who did not receive goods from an online </w:t>
      </w:r>
      <w:r w:rsidR="00086697">
        <w:rPr>
          <w:rFonts w:ascii="Times New Roman" w:eastAsia="Times New Roman" w:hAnsi="Times New Roman" w:cs="Times New Roman"/>
          <w:lang w:val="en-US"/>
        </w:rPr>
        <w:t>retailer</w:t>
      </w:r>
      <w:r w:rsidR="00FC1E1B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0CF9000A" w14:textId="7F340233" w:rsidR="00086697" w:rsidRDefault="003624FE" w:rsidP="00CA400E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As shown in Table 2-Panel A, e</w:t>
      </w:r>
      <w:r w:rsidR="00582C7F">
        <w:rPr>
          <w:rFonts w:ascii="Times New Roman" w:eastAsia="Times New Roman" w:hAnsi="Times New Roman" w:cs="Times New Roman"/>
          <w:lang w:val="en-US"/>
        </w:rPr>
        <w:t xml:space="preserve">xtant research provides examples of the balancer role performed by </w:t>
      </w:r>
      <w:r w:rsidR="00932C2B" w:rsidRPr="0044343A">
        <w:rPr>
          <w:rFonts w:ascii="Times New Roman" w:eastAsia="Times New Roman" w:hAnsi="Times New Roman" w:cs="Times New Roman"/>
          <w:lang w:val="en-US"/>
        </w:rPr>
        <w:t>other employees</w:t>
      </w:r>
      <w:r w:rsidR="00931752">
        <w:rPr>
          <w:rFonts w:ascii="Times New Roman" w:eastAsia="Times New Roman" w:hAnsi="Times New Roman" w:cs="Times New Roman"/>
          <w:lang w:val="en-US"/>
        </w:rPr>
        <w:t xml:space="preserve"> in direct interactions</w:t>
      </w:r>
      <w:r w:rsidR="00932C2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932C2B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&lt;EndNote&gt;&lt;Cite&gt;&lt;Author&gt;Kim&lt;/Author&gt;&lt;Year&gt;2010&lt;/Year&gt;&lt;RecNum&gt;2292&lt;/RecNum&gt;&lt;Prefix&gt;e.g.`, &lt;/Prefix&gt;&lt;DisplayText&gt;(e.g., Kim et al., 2010)&lt;/DisplayText&gt;&lt;record&gt;&lt;rec-number&gt;2292&lt;/rec-number&gt;&lt;foreign-keys&gt;&lt;key app="EN" db-id="zs5tr9te4pxvsoex50svw9ptpzztzdxtpxr5" timestamp="1582648273"&gt;2292&lt;/key&gt;&lt;/foreign-keys&gt;&lt;ref-type name="Journal Article"&gt;17&lt;/ref-type&gt;&lt;contributors&gt;&lt;authors&gt;&lt;author&gt;Kim, W.&lt;/author&gt;&lt;author&gt;Ok, C.&lt;/author&gt;&lt;author&gt;Gwinner, K. P.&lt;/author&gt;&lt;/authors&gt;&lt;/contributors&gt;&lt;auth-address&gt;Kansas State Univ, Dept Hospitality Management &amp;amp; Dietet, Manhattan, KS 66506 USA&amp;#xD;Kansas State Univ, Dept Mkt, Manhattan, KS 66506 USA&lt;/auth-address&gt;&lt;titles&gt;&lt;title&gt;The antecedent role of customer-to-employee relationships in the development of customer-to-firm relationships&lt;/title&gt;&lt;secondary-title&gt;Service Industries Journal&lt;/secondary-title&gt;&lt;alt-title&gt;Serv Ind J&lt;/alt-title&gt;&lt;/titles&gt;&lt;periodical&gt;&lt;full-title&gt;Service Industries Journal&lt;/full-title&gt;&lt;/periodical&gt;&lt;pages&gt;1139-1157&lt;/pages&gt;&lt;volume&gt;30&lt;/volume&gt;&lt;number&gt;7&lt;/number&gt;&lt;keywords&gt;&lt;keyword&gt;rapport&lt;/keyword&gt;&lt;keyword&gt;relational benefits&lt;/keyword&gt;&lt;keyword&gt;affective commitment&lt;/keyword&gt;&lt;keyword&gt;dedicational behaviours&lt;/keyword&gt;&lt;keyword&gt;full-service restaurant&lt;/keyword&gt;&lt;keyword&gt;service encounters&lt;/keyword&gt;&lt;keyword&gt;market-research&lt;/keyword&gt;&lt;keyword&gt;commitment&lt;/keyword&gt;&lt;keyword&gt;trust&lt;/keyword&gt;&lt;keyword&gt;satisfaction&lt;/keyword&gt;&lt;keyword&gt;providers&lt;/keyword&gt;&lt;keyword&gt;benefits&lt;/keyword&gt;&lt;keyword&gt;model&lt;/keyword&gt;&lt;keyword&gt;consequences&lt;/keyword&gt;&lt;keyword&gt;organization&lt;/keyword&gt;&lt;/keywords&gt;&lt;dates&gt;&lt;year&gt;2010&lt;/year&gt;&lt;/dates&gt;&lt;isbn&gt;0264-2069&lt;/isbn&gt;&lt;accession-num&gt;WOS:000278000100008&lt;/accession-num&gt;&lt;urls&gt;&lt;related-urls&gt;&lt;url&gt;&amp;lt;Go to ISI&amp;gt;://WOS:000278000100008&lt;/url&gt;&lt;/related-urls&gt;&lt;/urls&gt;&lt;electronic-resource-num&gt;Pii 922422197&amp;#xD;10.1080/02642060802311286&lt;/electronic-resource-num&gt;&lt;language&gt;English&lt;/language&gt;&lt;/record&gt;&lt;/Cite&gt;&lt;/EndNote&gt;</w:instrTex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32C2B" w:rsidRPr="0044343A">
        <w:rPr>
          <w:rFonts w:ascii="Times New Roman" w:eastAsia="Times New Roman" w:hAnsi="Times New Roman" w:cs="Times New Roman"/>
          <w:noProof/>
          <w:lang w:val="en-US"/>
        </w:rPr>
        <w:t>(e.g., Kim et al., 2010)</w: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32C2B" w:rsidRPr="0044343A">
        <w:rPr>
          <w:rFonts w:ascii="Times New Roman" w:eastAsia="Times New Roman" w:hAnsi="Times New Roman" w:cs="Times New Roman"/>
          <w:lang w:val="en-US"/>
        </w:rPr>
        <w:t xml:space="preserve"> and other firms </w:t>
      </w:r>
      <w:r w:rsidR="00931752">
        <w:rPr>
          <w:rFonts w:ascii="Times New Roman" w:eastAsia="Times New Roman" w:hAnsi="Times New Roman" w:cs="Times New Roman"/>
          <w:lang w:val="en-US"/>
        </w:rPr>
        <w:t xml:space="preserve">in indirect interactions </w: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932C2B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&lt;EndNote&gt;&lt;Cite&gt;&lt;Author&gt;Joosten&lt;/Author&gt;&lt;Year&gt;2016&lt;/Year&gt;&lt;RecNum&gt;1769&lt;/RecNum&gt;&lt;Prefix&gt;e.g.`, &lt;/Prefix&gt;&lt;DisplayText&gt;(e.g., Joosten et al., 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32C2B" w:rsidRPr="0044343A">
        <w:rPr>
          <w:rFonts w:ascii="Times New Roman" w:eastAsia="Times New Roman" w:hAnsi="Times New Roman" w:cs="Times New Roman"/>
          <w:noProof/>
          <w:lang w:val="en-US"/>
        </w:rPr>
        <w:t>(e.g., Joosten et al., 2016)</w:t>
      </w:r>
      <w:r w:rsidR="00932C2B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31752">
        <w:rPr>
          <w:rFonts w:ascii="Times New Roman" w:eastAsia="Times New Roman" w:hAnsi="Times New Roman" w:cs="Times New Roman"/>
          <w:lang w:val="en-US"/>
        </w:rPr>
        <w:t xml:space="preserve">. Table 2-Panel B, however, </w:t>
      </w:r>
      <w:r>
        <w:rPr>
          <w:rFonts w:ascii="Times New Roman" w:eastAsia="Times New Roman" w:hAnsi="Times New Roman" w:cs="Times New Roman"/>
          <w:lang w:val="en-US"/>
        </w:rPr>
        <w:t xml:space="preserve">shows that </w:t>
      </w:r>
      <w:r w:rsidR="00931752">
        <w:rPr>
          <w:rFonts w:ascii="Times New Roman" w:eastAsia="Times New Roman" w:hAnsi="Times New Roman" w:cs="Times New Roman"/>
          <w:lang w:val="en-US"/>
        </w:rPr>
        <w:t xml:space="preserve">each type of third-party can engage in the balancer role in direct and indirect interactions. </w:t>
      </w:r>
    </w:p>
    <w:p w14:paraId="4458ACA9" w14:textId="0A52E308" w:rsidR="00055C7D" w:rsidRPr="0044343A" w:rsidRDefault="00086697" w:rsidP="00216020">
      <w:pPr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</w:t>
      </w:r>
      <w:r w:rsidR="00931752">
        <w:rPr>
          <w:rFonts w:ascii="Times New Roman" w:eastAsia="Times New Roman" w:hAnsi="Times New Roman" w:cs="Times New Roman"/>
          <w:lang w:val="en-US"/>
        </w:rPr>
        <w:t>alancers can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 fulfill their role</w:t>
      </w:r>
      <w:r w:rsidR="00AD1C6E" w:rsidRPr="0044343A">
        <w:rPr>
          <w:rFonts w:ascii="Times New Roman" w:eastAsia="Times New Roman" w:hAnsi="Times New Roman" w:cs="Times New Roman"/>
          <w:lang w:val="en-US"/>
        </w:rPr>
        <w:t xml:space="preserve"> in </w:t>
      </w:r>
      <w:r w:rsidR="00312616" w:rsidRPr="0044343A">
        <w:rPr>
          <w:rFonts w:ascii="Times New Roman" w:eastAsia="Times New Roman" w:hAnsi="Times New Roman" w:cs="Times New Roman"/>
          <w:lang w:val="en-US"/>
        </w:rPr>
        <w:t xml:space="preserve">two </w:t>
      </w:r>
      <w:r w:rsidR="00AD1C6E" w:rsidRPr="0044343A">
        <w:rPr>
          <w:rFonts w:ascii="Times New Roman" w:eastAsia="Times New Roman" w:hAnsi="Times New Roman" w:cs="Times New Roman"/>
          <w:lang w:val="en-US"/>
        </w:rPr>
        <w:t>ways.</w:t>
      </w:r>
      <w:r w:rsidR="00EB156E" w:rsidRPr="0044343A">
        <w:rPr>
          <w:rFonts w:ascii="Times New Roman" w:eastAsia="Times New Roman" w:hAnsi="Times New Roman" w:cs="Times New Roman"/>
          <w:lang w:val="en-US"/>
        </w:rPr>
        <w:t xml:space="preserve"> First,</w:t>
      </w:r>
      <w:r w:rsidR="00AD1C6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B156E" w:rsidRPr="0044343A">
        <w:rPr>
          <w:rFonts w:ascii="Times New Roman" w:eastAsia="Times New Roman" w:hAnsi="Times New Roman" w:cs="Times New Roman"/>
          <w:lang w:val="en-US"/>
        </w:rPr>
        <w:t>b</w:t>
      </w:r>
      <w:r w:rsidR="00AD1C6E" w:rsidRPr="0044343A">
        <w:rPr>
          <w:rFonts w:ascii="Times New Roman" w:eastAsia="Times New Roman" w:hAnsi="Times New Roman" w:cs="Times New Roman"/>
          <w:lang w:val="en-US"/>
        </w:rPr>
        <w:t>alancers can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>creat</w:t>
      </w:r>
      <w:r w:rsidR="00AD1C6E" w:rsidRPr="0044343A">
        <w:rPr>
          <w:rFonts w:ascii="Times New Roman" w:eastAsia="Times New Roman" w:hAnsi="Times New Roman" w:cs="Times New Roman"/>
          <w:i/>
          <w:lang w:val="en-US"/>
        </w:rPr>
        <w:t>e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 xml:space="preserve"> rapport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among customers and service providers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6C5F21" w:rsidRPr="0044343A">
        <w:rPr>
          <w:rFonts w:ascii="Times New Roman" w:hAnsi="Times New Roman"/>
          <w:lang w:val="en-US"/>
        </w:rPr>
        <w:t>for instance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 by encouraging customers and service providers to listen to one another</w:t>
      </w:r>
      <w:r w:rsidR="00AE57B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0604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&lt;EndNote&gt;&lt;Cite&gt;&lt;Author&gt;Kim&lt;/Author&gt;&lt;Year&gt;2010&lt;/Year&gt;&lt;RecNum&gt;2292&lt;/RecNum&gt;&lt;Prefix&gt;e.g.`, &lt;/Prefix&gt;&lt;DisplayText&gt;(e.g., Kim et al., 2010)&lt;/DisplayText&gt;&lt;record&gt;&lt;rec-number&gt;2292&lt;/rec-number&gt;&lt;foreign-keys&gt;&lt;key app="EN" db-id="zs5tr9te4pxvsoex50svw9ptpzztzdxtpxr5" timestamp="1582648273"&gt;2292&lt;/key&gt;&lt;/foreign-keys&gt;&lt;ref-type name="Journal Article"&gt;17&lt;/ref-type&gt;&lt;contributors&gt;&lt;authors&gt;&lt;author&gt;Kim, W.&lt;/author&gt;&lt;author&gt;Ok, C.&lt;/author&gt;&lt;author&gt;Gwinner, K. P.&lt;/author&gt;&lt;/authors&gt;&lt;/contributors&gt;&lt;auth-address&gt;Kansas State Univ, Dept Hospitality Management &amp;amp; Dietet, Manhattan, KS 66506 USA&amp;#xD;Kansas State Univ, Dept Mkt, Manhattan, KS 66506 USA&lt;/auth-address&gt;&lt;titles&gt;&lt;title&gt;The antecedent role of customer-to-employee relationships in the development of customer-to-firm relationships&lt;/title&gt;&lt;secondary-title&gt;Service Industries Journal&lt;/secondary-title&gt;&lt;alt-title&gt;Serv Ind J&lt;/alt-title&gt;&lt;/titles&gt;&lt;periodical&gt;&lt;full-title&gt;Service Industries Journal&lt;/full-title&gt;&lt;/periodical&gt;&lt;pages&gt;1139-1157&lt;/pages&gt;&lt;volume&gt;30&lt;/volume&gt;&lt;number&gt;7&lt;/number&gt;&lt;keywords&gt;&lt;keyword&gt;rapport&lt;/keyword&gt;&lt;keyword&gt;relational benefits&lt;/keyword&gt;&lt;keyword&gt;affective commitment&lt;/keyword&gt;&lt;keyword&gt;dedicational behaviours&lt;/keyword&gt;&lt;keyword&gt;full-service restaurant&lt;/keyword&gt;&lt;keyword&gt;service encounters&lt;/keyword&gt;&lt;keyword&gt;market-research&lt;/keyword&gt;&lt;keyword&gt;commitment&lt;/keyword&gt;&lt;keyword&gt;trust&lt;/keyword&gt;&lt;keyword&gt;satisfaction&lt;/keyword&gt;&lt;keyword&gt;providers&lt;/keyword&gt;&lt;keyword&gt;benefits&lt;/keyword&gt;&lt;keyword&gt;model&lt;/keyword&gt;&lt;keyword&gt;consequences&lt;/keyword&gt;&lt;keyword&gt;organization&lt;/keyword&gt;&lt;/keywords&gt;&lt;dates&gt;&lt;year&gt;2010&lt;/year&gt;&lt;/dates&gt;&lt;isbn&gt;0264-2069&lt;/isbn&gt;&lt;accession-num&gt;WOS:000278000100008&lt;/accession-num&gt;&lt;urls&gt;&lt;related-urls&gt;&lt;url&gt;&amp;lt;Go to ISI&amp;gt;://WOS:000278000100008&lt;/url&gt;&lt;/related-urls&gt;&lt;/urls&gt;&lt;electronic-resource-num&gt;Pii 922422197&amp;#xD;10.1080/02642060802311286&lt;/electronic-resource-num&gt;&lt;language&gt;English&lt;/language&gt;&lt;/record&gt;&lt;/Cite&gt;&lt;/EndNote&gt;</w:instrTex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06040" w:rsidRPr="0044343A">
        <w:rPr>
          <w:rFonts w:ascii="Times New Roman" w:eastAsia="Times New Roman" w:hAnsi="Times New Roman" w:cs="Times New Roman"/>
          <w:noProof/>
          <w:lang w:val="en-US"/>
        </w:rPr>
        <w:t>(e.g., Kim et al., 2010)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EB156E" w:rsidRPr="0044343A">
        <w:rPr>
          <w:rFonts w:ascii="Times New Roman" w:eastAsia="Times New Roman" w:hAnsi="Times New Roman" w:cs="Times New Roman"/>
          <w:lang w:val="en-US"/>
        </w:rPr>
        <w:t>. Second,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741D0" w:rsidRPr="0044343A">
        <w:rPr>
          <w:rFonts w:ascii="Times New Roman" w:eastAsia="Times New Roman" w:hAnsi="Times New Roman" w:cs="Times New Roman"/>
          <w:lang w:val="en-US"/>
        </w:rPr>
        <w:t>balancers</w:t>
      </w:r>
      <w:r w:rsidR="00EB156E" w:rsidRPr="0044343A">
        <w:rPr>
          <w:rFonts w:ascii="Times New Roman" w:eastAsia="Times New Roman" w:hAnsi="Times New Roman" w:cs="Times New Roman"/>
          <w:lang w:val="en-US"/>
        </w:rPr>
        <w:t xml:space="preserve"> can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>solv</w:t>
      </w:r>
      <w:r w:rsidR="003C0A70" w:rsidRPr="0044343A">
        <w:rPr>
          <w:rFonts w:ascii="Times New Roman" w:eastAsia="Times New Roman" w:hAnsi="Times New Roman" w:cs="Times New Roman"/>
          <w:i/>
          <w:lang w:val="en-US"/>
        </w:rPr>
        <w:t>e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 xml:space="preserve"> disputes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between customers and service providers</w:t>
      </w:r>
      <w:r w:rsidR="00812277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6C5F21" w:rsidRPr="0044343A">
        <w:rPr>
          <w:rFonts w:ascii="Times New Roman" w:eastAsia="Times New Roman" w:hAnsi="Times New Roman" w:cs="Times New Roman"/>
          <w:lang w:val="en-US"/>
        </w:rPr>
        <w:t xml:space="preserve">as illustrated by </w:t>
      </w:r>
      <w:r w:rsidR="00812277" w:rsidRPr="0044343A">
        <w:rPr>
          <w:rFonts w:ascii="Times New Roman" w:eastAsia="Times New Roman" w:hAnsi="Times New Roman" w:cs="Times New Roman"/>
          <w:lang w:val="en-US"/>
        </w:rPr>
        <w:t>t</w:t>
      </w:r>
      <w:r w:rsidR="00055C7D" w:rsidRPr="0044343A">
        <w:rPr>
          <w:rFonts w:ascii="Times New Roman" w:eastAsia="Times New Roman" w:hAnsi="Times New Roman" w:cs="Times New Roman"/>
          <w:lang w:val="en-US"/>
        </w:rPr>
        <w:t>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party arbitration </w: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&lt;EndNote&gt;&lt;Cite&gt;&lt;Author&gt;Joosten&lt;/Author&gt;&lt;Year&gt;2016&lt;/Year&gt;&lt;RecNum&gt;1769&lt;/RecNum&gt;&lt;Prefix&gt;e.g.`, &lt;/Prefix&gt;&lt;DisplayText&gt;(e.g., Joosten et al., 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406040" w:rsidRPr="0044343A">
        <w:rPr>
          <w:rStyle w:val="normaltextrun"/>
          <w:rFonts w:ascii="Times New Roman" w:hAnsi="Times New Roman" w:cs="Times New Roman"/>
          <w:noProof/>
          <w:lang w:val="en-US"/>
        </w:rPr>
        <w:t>(Joosten et al., 2016)</w: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>.</w:t>
      </w:r>
      <w:r w:rsidR="009C671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E660D">
        <w:rPr>
          <w:rFonts w:ascii="Times New Roman" w:eastAsia="Times New Roman" w:hAnsi="Times New Roman" w:cs="Times New Roman"/>
          <w:lang w:val="en-US"/>
        </w:rPr>
        <w:t>B</w:t>
      </w:r>
      <w:r w:rsidR="00931752" w:rsidRPr="0044343A">
        <w:rPr>
          <w:rFonts w:ascii="Times New Roman" w:eastAsia="Times New Roman" w:hAnsi="Times New Roman" w:cs="Times New Roman"/>
          <w:lang w:val="en-US"/>
        </w:rPr>
        <w:t xml:space="preserve">alancers </w:t>
      </w:r>
      <w:r w:rsidR="009C671A" w:rsidRPr="0044343A">
        <w:rPr>
          <w:rFonts w:ascii="Times New Roman" w:eastAsia="Times New Roman" w:hAnsi="Times New Roman" w:cs="Times New Roman"/>
          <w:lang w:val="en-US"/>
        </w:rPr>
        <w:t xml:space="preserve">can </w:t>
      </w:r>
      <w:r w:rsidR="00AE57B8" w:rsidRPr="0044343A">
        <w:rPr>
          <w:rFonts w:ascii="Times New Roman" w:eastAsia="Times New Roman" w:hAnsi="Times New Roman" w:cs="Times New Roman"/>
          <w:lang w:val="en-US"/>
        </w:rPr>
        <w:t xml:space="preserve">also </w:t>
      </w:r>
      <w:r w:rsidR="009C671A" w:rsidRPr="0044343A">
        <w:rPr>
          <w:rFonts w:ascii="Times New Roman" w:eastAsia="Times New Roman" w:hAnsi="Times New Roman" w:cs="Times New Roman"/>
          <w:lang w:val="en-US"/>
        </w:rPr>
        <w:t xml:space="preserve">defend </w:t>
      </w:r>
      <w:r w:rsidR="00AE57B8" w:rsidRPr="0044343A">
        <w:rPr>
          <w:rFonts w:ascii="Times New Roman" w:eastAsia="Times New Roman" w:hAnsi="Times New Roman" w:cs="Times New Roman"/>
          <w:lang w:val="en-US"/>
        </w:rPr>
        <w:t xml:space="preserve">customers or </w:t>
      </w:r>
      <w:r w:rsidR="009C671A" w:rsidRPr="0044343A">
        <w:rPr>
          <w:rFonts w:ascii="Times New Roman" w:eastAsia="Times New Roman" w:hAnsi="Times New Roman" w:cs="Times New Roman"/>
          <w:lang w:val="en-US"/>
        </w:rPr>
        <w:t>service provider</w:t>
      </w:r>
      <w:r w:rsidR="00AE57B8" w:rsidRPr="0044343A">
        <w:rPr>
          <w:rFonts w:ascii="Times New Roman" w:eastAsia="Times New Roman" w:hAnsi="Times New Roman" w:cs="Times New Roman"/>
          <w:lang w:val="en-US"/>
        </w:rPr>
        <w:t>s</w:t>
      </w:r>
      <w:r w:rsidR="009C671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AE57B8" w:rsidRPr="0044343A">
        <w:rPr>
          <w:rFonts w:ascii="Times New Roman" w:eastAsia="Times New Roman" w:hAnsi="Times New Roman" w:cs="Times New Roman"/>
          <w:lang w:val="en-US"/>
        </w:rPr>
        <w:t>involved in disputes</w:t>
      </w:r>
      <w:r w:rsidR="00931752">
        <w:rPr>
          <w:rFonts w:ascii="Times New Roman" w:eastAsia="Times New Roman" w:hAnsi="Times New Roman" w:cs="Times New Roman"/>
          <w:lang w:val="en-US"/>
        </w:rPr>
        <w:t xml:space="preserve">, for instance </w:t>
      </w:r>
      <w:r w:rsidR="00BE660D">
        <w:rPr>
          <w:rFonts w:ascii="Times New Roman" w:eastAsia="Times New Roman" w:hAnsi="Times New Roman" w:cs="Times New Roman"/>
          <w:lang w:val="en-US"/>
        </w:rPr>
        <w:t>through</w:t>
      </w:r>
      <w:r w:rsidR="00931752">
        <w:rPr>
          <w:rFonts w:ascii="Times New Roman" w:eastAsia="Times New Roman" w:hAnsi="Times New Roman" w:cs="Times New Roman"/>
          <w:lang w:val="en-US"/>
        </w:rPr>
        <w:t xml:space="preserve"> social media posts</w:t>
      </w:r>
      <w:r w:rsidR="0040604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0E673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&lt;EndNote&gt;&lt;Cite&gt;&lt;Author&gt;Gregoire&lt;/Author&gt;&lt;Year&gt;2015&lt;/Year&gt;&lt;RecNum&gt;2277&lt;/RecNum&gt;&lt;Prefix&gt;e.g.`, &lt;/Prefix&gt;&lt;DisplayText&gt;(e.g., Gregoire et al., 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0E673F" w:rsidRPr="0044343A">
        <w:rPr>
          <w:rFonts w:ascii="Times New Roman" w:eastAsia="Times New Roman" w:hAnsi="Times New Roman" w:cs="Times New Roman"/>
          <w:noProof/>
          <w:lang w:val="en-US"/>
        </w:rPr>
        <w:t>(e.g., Gregoire et al., 2015)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C671A" w:rsidRPr="0044343A">
        <w:rPr>
          <w:rFonts w:ascii="Times New Roman" w:eastAsia="Times New Roman" w:hAnsi="Times New Roman" w:cs="Times New Roman"/>
          <w:lang w:val="en-US"/>
        </w:rPr>
        <w:t>.</w:t>
      </w:r>
    </w:p>
    <w:p w14:paraId="1A0054A8" w14:textId="762E0C2E" w:rsidR="008118DB" w:rsidRPr="0044343A" w:rsidRDefault="008118DB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t xml:space="preserve">4.1.5 </w:t>
      </w:r>
      <w:r w:rsidR="00642D67">
        <w:rPr>
          <w:b w:val="0"/>
          <w:i/>
        </w:rPr>
        <w:t xml:space="preserve">The </w:t>
      </w:r>
      <w:r w:rsidRPr="0044343A">
        <w:rPr>
          <w:b w:val="0"/>
          <w:i/>
        </w:rPr>
        <w:t xml:space="preserve">Partner </w:t>
      </w:r>
      <w:r w:rsidR="00642D67">
        <w:rPr>
          <w:b w:val="0"/>
          <w:i/>
        </w:rPr>
        <w:t>Role</w:t>
      </w:r>
    </w:p>
    <w:p w14:paraId="23960D92" w14:textId="3C5B23FA" w:rsidR="0079579D" w:rsidRDefault="001B7B7C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Third-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parties act as </w:t>
      </w:r>
      <w:r w:rsidR="00AD1C6E" w:rsidRPr="0044343A">
        <w:rPr>
          <w:rFonts w:ascii="Times New Roman" w:eastAsia="Times New Roman" w:hAnsi="Times New Roman" w:cs="Times New Roman"/>
          <w:lang w:val="en-US"/>
        </w:rPr>
        <w:t>partner</w:t>
      </w:r>
      <w:r w:rsidR="001B5C6E" w:rsidRPr="0044343A">
        <w:rPr>
          <w:rFonts w:ascii="Times New Roman" w:eastAsia="Times New Roman" w:hAnsi="Times New Roman" w:cs="Times New Roman"/>
          <w:lang w:val="en-US"/>
        </w:rPr>
        <w:t>s</w:t>
      </w:r>
      <w:r w:rsidR="00AD1C6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when they exchange resources with both </w:t>
      </w:r>
      <w:r w:rsidR="009150F3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customer and </w:t>
      </w:r>
      <w:r w:rsidR="009150F3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service provider </w:t>
      </w:r>
      <w:r w:rsidR="001B5C6E" w:rsidRPr="0044343A">
        <w:rPr>
          <w:rFonts w:ascii="Times New Roman" w:eastAsia="Times New Roman" w:hAnsi="Times New Roman" w:cs="Times New Roman"/>
          <w:lang w:val="en-US"/>
        </w:rPr>
        <w:t>who are also engaged in resource exchanges with one another</w:t>
      </w:r>
      <w:r w:rsidR="00364B89" w:rsidRPr="0044343A">
        <w:rPr>
          <w:rFonts w:ascii="Times New Roman" w:eastAsia="Times New Roman" w:hAnsi="Times New Roman" w:cs="Times New Roman"/>
          <w:lang w:val="en-US"/>
        </w:rPr>
        <w:t xml:space="preserve"> (</w:t>
      </w:r>
      <w:r w:rsidR="00A8186A" w:rsidRPr="0044343A">
        <w:rPr>
          <w:rFonts w:ascii="Times New Roman" w:eastAsia="Times New Roman" w:hAnsi="Times New Roman" w:cs="Times New Roman"/>
          <w:lang w:val="en-US"/>
        </w:rPr>
        <w:t>1</w:t>
      </w:r>
      <w:r w:rsidR="00A8186A">
        <w:rPr>
          <w:rFonts w:ascii="Times New Roman" w:eastAsia="Times New Roman" w:hAnsi="Times New Roman" w:cs="Times New Roman"/>
          <w:lang w:val="en-US"/>
        </w:rPr>
        <w:t>3</w:t>
      </w:r>
      <w:r w:rsidR="00A8186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64B89" w:rsidRPr="0044343A">
        <w:rPr>
          <w:rFonts w:ascii="Times New Roman" w:eastAsia="Times New Roman" w:hAnsi="Times New Roman" w:cs="Times New Roman"/>
          <w:lang w:val="en-US"/>
        </w:rPr>
        <w:t xml:space="preserve">percent of coded </w:t>
      </w:r>
      <w:r w:rsidR="00AE57B8" w:rsidRPr="0044343A">
        <w:rPr>
          <w:rFonts w:ascii="Times New Roman" w:eastAsia="Times New Roman" w:hAnsi="Times New Roman" w:cs="Times New Roman"/>
          <w:lang w:val="en-US"/>
        </w:rPr>
        <w:t>articles</w:t>
      </w:r>
      <w:r w:rsidR="006D09EB" w:rsidRPr="0044343A">
        <w:rPr>
          <w:rFonts w:ascii="Times New Roman" w:eastAsia="Times New Roman" w:hAnsi="Times New Roman" w:cs="Times New Roman"/>
          <w:lang w:val="en-US"/>
        </w:rPr>
        <w:t xml:space="preserve"> – see Table 1</w:t>
      </w:r>
      <w:r w:rsidR="00364B89" w:rsidRPr="0044343A">
        <w:rPr>
          <w:rFonts w:ascii="Times New Roman" w:eastAsia="Times New Roman" w:hAnsi="Times New Roman" w:cs="Times New Roman"/>
          <w:lang w:val="en-US"/>
        </w:rPr>
        <w:t>)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In other words, </w:t>
      </w:r>
      <w:r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 can only adopt a partner role when customers and service providers</w:t>
      </w:r>
      <w:r w:rsidR="000A28CB" w:rsidRPr="0044343A">
        <w:rPr>
          <w:rFonts w:ascii="Times New Roman" w:eastAsia="Times New Roman" w:hAnsi="Times New Roman" w:cs="Times New Roman"/>
          <w:lang w:val="en-US"/>
        </w:rPr>
        <w:t xml:space="preserve"> also perform this role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. In those situations, service triads </w:t>
      </w:r>
      <w:r w:rsidR="00931752">
        <w:rPr>
          <w:rFonts w:ascii="Times New Roman" w:eastAsia="Times New Roman" w:hAnsi="Times New Roman" w:cs="Times New Roman"/>
          <w:lang w:val="en-US"/>
        </w:rPr>
        <w:t xml:space="preserve">– which </w:t>
      </w:r>
      <w:r w:rsidR="00931752" w:rsidRPr="0044343A">
        <w:rPr>
          <w:rFonts w:ascii="Times New Roman" w:hAnsi="Times New Roman" w:cs="Times New Roman"/>
          <w:noProof/>
          <w:lang w:val="en-US"/>
        </w:rPr>
        <w:t xml:space="preserve">serve as the smallest form </w:t>
      </w:r>
      <w:r w:rsidR="00931752" w:rsidRPr="0044343A">
        <w:rPr>
          <w:rFonts w:ascii="Times New Roman" w:hAnsi="Times New Roman" w:cs="Times New Roman"/>
          <w:noProof/>
          <w:lang w:val="en-US"/>
        </w:rPr>
        <w:lastRenderedPageBreak/>
        <w:t xml:space="preserve">of service </w:t>
      </w:r>
      <w:r w:rsidR="00931752">
        <w:rPr>
          <w:rFonts w:ascii="Times New Roman" w:hAnsi="Times New Roman" w:cs="Times New Roman"/>
          <w:noProof/>
          <w:lang w:val="en-US"/>
        </w:rPr>
        <w:t xml:space="preserve">systems or </w:t>
      </w:r>
      <w:r w:rsidR="00931752" w:rsidRPr="0044343A">
        <w:rPr>
          <w:rFonts w:ascii="Times New Roman" w:hAnsi="Times New Roman" w:cs="Times New Roman"/>
          <w:noProof/>
          <w:lang w:val="en-US"/>
        </w:rPr>
        <w:t xml:space="preserve">networks </w:t>
      </w:r>
      <w:r w:rsidR="00931752" w:rsidRPr="0044343A">
        <w:rPr>
          <w:rFonts w:ascii="Times New Roman" w:hAnsi="Times New Roman" w:cs="Times New Roman"/>
          <w:noProof/>
          <w:lang w:val="en-US"/>
        </w:rPr>
        <w:fldChar w:fldCharType="begin"/>
      </w:r>
      <w:r w:rsidR="00931752" w:rsidRPr="0044343A">
        <w:rPr>
          <w:rFonts w:ascii="Times New Roman" w:hAnsi="Times New Roman" w:cs="Times New Roman"/>
          <w:noProof/>
          <w:lang w:val="en-US"/>
        </w:rPr>
        <w:instrText xml:space="preserve"> ADDIN EN.CITE &lt;EndNote&gt;&lt;Cite&gt;&lt;Author&gt;Chandler&lt;/Author&gt;&lt;Year&gt;2011&lt;/Year&gt;&lt;RecNum&gt;1160&lt;/RecNum&gt;&lt;DisplayText&gt;(Chandler and Vargo, 2011)&lt;/DisplayText&gt;&lt;record&gt;&lt;rec-number&gt;1160&lt;/rec-number&gt;&lt;foreign-keys&gt;&lt;key app="EN" db-id="zs5tr9te4pxvsoex50svw9ptpzztzdxtpxr5" timestamp="1556436921"&gt;1160&lt;/key&gt;&lt;/foreign-keys&gt;&lt;ref-type name="Journal Article"&gt;17&lt;/ref-type&gt;&lt;contributors&gt;&lt;authors&gt;&lt;author&gt;Chandler, J. D.&lt;/author&gt;&lt;author&gt;Vargo, S. L.&lt;/author&gt;&lt;/authors&gt;&lt;/contributors&gt;&lt;auth-address&gt;Univ Hawaii Manoa, Shidler Coll Business, Honolulu, HI 96822 USA&amp;#xD;Univ Hawaii Manoa, Honolulu, HI 96822 USA&lt;/auth-address&gt;&lt;titles&gt;&lt;title&gt;Contextualization and value-in-context: How context frames exchange&lt;/title&gt;&lt;secondary-title&gt;Marketing Theory&lt;/secondary-title&gt;&lt;alt-title&gt;Marketing Theor&lt;/alt-title&gt;&lt;/titles&gt;&lt;periodical&gt;&lt;full-title&gt;Marketing Theory&lt;/full-title&gt;&lt;/periodical&gt;&lt;pages&gt;35-49&lt;/pages&gt;&lt;volume&gt;11&lt;/volume&gt;&lt;number&gt;1&lt;/number&gt;&lt;keywords&gt;&lt;keyword&gt;service-dominant logic&lt;/keyword&gt;&lt;keyword&gt;value-in-context&lt;/keyword&gt;&lt;keyword&gt;value-in-use&lt;/keyword&gt;&lt;keyword&gt;value networks&lt;/keyword&gt;&lt;keyword&gt;service-dominant logic&lt;/keyword&gt;&lt;keyword&gt;resource-based view&lt;/keyword&gt;&lt;keyword&gt;competitive advantage&lt;/keyword&gt;&lt;keyword&gt;social-structure&lt;/keyword&gt;&lt;keyword&gt;market practice&lt;/keyword&gt;&lt;keyword&gt;value creation&lt;/keyword&gt;&lt;keyword&gt;networks&lt;/keyword&gt;&lt;keyword&gt;embeddedness&lt;/keyword&gt;&lt;keyword&gt;perspective&lt;/keyword&gt;&lt;keyword&gt;knowledge&lt;/keyword&gt;&lt;/keywords&gt;&lt;dates&gt;&lt;year&gt;2011&lt;/year&gt;&lt;pub-dates&gt;&lt;date&gt;Mar&lt;/date&gt;&lt;/pub-dates&gt;&lt;/dates&gt;&lt;isbn&gt;1470-5931&lt;/isbn&gt;&lt;accession-num&gt;WOS:000289198600003&lt;/accession-num&gt;&lt;urls&gt;&lt;related-urls&gt;&lt;url&gt;&amp;lt;Go to ISI&amp;gt;://WOS:000289198600003&lt;/url&gt;&lt;/related-urls&gt;&lt;/urls&gt;&lt;electronic-resource-num&gt;10.1177/1470593110393713&lt;/electronic-resource-num&gt;&lt;language&gt;English&lt;/language&gt;&lt;/record&gt;&lt;/Cite&gt;&lt;/EndNote&gt;</w:instrText>
      </w:r>
      <w:r w:rsidR="00931752" w:rsidRPr="0044343A">
        <w:rPr>
          <w:rFonts w:ascii="Times New Roman" w:hAnsi="Times New Roman" w:cs="Times New Roman"/>
          <w:noProof/>
          <w:lang w:val="en-US"/>
        </w:rPr>
        <w:fldChar w:fldCharType="separate"/>
      </w:r>
      <w:r w:rsidR="00931752" w:rsidRPr="0044343A">
        <w:rPr>
          <w:rFonts w:ascii="Times New Roman" w:hAnsi="Times New Roman" w:cs="Times New Roman"/>
          <w:noProof/>
          <w:lang w:val="en-US"/>
        </w:rPr>
        <w:t>(Chandler and Vargo, 2011)</w:t>
      </w:r>
      <w:r w:rsidR="00931752" w:rsidRPr="0044343A">
        <w:rPr>
          <w:rFonts w:ascii="Times New Roman" w:hAnsi="Times New Roman" w:cs="Times New Roman"/>
          <w:noProof/>
          <w:lang w:val="en-US"/>
        </w:rPr>
        <w:fldChar w:fldCharType="end"/>
      </w:r>
      <w:r w:rsidR="00931752">
        <w:rPr>
          <w:rFonts w:ascii="Times New Roman" w:hAnsi="Times New Roman" w:cs="Times New Roman"/>
          <w:noProof/>
          <w:lang w:val="en-US"/>
        </w:rPr>
        <w:t xml:space="preserve"> – </w:t>
      </w:r>
      <w:r w:rsidR="00021121" w:rsidRPr="0044343A">
        <w:rPr>
          <w:rFonts w:ascii="Times New Roman" w:eastAsia="Times New Roman" w:hAnsi="Times New Roman" w:cs="Times New Roman"/>
          <w:lang w:val="en-US"/>
        </w:rPr>
        <w:t xml:space="preserve">emerge 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in which customers, service providers, and </w:t>
      </w:r>
      <w:r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1B5C6E" w:rsidRPr="0044343A">
        <w:rPr>
          <w:rFonts w:ascii="Times New Roman" w:eastAsia="Times New Roman" w:hAnsi="Times New Roman" w:cs="Times New Roman"/>
          <w:lang w:val="en-US"/>
        </w:rPr>
        <w:t xml:space="preserve"> are dependent upon one another</w:t>
      </w:r>
      <w:r w:rsidR="00AD1C6E" w:rsidRPr="0044343A">
        <w:rPr>
          <w:rFonts w:ascii="Times New Roman" w:eastAsia="Times New Roman" w:hAnsi="Times New Roman" w:cs="Times New Roman"/>
          <w:lang w:val="en-US"/>
        </w:rPr>
        <w:t xml:space="preserve">, as visualized in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2</w:t>
      </w:r>
      <w:r w:rsidR="003624FE">
        <w:rPr>
          <w:rFonts w:ascii="Times New Roman" w:eastAsia="Times New Roman" w:hAnsi="Times New Roman" w:cs="Times New Roman"/>
          <w:lang w:val="en-US"/>
        </w:rPr>
        <w:t>-Panel A</w:t>
      </w:r>
      <w:r w:rsidR="00055C7D" w:rsidRPr="0044343A">
        <w:rPr>
          <w:rFonts w:ascii="Times New Roman" w:eastAsia="Times New Roman" w:hAnsi="Times New Roman" w:cs="Times New Roman"/>
          <w:lang w:val="en-US"/>
        </w:rPr>
        <w:t>.</w:t>
      </w:r>
      <w:r w:rsidR="00D537D4">
        <w:rPr>
          <w:rFonts w:ascii="Times New Roman" w:eastAsia="Times New Roman" w:hAnsi="Times New Roman" w:cs="Times New Roman"/>
          <w:lang w:val="en-US"/>
        </w:rPr>
        <w:t xml:space="preserve"> </w:t>
      </w:r>
      <w:r w:rsidR="0029486A">
        <w:rPr>
          <w:rFonts w:ascii="Times New Roman" w:eastAsia="Times New Roman" w:hAnsi="Times New Roman" w:cs="Times New Roman"/>
          <w:lang w:val="en-US"/>
        </w:rPr>
        <w:t>The partner role can occur</w:t>
      </w:r>
      <w:r w:rsidR="00FB00F2">
        <w:rPr>
          <w:rFonts w:ascii="Times New Roman" w:eastAsia="Times New Roman" w:hAnsi="Times New Roman" w:cs="Times New Roman"/>
          <w:lang w:val="en-US"/>
        </w:rPr>
        <w:t xml:space="preserve"> in direct interactions</w:t>
      </w:r>
      <w:r w:rsidR="0029486A">
        <w:rPr>
          <w:rFonts w:ascii="Times New Roman" w:eastAsia="Times New Roman" w:hAnsi="Times New Roman" w:cs="Times New Roman"/>
          <w:lang w:val="en-US"/>
        </w:rPr>
        <w:t xml:space="preserve">, </w:t>
      </w:r>
      <w:r w:rsidR="00F248F9">
        <w:rPr>
          <w:rFonts w:ascii="Times New Roman" w:eastAsia="Times New Roman" w:hAnsi="Times New Roman" w:cs="Times New Roman"/>
          <w:lang w:val="en-US"/>
        </w:rPr>
        <w:t xml:space="preserve">for </w:t>
      </w:r>
      <w:r w:rsidR="00135873">
        <w:rPr>
          <w:rFonts w:ascii="Times New Roman" w:eastAsia="Times New Roman" w:hAnsi="Times New Roman" w:cs="Times New Roman"/>
          <w:lang w:val="en-US"/>
        </w:rPr>
        <w:t>example</w:t>
      </w:r>
      <w:r w:rsidR="0029486A">
        <w:rPr>
          <w:rFonts w:ascii="Times New Roman" w:eastAsia="Times New Roman" w:hAnsi="Times New Roman" w:cs="Times New Roman"/>
          <w:lang w:val="en-US"/>
        </w:rPr>
        <w:t xml:space="preserve"> in a pet training center when the </w:t>
      </w:r>
      <w:r w:rsidR="00FB00F2">
        <w:rPr>
          <w:rFonts w:ascii="Times New Roman" w:eastAsia="Times New Roman" w:hAnsi="Times New Roman" w:cs="Times New Roman"/>
          <w:lang w:val="en-US"/>
        </w:rPr>
        <w:t>pet interacts with both the owner and the trainer during the training</w:t>
      </w:r>
      <w:r w:rsidR="00F248F9">
        <w:rPr>
          <w:rFonts w:ascii="Times New Roman" w:eastAsia="Times New Roman" w:hAnsi="Times New Roman" w:cs="Times New Roman"/>
          <w:lang w:val="en-US"/>
        </w:rPr>
        <w:t>.</w:t>
      </w:r>
      <w:r w:rsidR="00D537D4">
        <w:rPr>
          <w:rFonts w:ascii="Times New Roman" w:eastAsia="Times New Roman" w:hAnsi="Times New Roman" w:cs="Times New Roman"/>
          <w:lang w:val="en-US"/>
        </w:rPr>
        <w:t xml:space="preserve"> </w:t>
      </w:r>
      <w:r w:rsidR="007218B8">
        <w:rPr>
          <w:rFonts w:ascii="Times New Roman" w:eastAsia="Times New Roman" w:hAnsi="Times New Roman" w:cs="Times New Roman"/>
          <w:lang w:val="en-US"/>
        </w:rPr>
        <w:t>I</w:t>
      </w:r>
      <w:r w:rsidR="00500E55">
        <w:rPr>
          <w:rFonts w:ascii="Times New Roman" w:hAnsi="Times New Roman" w:cs="Times New Roman"/>
          <w:noProof/>
          <w:lang w:val="en-US"/>
        </w:rPr>
        <w:t xml:space="preserve">f a retailer’s customer service follows up on the focal customer’s order </w:t>
      </w:r>
      <w:r w:rsidR="007218B8">
        <w:rPr>
          <w:rFonts w:ascii="Times New Roman" w:hAnsi="Times New Roman" w:cs="Times New Roman"/>
          <w:noProof/>
          <w:lang w:val="en-US"/>
        </w:rPr>
        <w:t>by asking about their experience with the courier company via e-mail</w:t>
      </w:r>
      <w:r w:rsidR="00D537D4">
        <w:rPr>
          <w:rFonts w:ascii="Times New Roman" w:hAnsi="Times New Roman" w:cs="Times New Roman"/>
          <w:noProof/>
          <w:lang w:val="en-US"/>
        </w:rPr>
        <w:t xml:space="preserve"> (i.e., indirect interaction)</w:t>
      </w:r>
      <w:r w:rsidR="007218B8">
        <w:rPr>
          <w:rFonts w:ascii="Times New Roman" w:hAnsi="Times New Roman" w:cs="Times New Roman"/>
          <w:noProof/>
          <w:lang w:val="en-US"/>
        </w:rPr>
        <w:t xml:space="preserve">, the retailer may turn into a partner by looking for a solution for customers who did not receive their order while helping the courier company to improve their delivery process. </w:t>
      </w:r>
    </w:p>
    <w:p w14:paraId="5A975F46" w14:textId="1F68342A" w:rsidR="007218B8" w:rsidRPr="0044343A" w:rsidRDefault="007218B8" w:rsidP="007218B8">
      <w:pPr>
        <w:tabs>
          <w:tab w:val="left" w:pos="2520"/>
        </w:tabs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A8186A">
        <w:rPr>
          <w:rFonts w:ascii="Times New Roman" w:hAnsi="Times New Roman"/>
          <w:lang w:val="en-US"/>
        </w:rPr>
        <w:t>E</w:t>
      </w:r>
      <w:r w:rsidRPr="00A8186A">
        <w:rPr>
          <w:rFonts w:ascii="Times New Roman" w:eastAsia="Times New Roman" w:hAnsi="Times New Roman" w:cs="Times New Roman"/>
          <w:lang w:val="en-US"/>
        </w:rPr>
        <w:t xml:space="preserve">xtant research showed that other customers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&lt;EndNote&gt;&lt;Cite&gt;&lt;Author&gt;Kuppelwieser&lt;/Author&gt;&lt;Year&gt;2011&lt;/Year&gt;&lt;RecNum&gt;1765&lt;/RecNum&gt;&lt;Prefix&gt;e.g.`, &lt;/Prefix&gt;&lt;DisplayText&gt;(e.g., Kuppelwieser and Finsterwalder, 2011)&lt;/DisplayText&gt;&lt;record&gt;&lt;rec-number&gt;1765&lt;/rec-number&gt;&lt;foreign-keys&gt;&lt;key app="EN" db-id="zs5tr9te4pxvsoex50svw9ptpzztzdxtpxr5" timestamp="1582633755"&gt;1765&lt;/key&gt;&lt;/foreign-keys&gt;&lt;ref-type name="Journal Article"&gt;17&lt;/ref-type&gt;&lt;contributors&gt;&lt;authors&gt;&lt;author&gt;Kuppelwieser, V. G.&lt;/author&gt;&lt;author&gt;Finsterwalder, J.&lt;/author&gt;&lt;/authors&gt;&lt;/contributors&gt;&lt;auth-address&gt;Univ Wuppertal, Schumpeter Sch Business &amp;amp; Econ, Wuppertal, Germany&amp;#xD;Univ Canterbury, Dept Management, Christchurch, New Zealand&amp;#xD;Univ Wuppertal, Schumpeter Sch Business, Wuppertal, Germany&lt;/auth-address&gt;&lt;titles&gt;&lt;title&gt;Psychological safety, contributions and service satisfaction of customers in group service experiences&lt;/title&gt;&lt;secondary-title&gt;Managing Service Quality&lt;/secondary-title&gt;&lt;alt-title&gt;Manag Serv Qual&lt;/alt-title&gt;&lt;/titles&gt;&lt;periodical&gt;&lt;full-title&gt;Managing Service Quality&lt;/full-title&gt;&lt;/periodical&gt;&lt;pages&gt;617-635&lt;/pages&gt;&lt;volume&gt;21&lt;/volume&gt;&lt;number&gt;6&lt;/number&gt;&lt;keywords&gt;&lt;keyword&gt;customer groups&lt;/keyword&gt;&lt;keyword&gt;service experience&lt;/keyword&gt;&lt;keyword&gt;psychological safety&lt;/keyword&gt;&lt;keyword&gt;contribution&lt;/keyword&gt;&lt;keyword&gt;satisfaction&lt;/keyword&gt;&lt;keyword&gt;customers&lt;/keyword&gt;&lt;keyword&gt;group behaviour&lt;/keyword&gt;&lt;keyword&gt;group decision-making&lt;/keyword&gt;&lt;keyword&gt;dominant logic&lt;/keyword&gt;&lt;keyword&gt;organizational research&lt;/keyword&gt;&lt;keyword&gt;co-creation&lt;/keyword&gt;&lt;keyword&gt;participation&lt;/keyword&gt;&lt;keyword&gt;perceptions&lt;/keyword&gt;&lt;keyword&gt;quality&lt;/keyword&gt;&lt;keyword&gt;engagement&lt;/keyword&gt;&lt;keyword&gt;behavior&lt;/keyword&gt;&lt;keyword&gt;models&lt;/keyword&gt;&lt;/keywords&gt;&lt;dates&gt;&lt;year&gt;2011&lt;/year&gt;&lt;/dates&gt;&lt;isbn&gt;0960-4529&lt;/isbn&gt;&lt;accession-num&gt;WOS:000298895400004&lt;/accession-num&gt;&lt;urls&gt;&lt;related-urls&gt;&lt;url&gt;&amp;lt;Go to ISI&amp;gt;://WOS:000298895400004&lt;/url&gt;&lt;/related-urls&gt;&lt;/urls&gt;&lt;electronic-resource-num&gt;10.1108/09604521111185619&lt;/electronic-resource-num&gt;&lt;language&gt;English&lt;/language&gt;&lt;/record&gt;&lt;/Cite&gt;&lt;/EndNote&gt;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Kuppelwieser and Finsterwalder, 2011)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, pets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R</w:t>
      </w:r>
      <w:r w:rsidR="003C150A">
        <w:rPr>
          <w:rFonts w:ascii="Times New Roman" w:eastAsia="Times New Roman" w:hAnsi="Times New Roman" w:cs="Times New Roman"/>
          <w:noProof/>
          <w:lang w:val="en-US"/>
        </w:rPr>
        <w:t>ö</w:t>
      </w:r>
      <w:r w:rsidRPr="00A8186A">
        <w:rPr>
          <w:rFonts w:ascii="Times New Roman" w:eastAsia="Times New Roman" w:hAnsi="Times New Roman" w:cs="Times New Roman"/>
          <w:noProof/>
          <w:lang w:val="en-US"/>
        </w:rPr>
        <w:t>tzmeier-Keuper et al., 2018)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, other employees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&lt;EndNote&gt;&lt;Cite&gt;&lt;Author&gt;Carson&lt;/Author&gt;&lt;Year&gt;1997&lt;/Year&gt;&lt;RecNum&gt;2295&lt;/RecNum&gt;&lt;Prefix&gt;e.g.`, &lt;/Prefix&gt;&lt;DisplayText&gt;(e.g., Carson et al., 1997)&lt;/DisplayText&gt;&lt;record&gt;&lt;rec-number&gt;2295&lt;/rec-number&gt;&lt;foreign-keys&gt;&lt;key app="EN" db-id="zs5tr9te4pxvsoex50svw9ptpzztzdxtpxr5" timestamp="1582648928"&gt;2295&lt;/key&gt;&lt;/foreign-keys&gt;&lt;ref-type name="Journal Article"&gt;17&lt;/ref-type&gt;&lt;contributors&gt;&lt;authors&gt;&lt;author&gt;Carson, P. R.&lt;/author&gt;&lt;author&gt;Carson, K. D.&lt;/author&gt;&lt;author&gt;Knouse, S. B.&lt;/author&gt;&lt;author&gt;Roe, C. W.&lt;/author&gt;&lt;/authors&gt;&lt;/contributors&gt;&lt;titles&gt;&lt;title&gt;Balance theory applied to service quality: A focus on the organization, provider, and consumer triad&lt;/title&gt;&lt;secondary-title&gt;Journal of Business and Psychology&lt;/secondary-title&gt;&lt;alt-title&gt;J Bus Psychol&lt;/alt-title&gt;&lt;/titles&gt;&lt;periodical&gt;&lt;full-title&gt;Journal of Business and Psychology&lt;/full-title&gt;&lt;/periodical&gt;&lt;pages&gt;99-120&lt;/pages&gt;&lt;volume&gt;12&lt;/volume&gt;&lt;number&gt;2&lt;/number&gt;&lt;keywords&gt;&lt;keyword&gt;comparison standard&lt;/keyword&gt;&lt;keyword&gt;human-resources&lt;/keyword&gt;&lt;keyword&gt;expectations&lt;/keyword&gt;&lt;keyword&gt;perceptions&lt;/keyword&gt;&lt;keyword&gt;participation&lt;/keyword&gt;&lt;keyword&gt;reassessment&lt;/keyword&gt;&lt;keyword&gt;extension&lt;/keyword&gt;&lt;keyword&gt;model&lt;/keyword&gt;&lt;/keywords&gt;&lt;dates&gt;&lt;year&gt;1997&lt;/year&gt;&lt;pub-dates&gt;&lt;date&gt;Win&lt;/date&gt;&lt;/pub-dates&gt;&lt;/dates&gt;&lt;isbn&gt;0889-3268&lt;/isbn&gt;&lt;accession-num&gt;WOS:A1997YH27500001&lt;/accession-num&gt;&lt;urls&gt;&lt;related-urls&gt;&lt;url&gt;&amp;lt;Go to ISI&amp;gt;://WOS:A1997YH27500001&lt;/url&gt;&lt;/related-urls&gt;&lt;/urls&gt;&lt;electronic-resource-num&gt;Doi 10.1023/A:1025061816323&lt;/electronic-resource-num&gt;&lt;language&gt;English&lt;/language&gt;&lt;/record&gt;&lt;/Cite&gt;&lt;/EndNote&gt;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Carson et al., 1997)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, and other firms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&lt;EndNote&gt;&lt;Cite&gt;&lt;Author&gt;Kranzbuhler&lt;/Author&gt;&lt;Year&gt;2019&lt;/Year&gt;&lt;RecNum&gt;2302&lt;/RecNum&gt;&lt;Prefix&gt;e.g.`, &lt;/Prefix&gt;&lt;DisplayText&gt;(e.g., Kranzbuhler et al., 2019)&lt;/DisplayText&gt;&lt;record&gt;&lt;rec-number&gt;2302&lt;/rec-number&gt;&lt;foreign-keys&gt;&lt;key app="EN" db-id="zs5tr9te4pxvsoex50svw9ptpzztzdxtpxr5" timestamp="1582650378"&gt;2302&lt;/key&gt;&lt;/foreign-keys&gt;&lt;ref-type name="Journal Article"&gt;17&lt;/ref-type&gt;&lt;contributors&gt;&lt;authors&gt;&lt;author&gt;Kranzbuhler, A. M.&lt;/author&gt;&lt;author&gt;Kleijnen, M. H. P.&lt;/author&gt;&lt;author&gt;Verlegh, P. W. J.&lt;/author&gt;&lt;/authors&gt;&lt;/contributors&gt;&lt;auth-address&gt;Univ Amsterdam, Nieuwe Achtergracht 166, NL-1018 WV Amsterdam, Netherlands&amp;#xD;Vrije Univ Amsterdam, De Boelelaan 1105, NL-1081 HV Amsterdam, Netherlands&lt;/auth-address&gt;&lt;titles&gt;&lt;title&gt;Outsourcing the pain, keeping the pleasure: effects of outsourced touchpoints in the customer journey&lt;/title&gt;&lt;secondary-title&gt;Journal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Science&lt;/full-title&gt;&lt;/periodical&gt;&lt;pages&gt;308-327&lt;/pages&gt;&lt;volume&gt;47&lt;/volume&gt;&lt;number&gt;2&lt;/number&gt;&lt;keywords&gt;&lt;keyword&gt;branded outsourcing&lt;/keyword&gt;&lt;keyword&gt;consumer-based strategy&lt;/keyword&gt;&lt;keyword&gt;brand associations&lt;/keyword&gt;&lt;keyword&gt;service failure&lt;/keyword&gt;&lt;keyword&gt;attribution&lt;/keyword&gt;&lt;keyword&gt;satisfaction&lt;/keyword&gt;&lt;keyword&gt;strategies&lt;/keyword&gt;&lt;keyword&gt;impact&lt;/keyword&gt;&lt;keyword&gt;satisfiers&lt;/keyword&gt;&lt;keyword&gt;alliances&lt;/keyword&gt;&lt;keyword&gt;consumers&lt;/keyword&gt;&lt;keyword&gt;recovery&lt;/keyword&gt;&lt;keyword&gt;company&lt;/keyword&gt;&lt;/keywords&gt;&lt;dates&gt;&lt;year&gt;2019&lt;/year&gt;&lt;pub-dates&gt;&lt;date&gt;Mar&lt;/date&gt;&lt;/pub-dates&gt;&lt;/dates&gt;&lt;isbn&gt;0092-0703&lt;/isbn&gt;&lt;accession-num&gt;WOS:000462402000008&lt;/accession-num&gt;&lt;urls&gt;&lt;related-urls&gt;&lt;url&gt;&amp;lt;Go to ISI&amp;gt;://WOS:000462402000008&lt;/url&gt;&lt;/related-urls&gt;&lt;/urls&gt;&lt;electronic-resource-num&gt;10.1007/s11747-018-0594-5&lt;/electronic-resource-num&gt;&lt;language&gt;English&lt;/language&gt;&lt;/record&gt;&lt;/Cite&gt;&lt;/EndNote&gt;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Kranzb</w:t>
      </w:r>
      <w:r w:rsidR="00E67A63">
        <w:rPr>
          <w:rFonts w:ascii="Times New Roman" w:eastAsia="Times New Roman" w:hAnsi="Times New Roman" w:cs="Times New Roman"/>
          <w:noProof/>
          <w:lang w:val="en-US"/>
        </w:rPr>
        <w:t>ü</w:t>
      </w:r>
      <w:r w:rsidRPr="00A8186A">
        <w:rPr>
          <w:rFonts w:ascii="Times New Roman" w:eastAsia="Times New Roman" w:hAnsi="Times New Roman" w:cs="Times New Roman"/>
          <w:noProof/>
          <w:lang w:val="en-US"/>
        </w:rPr>
        <w:t>hler et al., 2019)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 can all act as partners in service triads</w:t>
      </w:r>
      <w:r w:rsidR="003624FE" w:rsidRPr="00A8186A">
        <w:rPr>
          <w:rFonts w:ascii="Times New Roman" w:eastAsia="Times New Roman" w:hAnsi="Times New Roman" w:cs="Times New Roman"/>
          <w:lang w:val="en-US"/>
        </w:rPr>
        <w:t xml:space="preserve"> (see also Table 2-Panel A)</w:t>
      </w:r>
      <w:r w:rsidRPr="00A8186A">
        <w:rPr>
          <w:rFonts w:ascii="Times New Roman" w:eastAsia="Times New Roman" w:hAnsi="Times New Roman" w:cs="Times New Roman"/>
          <w:lang w:val="en-US"/>
        </w:rPr>
        <w:t xml:space="preserve">. While </w:t>
      </w:r>
      <w:r w:rsidR="003624FE" w:rsidRPr="00A8186A">
        <w:rPr>
          <w:rFonts w:ascii="Times New Roman" w:eastAsia="Times New Roman" w:hAnsi="Times New Roman" w:cs="Times New Roman"/>
          <w:lang w:val="en-US"/>
        </w:rPr>
        <w:t xml:space="preserve">this research demonstrates that </w:t>
      </w:r>
      <w:r w:rsidRPr="00A8186A">
        <w:rPr>
          <w:rFonts w:ascii="Times New Roman" w:eastAsia="Times New Roman" w:hAnsi="Times New Roman" w:cs="Times New Roman"/>
          <w:lang w:val="en-US"/>
        </w:rPr>
        <w:t xml:space="preserve">each of these service triad actors can perform a partner role in direct interactions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&lt;EndNote&gt;&lt;Cite&gt;&lt;Author&gt;Finsterwalder&lt;/Author&gt;&lt;Year&gt;2011&lt;/Year&gt;&lt;RecNum&gt;2306&lt;/RecNum&gt;&lt;Prefix&gt;e.g.`, &lt;/Prefix&gt;&lt;DisplayText&gt;(e.g., Finsterwalder and Kuppelwieser, 2011)&lt;/DisplayText&gt;&lt;record&gt;&lt;rec-number&gt;2306&lt;/rec-number&gt;&lt;foreign-keys&gt;&lt;key app="EN" db-id="zs5tr9te4pxvsoex50svw9ptpzztzdxtpxr5" timestamp="1582650656"&gt;2306&lt;/key&gt;&lt;/foreign-keys&gt;&lt;ref-type name="Journal Article"&gt;17&lt;/ref-type&gt;&lt;contributors&gt;&lt;authors&gt;&lt;author&gt;Finsterwalder, J.&lt;/author&gt;&lt;author&gt;Kuppelwieser, V. G.&lt;/author&gt;&lt;/authors&gt;&lt;/contributors&gt;&lt;titles&gt;&lt;title&gt;Co-creation by engaging beyond oneself: the influence of task contribution on perceived customer-to-customer social interaction during a group service encounter&lt;/title&gt;&lt;secondary-title&gt;Journal of Services Marketing&lt;/secondary-title&gt;&lt;/titles&gt;&lt;periodical&gt;&lt;full-title&gt;Journal of Services Marketing&lt;/full-title&gt;&lt;/periodical&gt;&lt;pages&gt;607-618&lt;/pages&gt;&lt;volume&gt;19&lt;/volume&gt;&lt;number&gt;7&lt;/number&gt;&lt;dates&gt;&lt;year&gt;2011&lt;/year&gt;&lt;/dates&gt;&lt;urls&gt;&lt;/urls&gt;&lt;/record&gt;&lt;/Cite&gt;&lt;/EndNote&gt;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Finsterwalder and Kuppelwieser, 2011)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, </w:t>
      </w:r>
      <w:r w:rsidR="0073341F" w:rsidRPr="00A8186A">
        <w:rPr>
          <w:rFonts w:ascii="Times New Roman" w:eastAsia="Times New Roman" w:hAnsi="Times New Roman" w:cs="Times New Roman"/>
          <w:lang w:val="en-US"/>
        </w:rPr>
        <w:t>a number of studies also provide evidence for other customers and firms who use tech</w:t>
      </w:r>
      <w:r w:rsidR="006A1C1E">
        <w:rPr>
          <w:rFonts w:ascii="Times New Roman" w:eastAsia="Times New Roman" w:hAnsi="Times New Roman" w:cs="Times New Roman"/>
          <w:lang w:val="en-US"/>
        </w:rPr>
        <w:t>n</w:t>
      </w:r>
      <w:r w:rsidR="0073341F" w:rsidRPr="00A8186A">
        <w:rPr>
          <w:rFonts w:ascii="Times New Roman" w:eastAsia="Times New Roman" w:hAnsi="Times New Roman" w:cs="Times New Roman"/>
          <w:lang w:val="en-US"/>
        </w:rPr>
        <w:t>ological channels to perform a partner role</w:t>
      </w:r>
      <w:r w:rsidRPr="00A8186A">
        <w:rPr>
          <w:rFonts w:ascii="Times New Roman" w:eastAsia="Times New Roman" w:hAnsi="Times New Roman" w:cs="Times New Roman"/>
          <w:lang w:val="en-US"/>
        </w:rPr>
        <w:t xml:space="preserve"> 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begin"/>
      </w:r>
      <w:r w:rsidRPr="00A8186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&lt;EndNote&gt;&lt;Cite&gt;&lt;Author&gt;Benoit&lt;/Author&gt;&lt;Year&gt;2016&lt;/Year&gt;&lt;RecNum&gt;2307&lt;/RecNum&gt;&lt;Prefix&gt;e.g.`, &lt;/Prefix&gt;&lt;DisplayText&gt;(e.g., Benoit et al., 2016)&lt;/DisplayText&gt;&lt;record&gt;&lt;rec-number&gt;2307&lt;/rec-number&gt;&lt;foreign-keys&gt;&lt;key app="EN" db-id="zs5tr9te4pxvsoex50svw9ptpzztzdxtpxr5" timestamp="1582650773"&gt;2307&lt;/key&gt;&lt;/foreign-keys&gt;&lt;ref-type name="Journal Article"&gt;17&lt;/ref-type&gt;&lt;contributors&gt;&lt;authors&gt;&lt;author&gt;Benoit, S.&lt;/author&gt;&lt;author&gt;Bilstein, N.&lt;/author&gt;&lt;author&gt;Hogreve, J.&lt;/author&gt;&lt;author&gt;Sichtmann, C.&lt;/author&gt;&lt;/authors&gt;&lt;/contributors&gt;&lt;auth-address&gt;Univ Surrey, Surrey Business Sch, Guildford, Surrey, England&amp;#xD;Catholic Univ Eichstaett Ingolstadt, Ingolstadt Sch Management, Ingolstadt, Germany&amp;#xD;Univ Vienna, Dept Business Adm, Vienna, Austria&lt;/auth-address&gt;&lt;titles&gt;&lt;title&gt;Explaining social exchanges in information-based online communities (IBOCs)&lt;/title&gt;&lt;secondary-title&gt;Journal of Service Management&lt;/secondary-title&gt;&lt;alt-title&gt;J Serv Manage&lt;/alt-title&gt;&lt;/titles&gt;&lt;periodical&gt;&lt;full-title&gt;Journal of Service Management&lt;/full-title&gt;&lt;/periodical&gt;&lt;pages&gt;460-480&lt;/pages&gt;&lt;volume&gt;27&lt;/volume&gt;&lt;number&gt;4&lt;/number&gt;&lt;keywords&gt;&lt;keyword&gt;world wide web&lt;/keyword&gt;&lt;keyword&gt;social exchange theory&lt;/keyword&gt;&lt;keyword&gt;information exchange&lt;/keyword&gt;&lt;keyword&gt;customer participation&lt;/keyword&gt;&lt;keyword&gt;customer integration&lt;/keyword&gt;&lt;keyword&gt;online community&lt;/keyword&gt;&lt;keyword&gt;customer engagement&lt;/keyword&gt;&lt;keyword&gt;virtual communities&lt;/keyword&gt;&lt;keyword&gt;financial services&lt;/keyword&gt;&lt;keyword&gt;value creation&lt;/keyword&gt;&lt;keyword&gt;self-service&lt;/keyword&gt;&lt;keyword&gt;participation&lt;/keyword&gt;&lt;keyword&gt;behavior&lt;/keyword&gt;&lt;keyword&gt;model&lt;/keyword&gt;&lt;keyword&gt;coproduction&lt;/keyword&gt;&lt;keyword&gt;perspective&lt;/keyword&gt;&lt;/keywords&gt;&lt;dates&gt;&lt;year&gt;2016&lt;/year&gt;&lt;/dates&gt;&lt;isbn&gt;1757-5818&lt;/isbn&gt;&lt;accession-num&gt;WOS:000382559400002&lt;/accession-num&gt;&lt;urls&gt;&lt;related-urls&gt;&lt;url&gt;&amp;lt;Go to ISI&amp;gt;://WOS:000382559400002&lt;/url&gt;&lt;/related-urls&gt;&lt;/urls&gt;&lt;electronic-resource-num&gt;10.1108/Josm-09-2015-0287&lt;/electronic-resource-num&gt;&lt;language&gt;English&lt;/language&gt;&lt;/record&gt;&lt;/Cite&gt;&lt;/EndNote&gt;</w:instrText>
      </w:r>
      <w:r w:rsidRPr="00A8186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A8186A">
        <w:rPr>
          <w:rFonts w:ascii="Times New Roman" w:eastAsia="Times New Roman" w:hAnsi="Times New Roman" w:cs="Times New Roman"/>
          <w:noProof/>
          <w:lang w:val="en-US"/>
        </w:rPr>
        <w:t>(e.g., Benoit et al., 2016)</w:t>
      </w:r>
      <w:r w:rsidRPr="00A8186A">
        <w:rPr>
          <w:rFonts w:ascii="Times New Roman" w:eastAsia="Times New Roman" w:hAnsi="Times New Roman" w:cs="Times New Roman"/>
          <w:lang w:val="en-US"/>
        </w:rPr>
        <w:fldChar w:fldCharType="end"/>
      </w:r>
      <w:r w:rsidRPr="00A8186A">
        <w:rPr>
          <w:rFonts w:ascii="Times New Roman" w:eastAsia="Times New Roman" w:hAnsi="Times New Roman" w:cs="Times New Roman"/>
          <w:lang w:val="en-US"/>
        </w:rPr>
        <w:t xml:space="preserve">. </w:t>
      </w:r>
      <w:r w:rsidR="003624FE" w:rsidRPr="00A8186A">
        <w:rPr>
          <w:rFonts w:ascii="Times New Roman" w:eastAsia="Times New Roman" w:hAnsi="Times New Roman" w:cs="Times New Roman"/>
          <w:lang w:val="en-US"/>
        </w:rPr>
        <w:t>Table 2-Panel B, however, shows that technological channels may enable the partner role among all types of third-parties.</w:t>
      </w:r>
    </w:p>
    <w:p w14:paraId="6EA47BA6" w14:textId="0F800258" w:rsidR="00055C7D" w:rsidRPr="0044343A" w:rsidRDefault="0073341F" w:rsidP="0079579D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Overall, t</w:t>
      </w:r>
      <w:r w:rsidR="001B7B7C" w:rsidRPr="0044343A">
        <w:rPr>
          <w:rFonts w:ascii="Times New Roman" w:eastAsia="Times New Roman" w:hAnsi="Times New Roman" w:cs="Times New Roman"/>
          <w:lang w:val="en-US"/>
        </w:rPr>
        <w:t>hird-</w:t>
      </w:r>
      <w:r w:rsidR="00055C7D" w:rsidRPr="0044343A">
        <w:rPr>
          <w:rFonts w:ascii="Times New Roman" w:eastAsia="Times New Roman" w:hAnsi="Times New Roman" w:cs="Times New Roman"/>
          <w:lang w:val="en-US"/>
        </w:rPr>
        <w:t>parties</w:t>
      </w:r>
      <w:r w:rsidR="00360E0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55CEC" w:rsidRPr="0044343A">
        <w:rPr>
          <w:rFonts w:ascii="Times New Roman" w:eastAsia="Times New Roman" w:hAnsi="Times New Roman" w:cs="Times New Roman"/>
          <w:lang w:val="en-US"/>
        </w:rPr>
        <w:t>can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fulfill their role as partners</w:t>
      </w:r>
      <w:r>
        <w:rPr>
          <w:rFonts w:ascii="Times New Roman" w:eastAsia="Times New Roman" w:hAnsi="Times New Roman" w:cs="Times New Roman"/>
          <w:lang w:val="en-US"/>
        </w:rPr>
        <w:t xml:space="preserve"> in two ways. First, third-parties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can 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>exchang</w:t>
      </w:r>
      <w:r>
        <w:rPr>
          <w:rFonts w:ascii="Times New Roman" w:eastAsia="Times New Roman" w:hAnsi="Times New Roman" w:cs="Times New Roman"/>
          <w:i/>
          <w:lang w:val="en-US"/>
        </w:rPr>
        <w:t>e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 xml:space="preserve"> resources with the </w:t>
      </w:r>
      <w:r w:rsidR="00E55CEC" w:rsidRPr="0044343A">
        <w:rPr>
          <w:rFonts w:ascii="Times New Roman" w:eastAsia="Times New Roman" w:hAnsi="Times New Roman" w:cs="Times New Roman"/>
          <w:i/>
          <w:lang w:val="en-US"/>
        </w:rPr>
        <w:t xml:space="preserve">other 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 xml:space="preserve">actors in </w:t>
      </w:r>
      <w:r w:rsidR="00E55CEC" w:rsidRPr="0044343A">
        <w:rPr>
          <w:rFonts w:ascii="Times New Roman" w:eastAsia="Times New Roman" w:hAnsi="Times New Roman" w:cs="Times New Roman"/>
          <w:i/>
          <w:lang w:val="en-US"/>
        </w:rPr>
        <w:t>the</w:t>
      </w:r>
      <w:r w:rsidR="00055C7D" w:rsidRPr="0044343A">
        <w:rPr>
          <w:rFonts w:ascii="Times New Roman" w:eastAsia="Times New Roman" w:hAnsi="Times New Roman" w:cs="Times New Roman"/>
          <w:i/>
          <w:lang w:val="en-US"/>
        </w:rPr>
        <w:t xml:space="preserve"> service triad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0119E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&lt;EndNote&gt;&lt;Cite&gt;&lt;Author&gt;Allred&lt;/Author&gt;&lt;Year&gt;2010&lt;/Year&gt;&lt;RecNum&gt;2296&lt;/RecNum&gt;&lt;Prefix&gt;e.g.`, &lt;/Prefix&gt;&lt;DisplayText&gt;(e.g., Allred and Money, 2010)&lt;/DisplayText&gt;&lt;record&gt;&lt;rec-number&gt;2296&lt;/rec-number&gt;&lt;foreign-keys&gt;&lt;key app="EN" db-id="zs5tr9te4pxvsoex50svw9ptpzztzdxtpxr5" timestamp="1582649081"&gt;2296&lt;/key&gt;&lt;/foreign-keys&gt;&lt;ref-type name="Journal Article"&gt;17&lt;/ref-type&gt;&lt;contributors&gt;&lt;authors&gt;&lt;author&gt;Allred, C. R.&lt;/author&gt;&lt;author&gt;Money, R. B.&lt;/author&gt;&lt;/authors&gt;&lt;/contributors&gt;&lt;auth-address&gt;Brigham Young Univ, Marriott Sch Management, Provo, UT 84602 USA&lt;/auth-address&gt;&lt;titles&gt;&lt;title&gt;The service hand-off: effects of multivendor service performance on customer satisfaction an experimental study&lt;/title&gt;&lt;secondary-title&gt;Journal of Services Marketing&lt;/secondary-title&gt;&lt;alt-title&gt;J Serv Mark&lt;/alt-title&gt;&lt;/titles&gt;&lt;periodical&gt;&lt;full-title&gt;Journal of Services Marketing&lt;/full-title&gt;&lt;/periodical&gt;&lt;pages&gt;184-195&lt;/pages&gt;&lt;volume&gt;24&lt;/volume&gt;&lt;number&gt;2-3&lt;/number&gt;&lt;keywords&gt;&lt;keyword&gt;customer service management&lt;/keyword&gt;&lt;keyword&gt;strategic alliances&lt;/keyword&gt;&lt;keyword&gt;vendor rating&lt;/keyword&gt;&lt;keyword&gt;internet&lt;/keyword&gt;&lt;keyword&gt;experiences&lt;/keyword&gt;&lt;keyword&gt;alliances&lt;/keyword&gt;&lt;keyword&gt;framework&lt;/keyword&gt;&lt;keyword&gt;loyalty&lt;/keyword&gt;&lt;keyword&gt;quality&lt;/keyword&gt;&lt;keyword&gt;impact&lt;/keyword&gt;&lt;keyword&gt;online&lt;/keyword&gt;&lt;keyword&gt;firms&lt;/keyword&gt;&lt;keyword&gt;time&lt;/keyword&gt;&lt;keyword&gt;reap&lt;/keyword&gt;&lt;/keywords&gt;&lt;dates&gt;&lt;year&gt;2010&lt;/year&gt;&lt;/dates&gt;&lt;isbn&gt;0887-6045&lt;/isbn&gt;&lt;accession-num&gt;WOS:000280462900007&lt;/accession-num&gt;&lt;urls&gt;&lt;related-urls&gt;&lt;url&gt;&amp;lt;Go to ISI&amp;gt;://WOS:000280462900007&lt;/url&gt;&lt;/related-urls&gt;&lt;/urls&gt;&lt;electronic-resource-num&gt;10.1108/08876041011040596&lt;/electronic-resource-num&gt;&lt;language&gt;English&lt;/language&gt;&lt;/record&gt;&lt;/Cite&gt;&lt;/EndNote&gt;</w:instrTex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0119E" w:rsidRPr="0044343A">
        <w:rPr>
          <w:rFonts w:ascii="Times New Roman" w:eastAsia="Times New Roman" w:hAnsi="Times New Roman" w:cs="Times New Roman"/>
          <w:noProof/>
          <w:lang w:val="en-US"/>
        </w:rPr>
        <w:t>(e.g., Allred and Money, 2010)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E55CEC" w:rsidRPr="0044343A">
        <w:rPr>
          <w:rFonts w:ascii="Times New Roman" w:eastAsia="Times New Roman" w:hAnsi="Times New Roman" w:cs="Times New Roman"/>
          <w:lang w:val="en-US"/>
        </w:rPr>
        <w:t xml:space="preserve">, as illustrated by </w:t>
      </w:r>
      <w:r w:rsidR="00055C7D" w:rsidRPr="0044343A">
        <w:rPr>
          <w:rFonts w:ascii="Times New Roman" w:eastAsia="Times New Roman" w:hAnsi="Times New Roman" w:cs="Times New Roman"/>
          <w:lang w:val="en-US"/>
        </w:rPr>
        <w:t xml:space="preserve">family members who support patients to deal with a disease while providing information about the manifestation of the disease to healthcare </w:t>
      </w:r>
      <w:r w:rsidR="009C60EF" w:rsidRPr="0044343A">
        <w:rPr>
          <w:rFonts w:ascii="Times New Roman" w:eastAsia="Times New Roman" w:hAnsi="Times New Roman" w:cs="Times New Roman"/>
          <w:lang w:val="en-US"/>
        </w:rPr>
        <w:t>providers</w:t>
      </w:r>
      <w:r w:rsidR="000E673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0E673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&lt;EndNote&gt;&lt;Cite&gt;&lt;Author&gt;Ahuja&lt;/Author&gt;&lt;Year&gt;2010&lt;/Year&gt;&lt;RecNum&gt;2297&lt;/RecNum&gt;&lt;DisplayText&gt;(Ahuja and Williams, 2010)&lt;/DisplayText&gt;&lt;record&gt;&lt;rec-number&gt;2297&lt;/rec-number&gt;&lt;foreign-keys&gt;&lt;key app="EN" db-id="zs5tr9te4pxvsoex50svw9ptpzztzdxtpxr5" timestamp="1582649206"&gt;2297&lt;/key&gt;&lt;/foreign-keys&gt;&lt;ref-type name="Journal Article"&gt;17&lt;/ref-type&gt;&lt;contributors&gt;&lt;authors&gt;&lt;author&gt;Ahuja, A. S.&lt;/author&gt;&lt;author&gt;Williams, R.&lt;/author&gt;&lt;/authors&gt;&lt;/contributors&gt;&lt;auth-address&gt;St Cadocs Hosp, Aneurin Bevan Hlth Board, Ty Bryn Unit, Newport NP18 3XQ, Gwent, Wales&amp;#xD;Univ Glamorgan, Welsh Inst Hlth &amp;amp; Social Care, Pontypridd CF37 1DL, M Glam, Wales&lt;/auth-address&gt;&lt;titles&gt;&lt;title&gt;Telling stories: learning from patients&amp;apos; and families&amp;apos; experiences of specialist child and adolescent mental health services&lt;/title&gt;&lt;secondary-title&gt;International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603-609&lt;/pages&gt;&lt;volume&gt;34&lt;/volume&gt;&lt;number&gt;5&lt;/number&gt;&lt;keywords&gt;&lt;keyword&gt;carers&lt;/keyword&gt;&lt;keyword&gt;education&lt;/keyword&gt;&lt;keyword&gt;families&lt;/keyword&gt;&lt;keyword&gt;patients&lt;/keyword&gt;&lt;keyword&gt;practitioners&lt;/keyword&gt;&lt;keyword&gt;service users&lt;/keyword&gt;&lt;/keywords&gt;&lt;dates&gt;&lt;year&gt;2010&lt;/year&gt;&lt;pub-dates&gt;&lt;date&gt;Sep&lt;/date&gt;&lt;/pub-dates&gt;&lt;/dates&gt;&lt;isbn&gt;1470-6423&lt;/isbn&gt;&lt;accession-num&gt;WOS:000281064000016&lt;/accession-num&gt;&lt;urls&gt;&lt;related-urls&gt;&lt;url&gt;&amp;lt;Go to ISI&amp;gt;://WOS:000281064000016&lt;/url&gt;&lt;/related-urls&gt;&lt;/urls&gt;&lt;electronic-resource-num&gt;10.1111/j.1470-6431.2010.00904.x&lt;/electronic-resource-num&gt;&lt;language&gt;English&lt;/language&gt;&lt;/record&gt;&lt;/Cite&gt;&lt;/EndNote&gt;</w:instrTex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0E673F" w:rsidRPr="0044343A">
        <w:rPr>
          <w:rFonts w:ascii="Times New Roman" w:eastAsia="Times New Roman" w:hAnsi="Times New Roman" w:cs="Times New Roman"/>
          <w:noProof/>
          <w:lang w:val="en-US"/>
        </w:rPr>
        <w:t>(Ahuja and Williams, 2010)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055C7D" w:rsidRPr="0044343A">
        <w:rPr>
          <w:rFonts w:ascii="Times New Roman" w:eastAsia="Times New Roman" w:hAnsi="Times New Roman" w:cs="Times New Roman"/>
          <w:lang w:val="en-US"/>
        </w:rPr>
        <w:t>.</w:t>
      </w:r>
      <w:r w:rsidR="009150F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55CEC" w:rsidRPr="0044343A">
        <w:rPr>
          <w:rFonts w:ascii="Times New Roman" w:hAnsi="Times New Roman"/>
          <w:lang w:val="en-US"/>
        </w:rPr>
        <w:t xml:space="preserve">Alternatively,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E55CEC" w:rsidRPr="0044343A">
        <w:rPr>
          <w:rFonts w:ascii="Times New Roman" w:hAnsi="Times New Roman"/>
          <w:lang w:val="en-US"/>
        </w:rPr>
        <w:t xml:space="preserve">parties act as partners by </w:t>
      </w:r>
      <w:r w:rsidR="00E55CEC" w:rsidRPr="0044343A">
        <w:rPr>
          <w:rFonts w:ascii="Times New Roman" w:hAnsi="Times New Roman"/>
          <w:i/>
          <w:lang w:val="en-US"/>
        </w:rPr>
        <w:t>engaging in shared practices</w:t>
      </w:r>
      <w:r w:rsidR="00E55CEC" w:rsidRPr="0044343A">
        <w:rPr>
          <w:rFonts w:ascii="Times New Roman" w:hAnsi="Times New Roman"/>
          <w:lang w:val="en-US"/>
        </w:rPr>
        <w:t xml:space="preserve"> with all actors in a service triad</w:t>
      </w:r>
      <w:r w:rsidR="002810C3" w:rsidRPr="0044343A">
        <w:rPr>
          <w:rFonts w:ascii="Times New Roman" w:hAnsi="Times New Roman"/>
          <w:lang w:val="en-US"/>
        </w:rPr>
        <w:t xml:space="preserve"> </w:t>
      </w:r>
      <w:r w:rsidR="002810C3" w:rsidRPr="0044343A">
        <w:rPr>
          <w:rFonts w:ascii="Times New Roman" w:hAnsi="Times New Roman"/>
          <w:lang w:val="en-US"/>
        </w:rPr>
        <w:fldChar w:fldCharType="begin"/>
      </w:r>
      <w:r w:rsidR="002810C3" w:rsidRPr="0044343A">
        <w:rPr>
          <w:rFonts w:ascii="Times New Roman" w:hAnsi="Times New Roman"/>
          <w:lang w:val="en-US"/>
        </w:rPr>
        <w:instrText xml:space="preserve"> ADDIN EN.CITE &lt;EndNote&gt;&lt;Cite&gt;&lt;Author&gt;McColl-Kennedy&lt;/Author&gt;&lt;Year&gt;2015&lt;/Year&gt;&lt;RecNum&gt;1180&lt;/RecNum&gt;&lt;Prefix&gt;e.g.`, &lt;/Prefix&gt;&lt;DisplayText&gt;(e.g., McColl-Kennedy et al., 2015)&lt;/DisplayText&gt;&lt;record&gt;&lt;rec-number&gt;1180&lt;/rec-number&gt;&lt;foreign-keys&gt;&lt;key app="EN" db-id="zs5tr9te4pxvsoex50svw9ptpzztzdxtpxr5" timestamp="1556437743"&gt;1180&lt;/key&gt;&lt;/foreign-keys&gt;&lt;ref-type name="Journal Article"&gt;17&lt;/ref-type&gt;&lt;contributors&gt;&lt;authors&gt;&lt;author&gt;McColl-Kennedy, J. R.&lt;/author&gt;&lt;author&gt;Cheung, L.&lt;/author&gt;&lt;author&gt;Ferrier, E.&lt;/author&gt;&lt;/authors&gt;&lt;/contributors&gt;&lt;auth-address&gt;Univ Queensland, UQ Business Sch, Mkt, Brisbane, Qld, Australia&amp;#xD;Univ Queensland, UQ Business Sch, Brisbane, Qld, Australia&lt;/auth-address&gt;&lt;titles&gt;&lt;title&gt;Co-creating service experience practices&lt;/title&gt;&lt;secondary-title&gt;Journal of Service Management&lt;/secondary-title&gt;&lt;alt-title&gt;J Serv Manage&lt;/alt-title&gt;&lt;/titles&gt;&lt;periodical&gt;&lt;full-title&gt;Journal of Service Management&lt;/full-title&gt;&lt;/periodical&gt;&lt;pages&gt;249-275&lt;/pages&gt;&lt;volume&gt;26&lt;/volume&gt;&lt;number&gt;2&lt;/number&gt;&lt;keywords&gt;&lt;keyword&gt;co-creation&lt;/keyword&gt;&lt;keyword&gt;practices&lt;/keyword&gt;&lt;keyword&gt;service experience&lt;/keyword&gt;&lt;keyword&gt;service co-creation&lt;/keyword&gt;&lt;keyword&gt;customer experience&lt;/keyword&gt;&lt;keyword&gt;service ecosystem&lt;/keyword&gt;&lt;keyword&gt;consumption practices&lt;/keyword&gt;&lt;keyword&gt;dominant logic&lt;/keyword&gt;&lt;keyword&gt;perspective&lt;/keyword&gt;&lt;keyword&gt;networks&lt;/keyword&gt;&lt;keyword&gt;identity&lt;/keyword&gt;&lt;keyword&gt;scale&lt;/keyword&gt;&lt;/keywords&gt;&lt;dates&gt;&lt;year&gt;2015&lt;/year&gt;&lt;/dates&gt;&lt;isbn&gt;1757-5818&lt;/isbn&gt;&lt;accession-num&gt;WOS:000354650900005&lt;/accession-num&gt;&lt;urls&gt;&lt;related-urls&gt;&lt;url&gt;&amp;lt;Go to ISI&amp;gt;://WOS:000354650900005&lt;/url&gt;&lt;/related-urls&gt;&lt;/urls&gt;&lt;electronic-resource-num&gt;10.1108/Josm-08-2014-0204&lt;/electronic-resource-num&gt;&lt;language&gt;English&lt;/language&gt;&lt;/record&gt;&lt;/Cite&gt;&lt;/EndNote&gt;</w:instrText>
      </w:r>
      <w:r w:rsidR="002810C3" w:rsidRPr="0044343A">
        <w:rPr>
          <w:rFonts w:ascii="Times New Roman" w:hAnsi="Times New Roman"/>
          <w:lang w:val="en-US"/>
        </w:rPr>
        <w:fldChar w:fldCharType="separate"/>
      </w:r>
      <w:r w:rsidR="002810C3" w:rsidRPr="0044343A">
        <w:rPr>
          <w:rFonts w:ascii="Times New Roman" w:hAnsi="Times New Roman"/>
          <w:lang w:val="en-US"/>
        </w:rPr>
        <w:t>(e.g., McColl-Kennedy et al., 2015)</w:t>
      </w:r>
      <w:r w:rsidR="002810C3" w:rsidRPr="0044343A">
        <w:rPr>
          <w:rFonts w:ascii="Times New Roman" w:hAnsi="Times New Roman"/>
          <w:lang w:val="en-US"/>
        </w:rPr>
        <w:fldChar w:fldCharType="end"/>
      </w:r>
      <w:r w:rsidR="00E55CEC" w:rsidRPr="0044343A">
        <w:rPr>
          <w:rFonts w:ascii="Times New Roman" w:hAnsi="Times New Roman"/>
          <w:lang w:val="en-US"/>
        </w:rPr>
        <w:t>.</w:t>
      </w:r>
      <w:r w:rsidR="00E55CE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C60EF" w:rsidRPr="0044343A">
        <w:rPr>
          <w:rFonts w:ascii="Times New Roman" w:eastAsia="Times New Roman" w:hAnsi="Times New Roman" w:cs="Times New Roman"/>
          <w:lang w:val="en-US"/>
        </w:rPr>
        <w:t>Examples include situations where customers co-create</w:t>
      </w:r>
      <w:r w:rsidR="008A0072" w:rsidRPr="0044343A">
        <w:rPr>
          <w:rFonts w:ascii="Times New Roman" w:eastAsia="Times New Roman" w:hAnsi="Times New Roman" w:cs="Times New Roman"/>
          <w:lang w:val="en-US"/>
        </w:rPr>
        <w:t xml:space="preserve"> service</w:t>
      </w:r>
      <w:r w:rsidR="009C60EF" w:rsidRPr="0044343A">
        <w:rPr>
          <w:rFonts w:ascii="Times New Roman" w:eastAsia="Times New Roman" w:hAnsi="Times New Roman" w:cs="Times New Roman"/>
          <w:lang w:val="en-US"/>
        </w:rPr>
        <w:t xml:space="preserve">s in group </w:t>
      </w:r>
      <w:r w:rsidR="002810C3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810C3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&lt;EndNote&gt;&lt;Cite&gt;&lt;Author&gt;Kuppelwieser&lt;/Author&gt;&lt;Year&gt;2011&lt;/Year&gt;&lt;RecNum&gt;1765&lt;/RecNum&gt;&lt;Prefix&gt;e.g.`, &lt;/Prefix&gt;&lt;DisplayText&gt;(e.g., Kuppelwieser and Finsterwalder, 2011)&lt;/DisplayText&gt;&lt;record&gt;&lt;rec-number&gt;1765&lt;/rec-number&gt;&lt;foreign-keys&gt;&lt;key app="EN" db-id="zs5tr9te4pxvsoex50svw9ptpzztzdxtpxr5" timestamp="1582633755"&gt;1765&lt;/key&gt;&lt;/foreign-keys&gt;&lt;ref-type name="Journal Article"&gt;17&lt;/ref-type&gt;&lt;contributors&gt;&lt;authors&gt;&lt;author&gt;Kuppelwieser, V. G.&lt;/author&gt;&lt;author&gt;Finsterwalder, J.&lt;/author&gt;&lt;/authors&gt;&lt;/contributors&gt;&lt;auth-address&gt;Univ Wuppertal, Schumpeter Sch Business &amp;amp; Econ, Wuppertal, Germany&amp;#xD;Univ Canterbury, Dept Management, Christchurch, New Zealand&amp;#xD;Univ Wuppertal, Schumpeter Sch Business, Wuppertal, Germany&lt;/auth-address&gt;&lt;titles&gt;&lt;title&gt;Psychological safety, contributions and service satisfaction of customers in group service experiences&lt;/title&gt;&lt;secondary-title&gt;Managing Service Quality&lt;/secondary-title&gt;&lt;alt-title&gt;Manag Serv Qual&lt;/alt-title&gt;&lt;/titles&gt;&lt;periodical&gt;&lt;full-title&gt;Managing Service Quality&lt;/full-title&gt;&lt;/periodical&gt;&lt;pages&gt;617-635&lt;/pages&gt;&lt;volume&gt;21&lt;/volume&gt;&lt;number&gt;6&lt;/number&gt;&lt;keywords&gt;&lt;keyword&gt;customer groups&lt;/keyword&gt;&lt;keyword&gt;service experience&lt;/keyword&gt;&lt;keyword&gt;psychological safety&lt;/keyword&gt;&lt;keyword&gt;contribution&lt;/keyword&gt;&lt;keyword&gt;satisfaction&lt;/keyword&gt;&lt;keyword&gt;customers&lt;/keyword&gt;&lt;keyword&gt;group behaviour&lt;/keyword&gt;&lt;keyword&gt;group decision-making&lt;/keyword&gt;&lt;keyword&gt;dominant logic&lt;/keyword&gt;&lt;keyword&gt;organizational research&lt;/keyword&gt;&lt;keyword&gt;co-creation&lt;/keyword&gt;&lt;keyword&gt;participation&lt;/keyword&gt;&lt;keyword&gt;perceptions&lt;/keyword&gt;&lt;keyword&gt;quality&lt;/keyword&gt;&lt;keyword&gt;engagement&lt;/keyword&gt;&lt;keyword&gt;behavior&lt;/keyword&gt;&lt;keyword&gt;models&lt;/keyword&gt;&lt;/keywords&gt;&lt;dates&gt;&lt;year&gt;2011&lt;/year&gt;&lt;/dates&gt;&lt;isbn&gt;0960-4529&lt;/isbn&gt;&lt;accession-num&gt;WOS:000298895400004&lt;/accession-num&gt;&lt;urls&gt;&lt;related-urls&gt;&lt;url&gt;&amp;lt;Go to ISI&amp;gt;://WOS:000298895400004&lt;/url&gt;&lt;/related-urls&gt;&lt;/urls&gt;&lt;electronic-resource-num&gt;10.1108/09604521111185619&lt;/electronic-resource-num&gt;&lt;language&gt;English&lt;/language&gt;&lt;/record&gt;&lt;/Cite&gt;&lt;/EndNote&gt;</w:instrText>
      </w:r>
      <w:r w:rsidR="002810C3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810C3" w:rsidRPr="0044343A">
        <w:rPr>
          <w:rFonts w:ascii="Times New Roman" w:eastAsia="Times New Roman" w:hAnsi="Times New Roman" w:cs="Times New Roman"/>
          <w:noProof/>
          <w:lang w:val="en-US"/>
        </w:rPr>
        <w:t>(Kuppelwieser and Finsterwalder, 2011)</w:t>
      </w:r>
      <w:r w:rsidR="002810C3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9C60EF" w:rsidRPr="0044343A">
        <w:rPr>
          <w:rFonts w:ascii="Times New Roman" w:eastAsia="Times New Roman" w:hAnsi="Times New Roman" w:cs="Times New Roman"/>
          <w:lang w:val="en-US"/>
        </w:rPr>
        <w:t>, engage</w:t>
      </w:r>
      <w:r w:rsidR="008A0072" w:rsidRPr="0044343A">
        <w:rPr>
          <w:rFonts w:ascii="Times New Roman" w:eastAsia="Times New Roman" w:hAnsi="Times New Roman" w:cs="Times New Roman"/>
          <w:lang w:val="en-US"/>
        </w:rPr>
        <w:t xml:space="preserve"> in collaborative consumptions enabled by the service provider</w:t>
      </w:r>
      <w:r w:rsidR="00D4537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45378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45378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&lt;EndNote&gt;&lt;Cite&gt;&lt;Author&gt;Levy&lt;/Author&gt;&lt;Year&gt;2010&lt;/Year&gt;&lt;RecNum&gt;2334&lt;/RecNum&gt;&lt;Prefix&gt;e.g.`, &lt;/Prefix&gt;&lt;DisplayText&gt;(e.g., Levy, 2010)&lt;/DisplayText&gt;&lt;record&gt;&lt;rec-number&gt;2334&lt;/rec-number&gt;&lt;foreign-keys&gt;&lt;key app="EN" db-id="zs5tr9te4pxvsoex50svw9ptpzztzdxtpxr5" timestamp="1582652043"&gt;2334&lt;/key&gt;&lt;/foreign-keys&gt;&lt;ref-type name="Journal Article"&gt;17&lt;/ref-type&gt;&lt;contributors&gt;&lt;authors&gt;&lt;author&gt;Levy, S. E.&lt;/author&gt;&lt;/authors&gt;&lt;/contributors&gt;&lt;auth-address&gt;George Washington Univ, Dept Tourism &amp;amp; Hospitality Management, Washington, DC 20037 USA&lt;/auth-address&gt;&lt;titles&gt;&lt;title&gt;The hospitality of the host: A cross-cultural examination of managerially facilitated consumer-to-consumer interactions&lt;/title&gt;&lt;secondary-title&gt;International Journal of Hospitality Management&lt;/secondary-title&gt;&lt;alt-title&gt;Int J Hosp Manag&lt;/alt-title&gt;&lt;/titles&gt;&lt;periodical&gt;&lt;full-title&gt;International Journal of Hospitality Management&lt;/full-title&gt;&lt;abbr-1&gt;Int J Hosp Manag&lt;/abbr-1&gt;&lt;/periodical&gt;&lt;alt-periodical&gt;&lt;full-title&gt;International Journal of Hospitality Management&lt;/full-title&gt;&lt;abbr-1&gt;Int J Hosp Manag&lt;/abbr-1&gt;&lt;/alt-periodical&gt;&lt;pages&gt;319-327&lt;/pages&gt;&lt;volume&gt;29&lt;/volume&gt;&lt;number&gt;2&lt;/number&gt;&lt;keywords&gt;&lt;keyword&gt;cross-cultural behavior&lt;/keyword&gt;&lt;keyword&gt;relationship marketing&lt;/keyword&gt;&lt;keyword&gt;consumer-to-consumer interaction&lt;/keyword&gt;&lt;keyword&gt;hedonic services&lt;/keyword&gt;&lt;keyword&gt;experimental design&lt;/keyword&gt;&lt;keyword&gt;customer satisfaction&lt;/keyword&gt;&lt;keyword&gt;hedonic consumption&lt;/keyword&gt;&lt;keyword&gt;service&lt;/keyword&gt;&lt;keyword&gt;impact&lt;/keyword&gt;&lt;keyword&gt;chinese&lt;/keyword&gt;&lt;keyword&gt;antecedents&lt;/keyword&gt;&lt;keyword&gt;experience&lt;/keyword&gt;&lt;keyword&gt;japanese&lt;/keyword&gt;&lt;keyword&gt;tourism&lt;/keyword&gt;&lt;keyword&gt;choice&lt;/keyword&gt;&lt;/keywords&gt;&lt;dates&gt;&lt;year&gt;2010&lt;/year&gt;&lt;pub-dates&gt;&lt;date&gt;Jun&lt;/date&gt;&lt;/pub-dates&gt;&lt;/dates&gt;&lt;isbn&gt;0278-4319&lt;/isbn&gt;&lt;accession-num&gt;WOS:000275181000015&lt;/accession-num&gt;&lt;urls&gt;&lt;related-urls&gt;&lt;url&gt;&amp;lt;Go to ISI&amp;gt;://WOS:000275181000015&lt;/url&gt;&lt;/related-urls&gt;&lt;/urls&gt;&lt;electronic-resource-num&gt;10.1016/j.ijhm.2009.10.003&lt;/electronic-resource-num&gt;&lt;language&gt;English&lt;/language&gt;&lt;/record&gt;&lt;/Cite&gt;&lt;/EndNote&gt;</w:instrText>
      </w:r>
      <w:r w:rsidR="00D45378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45378" w:rsidRPr="0044343A">
        <w:rPr>
          <w:rFonts w:ascii="Times New Roman" w:eastAsia="Times New Roman" w:hAnsi="Times New Roman" w:cs="Times New Roman"/>
          <w:noProof/>
          <w:lang w:val="en-US"/>
        </w:rPr>
        <w:t>(Levy, 2010)</w:t>
      </w:r>
      <w:r w:rsidR="00D45378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EF5C9C" w:rsidRPr="0044343A">
        <w:rPr>
          <w:rFonts w:ascii="Times New Roman" w:eastAsia="Times New Roman" w:hAnsi="Times New Roman" w:cs="Times New Roman"/>
          <w:lang w:val="en-US"/>
        </w:rPr>
        <w:t>,</w:t>
      </w:r>
      <w:r w:rsidR="008A007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C60EF" w:rsidRPr="0044343A">
        <w:rPr>
          <w:rFonts w:ascii="Times New Roman" w:eastAsia="Times New Roman" w:hAnsi="Times New Roman" w:cs="Times New Roman"/>
          <w:lang w:val="en-US"/>
        </w:rPr>
        <w:t xml:space="preserve">or join forces </w:t>
      </w:r>
      <w:r w:rsidR="006D09EB" w:rsidRPr="0044343A">
        <w:rPr>
          <w:rFonts w:ascii="Times New Roman" w:eastAsia="Times New Roman" w:hAnsi="Times New Roman" w:cs="Times New Roman"/>
          <w:lang w:val="en-US"/>
        </w:rPr>
        <w:t xml:space="preserve">to </w:t>
      </w:r>
      <w:r w:rsidR="009C60EF" w:rsidRPr="0044343A">
        <w:rPr>
          <w:rFonts w:ascii="Times New Roman" w:eastAsia="Times New Roman" w:hAnsi="Times New Roman" w:cs="Times New Roman"/>
          <w:lang w:val="en-US"/>
        </w:rPr>
        <w:t>complain about the service</w:t>
      </w:r>
      <w:r w:rsidR="008A007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240B6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45378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&lt;EndNote&gt;&lt;Cite&gt;&lt;Author&gt;Zhou&lt;/Author&gt;&lt;Year&gt;2014&lt;/Year&gt;&lt;RecNum&gt;2263&lt;/RecNum&gt;&lt;Prefix&gt;e.g.`, &lt;/Prefix&gt;&lt;DisplayText&gt;(e.g., Zhou et al., 2014)&lt;/DisplayText&gt;&lt;record&gt;&lt;rec-number&gt;2263&lt;/rec-number&gt;&lt;foreign-keys&gt;&lt;key app="EN" db-id="zs5tr9te4pxvsoex50svw9ptpzztzdxtpxr5" timestamp="1582643927"&gt;2263&lt;/key&gt;&lt;/foreign-keys&gt;&lt;ref-type name="Journal Article"&gt;17&lt;/ref-type&gt;&lt;contributors&gt;&lt;authors&gt;&lt;author&gt;Zhou, Y. Y.&lt;/author&gt;&lt;author&gt;Tsang, A. S. L.&lt;/author&gt;&lt;author&gt;Huang, M. X.&lt;/author&gt;&lt;author&gt;Zhou, N.&lt;/author&gt;&lt;/authors&gt;&lt;/contributors&gt;&lt;auth-address&gt;Huazhong Univ Sci &amp;amp; Technol, Sch Management, Wuhan 430074, Peoples R China&amp;#xD;Hong Kong Baptist Univ, Sch Business, Dept Mkt, Hong Kong, Hong Kong, Peoples R China&amp;#xD;Wuhan Univ, Sch Econ &amp;amp; Management, Wuhan 430072, Peoples R China&amp;#xD;City Univ Hong Kong, Dept Mkt, Coll Business, Hong Kong, Hong Kong, Peoples R China&lt;/auth-address&gt;&lt;titles&gt;&lt;title&gt;Group service recovery strategies effectiveness: The moderating effects of group size and relational distance&lt;/title&gt;&lt;secondary-title&gt;Journal of Business Research&lt;/secondary-title&gt;&lt;alt-title&gt;J Bus Res&lt;/alt-title&gt;&lt;/titles&gt;&lt;periodical&gt;&lt;full-title&gt;Journal of Business Research&lt;/full-title&gt;&lt;/periodical&gt;&lt;pages&gt;2480-2485&lt;/pages&gt;&lt;volume&gt;67&lt;/volume&gt;&lt;number&gt;11&lt;/number&gt;&lt;keywords&gt;&lt;keyword&gt;social impact theory&lt;/keyword&gt;&lt;keyword&gt;service recovery&lt;/keyword&gt;&lt;keyword&gt;service failure&lt;/keyword&gt;&lt;keyword&gt;social distance&lt;/keyword&gt;&lt;keyword&gt;customer satisfaction&lt;/keyword&gt;&lt;keyword&gt;social impact&lt;/keyword&gt;&lt;keyword&gt;stage fright&lt;/keyword&gt;&lt;keyword&gt;failures&lt;/keyword&gt;&lt;keyword&gt;behavior&lt;/keyword&gt;&lt;keyword&gt;audience&lt;/keyword&gt;&lt;/keywords&gt;&lt;dates&gt;&lt;year&gt;2014&lt;/year&gt;&lt;pub-dates&gt;&lt;date&gt;Nov&lt;/date&gt;&lt;/pub-dates&gt;&lt;/dates&gt;&lt;isbn&gt;0148-2963&lt;/isbn&gt;&lt;accession-num&gt;WOS:000341465700027&lt;/accession-num&gt;&lt;urls&gt;&lt;related-urls&gt;&lt;url&gt;&amp;lt;Go to ISI&amp;gt;://WOS:000341465700027&lt;/url&gt;&lt;/related-urls&gt;&lt;/urls&gt;&lt;electronic-resource-num&gt;10.1016/j.jbusres.2014.03.008&lt;/electronic-resource-num&gt;&lt;language&gt;English&lt;/language&gt;&lt;/record&gt;&lt;/Cite&gt;&lt;/EndNote&gt;</w:instrText>
      </w:r>
      <w:r w:rsidR="007240B6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45378" w:rsidRPr="0044343A">
        <w:rPr>
          <w:rFonts w:ascii="Times New Roman" w:eastAsia="Times New Roman" w:hAnsi="Times New Roman" w:cs="Times New Roman"/>
          <w:noProof/>
          <w:lang w:val="en-US"/>
        </w:rPr>
        <w:t>(Zhou et al., 2014)</w:t>
      </w:r>
      <w:r w:rsidR="007240B6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A0072" w:rsidRPr="0044343A">
        <w:rPr>
          <w:rFonts w:ascii="Times New Roman" w:eastAsia="Times New Roman" w:hAnsi="Times New Roman" w:cs="Times New Roman"/>
          <w:lang w:val="en-US"/>
        </w:rPr>
        <w:t>.</w:t>
      </w:r>
      <w:r w:rsidR="002A4B78" w:rsidRPr="0044343A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A60FC9D" w14:textId="38CC64D2" w:rsidR="005665E5" w:rsidRPr="0044343A" w:rsidRDefault="005665E5" w:rsidP="00543BFF">
      <w:pPr>
        <w:pStyle w:val="Kop4"/>
        <w:rPr>
          <w:b w:val="0"/>
          <w:i/>
        </w:rPr>
      </w:pPr>
      <w:r w:rsidRPr="0044343A">
        <w:rPr>
          <w:b w:val="0"/>
          <w:i/>
        </w:rPr>
        <w:lastRenderedPageBreak/>
        <w:t>4.1.6 Interplay among Third</w:t>
      </w:r>
      <w:r w:rsidR="00EC36E1" w:rsidRPr="0044343A">
        <w:rPr>
          <w:b w:val="0"/>
          <w:i/>
        </w:rPr>
        <w:t>-</w:t>
      </w:r>
      <w:r w:rsidRPr="0044343A">
        <w:rPr>
          <w:b w:val="0"/>
          <w:i/>
        </w:rPr>
        <w:t>Party Roles</w:t>
      </w:r>
    </w:p>
    <w:p w14:paraId="6A124D87" w14:textId="58E95C30" w:rsidR="0073341F" w:rsidRDefault="0073341F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As shown in Table 1, the sum of the percentages of art</w:t>
      </w:r>
      <w:r w:rsidR="00F85E2E"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  <w:lang w:val="en-US"/>
        </w:rPr>
        <w:t xml:space="preserve">cles focused on the five roles exceeds 100%, because third-parties can adopt multiple roles along different stages of the service journey. </w:t>
      </w:r>
      <w:r w:rsidR="001B32D4" w:rsidRPr="0044343A">
        <w:rPr>
          <w:rFonts w:ascii="Times New Roman" w:eastAsia="Times New Roman" w:hAnsi="Times New Roman" w:cs="Times New Roman"/>
          <w:lang w:val="en-US"/>
        </w:rPr>
        <w:t>A study about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collaborative consumption, for instance, suggests that 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companies like </w:t>
      </w:r>
      <w:r w:rsidR="001B32D4" w:rsidRPr="0044343A">
        <w:rPr>
          <w:rFonts w:ascii="Times New Roman" w:eastAsia="Times New Roman" w:hAnsi="Times New Roman" w:cs="Times New Roman"/>
          <w:lang w:val="en-US"/>
        </w:rPr>
        <w:t>Airbnb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9673C" w:rsidRPr="0044343A">
        <w:rPr>
          <w:rFonts w:ascii="Times New Roman" w:eastAsia="Times New Roman" w:hAnsi="Times New Roman" w:cs="Times New Roman"/>
          <w:lang w:val="en-US"/>
        </w:rPr>
        <w:t xml:space="preserve">connect </w:t>
      </w:r>
      <w:r w:rsidR="005665E5" w:rsidRPr="0044343A">
        <w:rPr>
          <w:rFonts w:ascii="Times New Roman" w:eastAsia="Times New Roman" w:hAnsi="Times New Roman" w:cs="Times New Roman"/>
          <w:lang w:val="en-US"/>
        </w:rPr>
        <w:t>customer</w:t>
      </w:r>
      <w:r w:rsidR="00EE2BCF" w:rsidRPr="0044343A">
        <w:rPr>
          <w:rFonts w:ascii="Times New Roman" w:eastAsia="Times New Roman" w:hAnsi="Times New Roman" w:cs="Times New Roman"/>
          <w:lang w:val="en-US"/>
        </w:rPr>
        <w:t>s</w:t>
      </w:r>
      <w:r w:rsidR="005665E5" w:rsidRPr="0044343A">
        <w:rPr>
          <w:rFonts w:ascii="Times New Roman" w:eastAsia="Times New Roman" w:hAnsi="Times New Roman" w:cs="Times New Roman"/>
          <w:lang w:val="en-US"/>
        </w:rPr>
        <w:t xml:space="preserve"> looking for a place to stay</w:t>
      </w:r>
      <w:r w:rsidR="00EE2BCF" w:rsidRPr="0044343A">
        <w:rPr>
          <w:rFonts w:ascii="Times New Roman" w:eastAsia="Times New Roman" w:hAnsi="Times New Roman" w:cs="Times New Roman"/>
          <w:lang w:val="en-US"/>
        </w:rPr>
        <w:t xml:space="preserve"> with </w:t>
      </w:r>
      <w:r w:rsidR="005665E5" w:rsidRPr="0044343A">
        <w:rPr>
          <w:rFonts w:ascii="Times New Roman" w:eastAsia="Times New Roman" w:hAnsi="Times New Roman" w:cs="Times New Roman"/>
          <w:lang w:val="en-US"/>
        </w:rPr>
        <w:t>landlord</w:t>
      </w:r>
      <w:r w:rsidR="00EE2BCF" w:rsidRPr="0044343A">
        <w:rPr>
          <w:rFonts w:ascii="Times New Roman" w:eastAsia="Times New Roman" w:hAnsi="Times New Roman" w:cs="Times New Roman"/>
          <w:lang w:val="en-US"/>
        </w:rPr>
        <w:t>s</w:t>
      </w:r>
      <w:r w:rsidR="005665E5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825BC" w:rsidRPr="0044343A">
        <w:rPr>
          <w:rFonts w:ascii="Times New Roman" w:eastAsia="Times New Roman" w:hAnsi="Times New Roman" w:cs="Times New Roman"/>
          <w:lang w:val="en-US"/>
        </w:rPr>
        <w:t>wh</w:t>
      </w:r>
      <w:r w:rsidR="0039673C" w:rsidRPr="0044343A">
        <w:rPr>
          <w:rFonts w:ascii="Times New Roman" w:eastAsia="Times New Roman" w:hAnsi="Times New Roman" w:cs="Times New Roman"/>
          <w:lang w:val="en-US"/>
        </w:rPr>
        <w:t>o</w:t>
      </w:r>
      <w:r w:rsidR="008825B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665E5" w:rsidRPr="0044343A">
        <w:rPr>
          <w:rFonts w:ascii="Times New Roman" w:eastAsia="Times New Roman" w:hAnsi="Times New Roman" w:cs="Times New Roman"/>
          <w:lang w:val="en-US"/>
        </w:rPr>
        <w:t xml:space="preserve">want to rent out </w:t>
      </w:r>
      <w:r w:rsidR="00EE2BCF" w:rsidRPr="0044343A">
        <w:rPr>
          <w:rFonts w:ascii="Times New Roman" w:eastAsia="Times New Roman" w:hAnsi="Times New Roman" w:cs="Times New Roman"/>
          <w:lang w:val="en-US"/>
        </w:rPr>
        <w:t>their</w:t>
      </w:r>
      <w:r w:rsidR="005665E5" w:rsidRPr="0044343A">
        <w:rPr>
          <w:rFonts w:ascii="Times New Roman" w:eastAsia="Times New Roman" w:hAnsi="Times New Roman" w:cs="Times New Roman"/>
          <w:lang w:val="en-US"/>
        </w:rPr>
        <w:t xml:space="preserve"> property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D7113" w:rsidRPr="0044343A">
        <w:rPr>
          <w:rFonts w:ascii="Times New Roman" w:eastAsia="Times New Roman" w:hAnsi="Times New Roman" w:cs="Times New Roman"/>
          <w:lang w:val="en-US"/>
        </w:rPr>
        <w:t>by providing an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 online platform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3C7827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3C7827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3C7827" w:rsidRPr="0044343A">
        <w:rPr>
          <w:rFonts w:ascii="Times New Roman" w:eastAsia="Times New Roman" w:hAnsi="Times New Roman" w:cs="Times New Roman"/>
          <w:lang w:val="en-US"/>
        </w:rPr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3C7827" w:rsidRPr="0044343A">
        <w:rPr>
          <w:rFonts w:ascii="Times New Roman" w:eastAsia="Times New Roman" w:hAnsi="Times New Roman" w:cs="Times New Roman"/>
          <w:lang w:val="en-US"/>
        </w:rPr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44343A">
        <w:rPr>
          <w:rFonts w:ascii="Times New Roman" w:eastAsia="Times New Roman" w:hAnsi="Times New Roman" w:cs="Times New Roman"/>
          <w:noProof/>
          <w:lang w:val="en-US"/>
        </w:rPr>
        <w:t>(Benoit et al., 2017)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. As such, </w:t>
      </w:r>
      <w:r w:rsidR="007E4580" w:rsidRPr="0044343A">
        <w:rPr>
          <w:rFonts w:ascii="Times New Roman" w:eastAsia="Times New Roman" w:hAnsi="Times New Roman" w:cs="Times New Roman"/>
          <w:lang w:val="en-US"/>
        </w:rPr>
        <w:t>these companies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 adopt a </w:t>
      </w:r>
      <w:r w:rsidR="00BD7113" w:rsidRPr="0044343A">
        <w:rPr>
          <w:rFonts w:ascii="Times New Roman" w:eastAsia="Times New Roman" w:hAnsi="Times New Roman" w:cs="Times New Roman"/>
          <w:lang w:val="en-US"/>
        </w:rPr>
        <w:t>connector role</w:t>
      </w:r>
      <w:r w:rsidR="005665E5" w:rsidRPr="0044343A">
        <w:rPr>
          <w:rFonts w:ascii="Times New Roman" w:eastAsia="Times New Roman" w:hAnsi="Times New Roman" w:cs="Times New Roman"/>
          <w:lang w:val="en-US"/>
        </w:rPr>
        <w:t xml:space="preserve">. Once </w:t>
      </w:r>
      <w:r w:rsidR="00EE2BCF" w:rsidRPr="0044343A">
        <w:rPr>
          <w:rFonts w:ascii="Times New Roman" w:eastAsia="Times New Roman" w:hAnsi="Times New Roman" w:cs="Times New Roman"/>
          <w:lang w:val="en-US"/>
        </w:rPr>
        <w:t>customers and landlords are connected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 on their platform</w:t>
      </w:r>
      <w:r w:rsidR="00752BF7" w:rsidRPr="0044343A">
        <w:rPr>
          <w:rFonts w:ascii="Times New Roman" w:eastAsia="Times New Roman" w:hAnsi="Times New Roman" w:cs="Times New Roman"/>
          <w:lang w:val="en-US"/>
        </w:rPr>
        <w:t>,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E4580" w:rsidRPr="0044343A">
        <w:rPr>
          <w:rFonts w:ascii="Times New Roman" w:eastAsia="Times New Roman" w:hAnsi="Times New Roman" w:cs="Times New Roman"/>
          <w:lang w:val="en-US"/>
        </w:rPr>
        <w:t>these companies adopt</w:t>
      </w:r>
      <w:r w:rsidR="00EE2BC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an endorser 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role </w:t>
      </w:r>
      <w:r w:rsidR="0068661B" w:rsidRPr="0044343A">
        <w:rPr>
          <w:rFonts w:ascii="Times New Roman" w:eastAsia="Times New Roman" w:hAnsi="Times New Roman" w:cs="Times New Roman"/>
          <w:lang w:val="en-US"/>
        </w:rPr>
        <w:t xml:space="preserve">by offering </w:t>
      </w:r>
      <w:r w:rsidR="00BD7113" w:rsidRPr="0044343A">
        <w:rPr>
          <w:rFonts w:ascii="Times New Roman" w:eastAsia="Times New Roman" w:hAnsi="Times New Roman" w:cs="Times New Roman"/>
          <w:lang w:val="en-US"/>
        </w:rPr>
        <w:t>– among others –</w:t>
      </w:r>
      <w:r w:rsidR="00CA7E60">
        <w:rPr>
          <w:rFonts w:ascii="Times New Roman" w:eastAsia="Times New Roman" w:hAnsi="Times New Roman" w:cs="Times New Roman"/>
          <w:lang w:val="en-US"/>
        </w:rPr>
        <w:t xml:space="preserve"> </w:t>
      </w:r>
      <w:r w:rsidR="000F3DA6">
        <w:rPr>
          <w:rFonts w:ascii="Times New Roman" w:eastAsia="Times New Roman" w:hAnsi="Times New Roman" w:cs="Times New Roman"/>
          <w:lang w:val="en-US"/>
        </w:rPr>
        <w:t>rating</w:t>
      </w:r>
      <w:r w:rsidR="00866376">
        <w:rPr>
          <w:rFonts w:ascii="Times New Roman" w:eastAsia="Times New Roman" w:hAnsi="Times New Roman" w:cs="Times New Roman"/>
          <w:lang w:val="en-US"/>
        </w:rPr>
        <w:t>s about properties</w:t>
      </w:r>
      <w:r w:rsidR="00CA7E60">
        <w:rPr>
          <w:rFonts w:ascii="Times New Roman" w:eastAsia="Times New Roman" w:hAnsi="Times New Roman" w:cs="Times New Roman"/>
          <w:lang w:val="en-US"/>
        </w:rPr>
        <w:t xml:space="preserve"> to customers who book a place to stay.</w:t>
      </w:r>
    </w:p>
    <w:p w14:paraId="65C7D4F8" w14:textId="0C9E3463" w:rsidR="007E4580" w:rsidRPr="0044343A" w:rsidRDefault="0073341F" w:rsidP="003567A5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The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E4580" w:rsidRPr="0044343A">
        <w:rPr>
          <w:rFonts w:ascii="Times New Roman" w:eastAsia="Times New Roman" w:hAnsi="Times New Roman" w:cs="Times New Roman"/>
          <w:lang w:val="en-US"/>
        </w:rPr>
        <w:t>shift from a connector role to another role is not unique to the context of collaborative consumption. In fact, the connector role is often followed by an endorser, balancer, or partner role</w:t>
      </w:r>
      <w:r>
        <w:rPr>
          <w:rFonts w:ascii="Times New Roman" w:eastAsia="Times New Roman" w:hAnsi="Times New Roman" w:cs="Times New Roman"/>
          <w:lang w:val="en-US"/>
        </w:rPr>
        <w:t xml:space="preserve">. Extant research, for instance, shows that </w:t>
      </w:r>
      <w:r w:rsidR="007E4580" w:rsidRPr="0044343A">
        <w:rPr>
          <w:rFonts w:ascii="Times New Roman" w:eastAsia="Times New Roman" w:hAnsi="Times New Roman" w:cs="Times New Roman"/>
          <w:lang w:val="en-US"/>
        </w:rPr>
        <w:t>pets are connectors by linking their owner to service provider</w:t>
      </w:r>
      <w:r w:rsidR="0039673C" w:rsidRPr="0044343A">
        <w:rPr>
          <w:rFonts w:ascii="Times New Roman" w:eastAsia="Times New Roman" w:hAnsi="Times New Roman" w:cs="Times New Roman"/>
          <w:lang w:val="en-US"/>
        </w:rPr>
        <w:t>s</w:t>
      </w:r>
      <w:r w:rsidR="006744CB" w:rsidRPr="0044343A">
        <w:rPr>
          <w:rFonts w:ascii="Times New Roman" w:eastAsia="Times New Roman" w:hAnsi="Times New Roman" w:cs="Times New Roman"/>
          <w:lang w:val="en-US"/>
        </w:rPr>
        <w:t xml:space="preserve"> like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 veterinaries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&lt;EndNote&gt;&lt;Cite&gt;&lt;Author&gt;Kylkilahti&lt;/Author&gt;&lt;Year&gt;2016&lt;/Year&gt;&lt;RecNum&gt;2273&lt;/RecNum&gt;&lt;Prefix&gt;e.g.`, &lt;/Prefix&gt;&lt;DisplayText&gt;(e.g., Kylkilahti et al., 2016)&lt;/DisplayText&gt;&lt;record&gt;&lt;rec-number&gt;2273&lt;/rec-number&gt;&lt;foreign-keys&gt;&lt;key app="EN" db-id="zs5tr9te4pxvsoex50svw9ptpzztzdxtpxr5" timestamp="1582645795"&gt;2273&lt;/key&gt;&lt;/foreign-keys&gt;&lt;ref-type name="Journal Article"&gt;17&lt;/ref-type&gt;&lt;contributors&gt;&lt;authors&gt;&lt;author&gt;Kylkilahti, E.&lt;/author&gt;&lt;author&gt;Syrjala, H.&lt;/author&gt;&lt;author&gt;Autio, J.&lt;/author&gt;&lt;author&gt;Kuismin, A.&lt;/author&gt;&lt;author&gt;Autio, M.&lt;/author&gt;&lt;/authors&gt;&lt;/contributors&gt;&lt;auth-address&gt;Univ Helsinki, Dept Econ &amp;amp; Management, Helsinki, Finland&amp;#xD;Univ Vaasa, Dept Mkt, Vaasa, Finland&amp;#xD;Aalto Univ, Sch Business, Dept Management Studies, Helsinki, Finland&amp;#xD;Univ Gothenburg, Sch Business Econ &amp;amp; Law, Gothenburg, Sweden&lt;/auth-address&gt;&lt;titles&gt;&lt;title&gt;Understanding co-consumption between consumers and their pets&lt;/title&gt;&lt;secondary-title&gt;International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125-131&lt;/pages&gt;&lt;volume&gt;40&lt;/volume&gt;&lt;number&gt;1&lt;/number&gt;&lt;keywords&gt;&lt;keyword&gt;co-consumption&lt;/keyword&gt;&lt;keyword&gt;consumer&lt;/keyword&gt;&lt;keyword&gt;co-consumer&lt;/keyword&gt;&lt;keyword&gt;pet&lt;/keyword&gt;&lt;keyword&gt;service provider&lt;/keyword&gt;&lt;keyword&gt;triadic interaction&lt;/keyword&gt;&lt;keyword&gt;creation&lt;/keyword&gt;&lt;keyword&gt;discourses&lt;/keyword&gt;&lt;keyword&gt;insights&lt;/keyword&gt;&lt;keyword&gt;logic&lt;/keyword&gt;&lt;keyword&gt;love&lt;/keyword&gt;&lt;/keywords&gt;&lt;dates&gt;&lt;year&gt;2016&lt;/year&gt;&lt;pub-dates&gt;&lt;date&gt;Jan&lt;/date&gt;&lt;/pub-dates&gt;&lt;/dates&gt;&lt;isbn&gt;1470-6423&lt;/isbn&gt;&lt;accession-num&gt;WOS:000370244800015&lt;/accession-num&gt;&lt;urls&gt;&lt;related-urls&gt;&lt;url&gt;&amp;lt;Go to ISI&amp;gt;://WOS:000370244800015&lt;/url&gt;&lt;/related-urls&gt;&lt;/urls&gt;&lt;electronic-resource-num&gt;10.1111/ijcs.12230&lt;/electronic-resource-num&gt;&lt;language&gt;English&lt;/language&gt;&lt;/record&gt;&lt;/Cite&gt;&lt;/EndNote&gt;</w:instrText>
      </w:r>
      <w:r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Pr="0044343A">
        <w:rPr>
          <w:rFonts w:ascii="Times New Roman" w:eastAsia="Times New Roman" w:hAnsi="Times New Roman" w:cs="Times New Roman"/>
          <w:noProof/>
          <w:lang w:val="en-US"/>
        </w:rPr>
        <w:t>(Kylkilahti et al., 2016)</w:t>
      </w:r>
      <w:r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6744CB" w:rsidRPr="0044343A">
        <w:rPr>
          <w:rFonts w:ascii="Times New Roman" w:eastAsia="Times New Roman" w:hAnsi="Times New Roman" w:cs="Times New Roman"/>
          <w:lang w:val="en-US"/>
        </w:rPr>
        <w:t>P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ets, </w:t>
      </w:r>
      <w:r w:rsidR="006744CB" w:rsidRPr="0044343A">
        <w:rPr>
          <w:rFonts w:ascii="Times New Roman" w:eastAsia="Times New Roman" w:hAnsi="Times New Roman" w:cs="Times New Roman"/>
          <w:lang w:val="en-US"/>
        </w:rPr>
        <w:t>their owners, and the veterinaries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 may </w:t>
      </w:r>
      <w:r w:rsidR="006744CB" w:rsidRPr="0044343A">
        <w:rPr>
          <w:rFonts w:ascii="Times New Roman" w:eastAsia="Times New Roman" w:hAnsi="Times New Roman" w:cs="Times New Roman"/>
          <w:lang w:val="en-US"/>
        </w:rPr>
        <w:t xml:space="preserve">even </w:t>
      </w:r>
      <w:r w:rsidR="007E4580" w:rsidRPr="0044343A">
        <w:rPr>
          <w:rFonts w:ascii="Times New Roman" w:eastAsia="Times New Roman" w:hAnsi="Times New Roman" w:cs="Times New Roman"/>
          <w:lang w:val="en-US"/>
        </w:rPr>
        <w:t>turn into partner</w:t>
      </w:r>
      <w:r w:rsidR="00F5634F" w:rsidRPr="0044343A">
        <w:rPr>
          <w:rFonts w:ascii="Times New Roman" w:eastAsia="Times New Roman" w:hAnsi="Times New Roman" w:cs="Times New Roman"/>
          <w:lang w:val="en-US"/>
        </w:rPr>
        <w:t>s</w:t>
      </w:r>
      <w:r w:rsidR="007E458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744CB" w:rsidRPr="0044343A">
        <w:rPr>
          <w:rFonts w:ascii="Times New Roman" w:eastAsia="Times New Roman" w:hAnsi="Times New Roman" w:cs="Times New Roman"/>
          <w:lang w:val="en-US"/>
        </w:rPr>
        <w:t>during a veterinarian examination</w:t>
      </w:r>
      <w:r w:rsidR="0040604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="00406040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="00406040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406040" w:rsidRPr="0044343A">
        <w:rPr>
          <w:rFonts w:ascii="Times New Roman" w:eastAsia="Times New Roman" w:hAnsi="Times New Roman" w:cs="Times New Roman"/>
          <w:lang w:val="en-US"/>
        </w:rPr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406040" w:rsidRPr="0044343A">
        <w:rPr>
          <w:rFonts w:ascii="Times New Roman" w:eastAsia="Times New Roman" w:hAnsi="Times New Roman" w:cs="Times New Roman"/>
          <w:lang w:val="en-US"/>
        </w:rPr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06040" w:rsidRPr="0044343A">
        <w:rPr>
          <w:rFonts w:ascii="Times New Roman" w:eastAsia="Times New Roman" w:hAnsi="Times New Roman" w:cs="Times New Roman"/>
          <w:noProof/>
          <w:lang w:val="en-US"/>
        </w:rPr>
        <w:t>(R</w:t>
      </w:r>
      <w:r w:rsidR="003C150A">
        <w:rPr>
          <w:rFonts w:ascii="Times New Roman" w:eastAsia="Times New Roman" w:hAnsi="Times New Roman" w:cs="Times New Roman"/>
          <w:noProof/>
          <w:lang w:val="en-US"/>
        </w:rPr>
        <w:t>ö</w:t>
      </w:r>
      <w:r w:rsidR="00406040" w:rsidRPr="0044343A">
        <w:rPr>
          <w:rFonts w:ascii="Times New Roman" w:eastAsia="Times New Roman" w:hAnsi="Times New Roman" w:cs="Times New Roman"/>
          <w:noProof/>
          <w:lang w:val="en-US"/>
        </w:rPr>
        <w:t>tzmeier-Keuper et al., 2018)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E4580" w:rsidRPr="0044343A">
        <w:rPr>
          <w:rFonts w:ascii="Times New Roman" w:eastAsia="Times New Roman" w:hAnsi="Times New Roman" w:cs="Times New Roman"/>
          <w:lang w:val="en-US"/>
        </w:rPr>
        <w:t>.</w:t>
      </w:r>
    </w:p>
    <w:p w14:paraId="3E42284D" w14:textId="6941A094" w:rsidR="006744CB" w:rsidRPr="0044343A" w:rsidRDefault="006744CB" w:rsidP="00543BFF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Beyond shifts from a connector role to an endorser/balancer/partner role, we also observe that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in a bystander role often engage in other roles. </w:t>
      </w:r>
      <w:r w:rsidR="00F74969">
        <w:rPr>
          <w:rFonts w:ascii="Times New Roman" w:eastAsia="Times New Roman" w:hAnsi="Times New Roman" w:cs="Times New Roman"/>
          <w:lang w:val="en-US"/>
        </w:rPr>
        <w:t>For example, i</w:t>
      </w:r>
      <w:r w:rsidR="00BD7113" w:rsidRPr="0044343A">
        <w:rPr>
          <w:rFonts w:ascii="Times New Roman" w:eastAsia="Times New Roman" w:hAnsi="Times New Roman" w:cs="Times New Roman"/>
          <w:lang w:val="en-US"/>
        </w:rPr>
        <w:t>f other customers</w:t>
      </w:r>
      <w:r w:rsidR="00F74969">
        <w:rPr>
          <w:rFonts w:ascii="Times New Roman" w:eastAsia="Times New Roman" w:hAnsi="Times New Roman" w:cs="Times New Roman"/>
          <w:lang w:val="en-US"/>
        </w:rPr>
        <w:t xml:space="preserve"> 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witness </w:t>
      </w:r>
      <w:r w:rsidRPr="0044343A">
        <w:rPr>
          <w:rFonts w:ascii="Times New Roman" w:eastAsia="Times New Roman" w:hAnsi="Times New Roman" w:cs="Times New Roman"/>
          <w:lang w:val="en-US"/>
        </w:rPr>
        <w:t>customer</w:t>
      </w:r>
      <w:r w:rsidR="00697892">
        <w:rPr>
          <w:rFonts w:ascii="Times New Roman" w:eastAsia="Times New Roman" w:hAnsi="Times New Roman" w:cs="Times New Roman"/>
          <w:lang w:val="en-US"/>
        </w:rPr>
        <w:t>’s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mistreatment of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 employees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, they </w:t>
      </w:r>
      <w:r w:rsidRPr="0044343A">
        <w:rPr>
          <w:rFonts w:ascii="Times New Roman" w:eastAsia="Times New Roman" w:hAnsi="Times New Roman" w:cs="Times New Roman"/>
          <w:lang w:val="en-US"/>
        </w:rPr>
        <w:t>may act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 as bystanders. </w:t>
      </w:r>
      <w:r w:rsidR="0073341F">
        <w:rPr>
          <w:rFonts w:ascii="Times New Roman" w:eastAsia="Times New Roman" w:hAnsi="Times New Roman" w:cs="Times New Roman"/>
          <w:lang w:val="en-US"/>
        </w:rPr>
        <w:t>T</w:t>
      </w:r>
      <w:r w:rsidR="001B32D4" w:rsidRPr="0044343A">
        <w:rPr>
          <w:rFonts w:ascii="Times New Roman" w:eastAsia="Times New Roman" w:hAnsi="Times New Roman" w:cs="Times New Roman"/>
          <w:lang w:val="en-US"/>
        </w:rPr>
        <w:t>hese</w:t>
      </w:r>
      <w:r w:rsidR="00BD7113" w:rsidRPr="0044343A">
        <w:rPr>
          <w:rFonts w:ascii="Times New Roman" w:eastAsia="Times New Roman" w:hAnsi="Times New Roman" w:cs="Times New Roman"/>
          <w:lang w:val="en-US"/>
        </w:rPr>
        <w:t xml:space="preserve"> bystanders </w:t>
      </w:r>
      <w:r w:rsidR="00BD7806" w:rsidRPr="0044343A">
        <w:rPr>
          <w:rFonts w:ascii="Times New Roman" w:eastAsia="Times New Roman" w:hAnsi="Times New Roman" w:cs="Times New Roman"/>
          <w:lang w:val="en-US"/>
        </w:rPr>
        <w:t xml:space="preserve">may </w:t>
      </w:r>
      <w:r w:rsidR="0073341F">
        <w:rPr>
          <w:rFonts w:ascii="Times New Roman" w:eastAsia="Times New Roman" w:hAnsi="Times New Roman" w:cs="Times New Roman"/>
          <w:lang w:val="en-US"/>
        </w:rPr>
        <w:t xml:space="preserve">turn into endorsers by </w:t>
      </w:r>
      <w:r w:rsidR="00BD7806" w:rsidRPr="0044343A">
        <w:rPr>
          <w:rFonts w:ascii="Times New Roman" w:eastAsia="Times New Roman" w:hAnsi="Times New Roman" w:cs="Times New Roman"/>
          <w:lang w:val="en-US"/>
        </w:rPr>
        <w:t>show</w:t>
      </w:r>
      <w:r w:rsidR="0073341F">
        <w:rPr>
          <w:rFonts w:ascii="Times New Roman" w:eastAsia="Times New Roman" w:hAnsi="Times New Roman" w:cs="Times New Roman"/>
          <w:lang w:val="en-US"/>
        </w:rPr>
        <w:t>ing</w:t>
      </w:r>
      <w:r w:rsidR="00F72CAE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supportive </w:t>
      </w:r>
      <w:r w:rsidR="00BD7113" w:rsidRPr="0044343A">
        <w:rPr>
          <w:rFonts w:ascii="Times New Roman" w:eastAsia="Times New Roman" w:hAnsi="Times New Roman" w:cs="Times New Roman"/>
          <w:bCs/>
          <w:iCs/>
          <w:lang w:val="en-US"/>
        </w:rPr>
        <w:t>behaviors during subsequent interactions with employees, for instance</w:t>
      </w:r>
      <w:r w:rsidR="00B56C9A" w:rsidRPr="0044343A">
        <w:rPr>
          <w:rFonts w:ascii="Times New Roman" w:eastAsia="Times New Roman" w:hAnsi="Times New Roman" w:cs="Times New Roman"/>
          <w:bCs/>
          <w:iCs/>
          <w:lang w:val="en-US"/>
        </w:rPr>
        <w:t>,</w:t>
      </w:r>
      <w:r w:rsidR="00BD7113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by leaving larger tips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/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&lt;EndNote&gt;&lt;Cite&gt;&lt;Author&gt;Hershcovis&lt;/Author&gt;&lt;Year&gt;2017&lt;/Year&gt;&lt;RecNum&gt;1921&lt;/RecNum&gt;&lt;DisplayText&gt;(Hershcovis and Bhatnagar, 2017)&lt;/DisplayText&gt;&lt;record&gt;&lt;rec-number&gt;1921&lt;/rec-number&gt;&lt;foreign-keys&gt;&lt;key app="EN" db-id="zs5tr9te4pxvsoex50svw9ptpzztzdxtpxr5" timestamp="1582635876"&gt;1921&lt;/key&gt;&lt;/foreign-keys&gt;&lt;ref-type name="Journal Article"&gt;17&lt;/ref-type&gt;&lt;contributors&gt;&lt;authors&gt;&lt;author&gt;Hershcovis, M. S.&lt;/author&gt;&lt;author&gt;Bhatnagar, N.&lt;/author&gt;&lt;/authors&gt;&lt;/contributors&gt;&lt;auth-address&gt;Univ Calgary, Haskayne Sch Business, 2500 Univ Dr NW, Calgary, AB T2N 1N4, Canada&amp;#xD;Univ Manitoba, Asper Sch Business, Winnipeg, MB, Canada&lt;/auth-address&gt;&lt;titles&gt;&lt;title&gt;When Fellow Customers Behave Badly: Witness Reactions to Employee Mistreatment by Customers&lt;/title&gt;&lt;secondary-title&gt;Journal of Applied Psychology&lt;/secondary-title&gt;&lt;alt-title&gt;J Appl Psychol&lt;/alt-title&gt;&lt;/titles&gt;&lt;periodical&gt;&lt;full-title&gt;Journal of Applied Psychology&lt;/full-title&gt;&lt;/periodical&gt;&lt;pages&gt;1528-1544&lt;/pages&gt;&lt;volume&gt;102&lt;/volume&gt;&lt;number&gt;11&lt;/number&gt;&lt;keywords&gt;&lt;keyword&gt;deonance theory&lt;/keyword&gt;&lt;keyword&gt;third-party injustice&lt;/keyword&gt;&lt;keyword&gt;witnesses&lt;/keyword&gt;&lt;keyword&gt;workplace aggression&lt;/keyword&gt;&lt;keyword&gt;workplace incivility&lt;/keyword&gt;&lt;keyword&gt;emotional exhaustion&lt;/keyword&gt;&lt;keyword&gt;service encounter&lt;/keyword&gt;&lt;keyword&gt;organizational justice&lt;/keyword&gt;&lt;keyword&gt;confidence-intervals&lt;/keyword&gt;&lt;keyword&gt;moderating role&lt;/keyword&gt;&lt;keyword&gt;incivility&lt;/keyword&gt;&lt;keyword&gt;workplace&lt;/keyword&gt;&lt;keyword&gt;work&lt;/keyword&gt;&lt;keyword&gt;satisfaction&lt;/keyword&gt;&lt;keyword&gt;aggression&lt;/keyword&gt;&lt;/keywords&gt;&lt;dates&gt;&lt;year&gt;2017&lt;/year&gt;&lt;pub-dates&gt;&lt;date&gt;Nov&lt;/date&gt;&lt;/pub-dates&gt;&lt;/dates&gt;&lt;isbn&gt;0021-9010&lt;/isbn&gt;&lt;accession-num&gt;WOS:000414766800003&lt;/accession-num&gt;&lt;urls&gt;&lt;related-urls&gt;&lt;url&gt;&amp;lt;Go to ISI&amp;gt;://WOS:000414766800003&lt;/url&gt;&lt;/related-urls&gt;&lt;/urls&gt;&lt;electronic-resource-num&gt;10.1037/apl0000249&lt;/electronic-resource-num&gt;&lt;language&gt;English&lt;/language&gt;&lt;/record&gt;&lt;/Cite&gt;&lt;/EndNote&gt;</w:instrTex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864A5D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(Hershcovis and Bhatnagar, 2017)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="00BD7113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. </w:t>
      </w:r>
    </w:p>
    <w:p w14:paraId="0B10F5A1" w14:textId="56171BBB" w:rsidR="001B32D4" w:rsidRPr="0044343A" w:rsidRDefault="00B56C9A" w:rsidP="00543BFF">
      <w:pPr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bCs/>
          <w:iCs/>
          <w:lang w:val="en-US"/>
        </w:rPr>
        <w:t>Al</w:t>
      </w:r>
      <w:r w:rsidR="00D26CA9" w:rsidRPr="0044343A">
        <w:rPr>
          <w:rFonts w:ascii="Times New Roman" w:eastAsia="Times New Roman" w:hAnsi="Times New Roman" w:cs="Times New Roman"/>
          <w:bCs/>
          <w:iCs/>
          <w:lang w:val="en-US"/>
        </w:rPr>
        <w:t>together</w:t>
      </w:r>
      <w:r w:rsidR="001B32D4" w:rsidRPr="0044343A">
        <w:rPr>
          <w:rFonts w:ascii="Times New Roman" w:eastAsia="Times New Roman" w:hAnsi="Times New Roman" w:cs="Times New Roman"/>
          <w:bCs/>
          <w:iCs/>
          <w:lang w:val="en-US"/>
        </w:rPr>
        <w:t>, third</w:t>
      </w:r>
      <w:r w:rsidR="00EC36E1" w:rsidRPr="0044343A">
        <w:rPr>
          <w:rFonts w:ascii="Times New Roman" w:eastAsia="Times New Roman" w:hAnsi="Times New Roman" w:cs="Times New Roman"/>
          <w:bCs/>
          <w:iCs/>
          <w:lang w:val="en-US"/>
        </w:rPr>
        <w:t>-</w:t>
      </w:r>
      <w:r w:rsidR="001B32D4" w:rsidRPr="0044343A">
        <w:rPr>
          <w:rFonts w:ascii="Times New Roman" w:eastAsia="Times New Roman" w:hAnsi="Times New Roman" w:cs="Times New Roman"/>
          <w:bCs/>
          <w:iCs/>
          <w:lang w:val="en-US"/>
        </w:rPr>
        <w:t>party roles are constantly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 redefined based </w:t>
      </w:r>
      <w:r w:rsidR="005A7137" w:rsidRPr="0044343A">
        <w:rPr>
          <w:rFonts w:ascii="Times New Roman" w:eastAsia="Times New Roman" w:hAnsi="Times New Roman" w:cs="Times New Roman"/>
          <w:lang w:val="en-US"/>
        </w:rPr>
        <w:t>up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on </w:t>
      </w:r>
      <w:r w:rsidR="005A7137" w:rsidRPr="0044343A">
        <w:rPr>
          <w:rFonts w:ascii="Times New Roman" w:eastAsia="Times New Roman" w:hAnsi="Times New Roman" w:cs="Times New Roman"/>
          <w:lang w:val="en-US"/>
        </w:rPr>
        <w:t>changes in the</w:t>
      </w:r>
      <w:r w:rsidR="001B32D4" w:rsidRPr="0044343A">
        <w:rPr>
          <w:rFonts w:ascii="Times New Roman" w:eastAsia="Times New Roman" w:hAnsi="Times New Roman" w:cs="Times New Roman"/>
          <w:lang w:val="en-US"/>
        </w:rPr>
        <w:t xml:space="preserve"> situational context</w:t>
      </w:r>
      <w:r w:rsidR="005D0437" w:rsidRPr="0044343A">
        <w:rPr>
          <w:rFonts w:ascii="Times New Roman" w:eastAsia="Times New Roman" w:hAnsi="Times New Roman" w:cs="Times New Roman"/>
          <w:lang w:val="en-US"/>
        </w:rPr>
        <w:t xml:space="preserve">, which </w:t>
      </w:r>
      <w:r w:rsidR="007E4580" w:rsidRPr="0044343A">
        <w:rPr>
          <w:rFonts w:ascii="Times New Roman" w:eastAsia="Times New Roman" w:hAnsi="Times New Roman" w:cs="Times New Roman"/>
          <w:lang w:val="en-US"/>
        </w:rPr>
        <w:t>highlights t</w:t>
      </w:r>
      <w:r w:rsidR="001B32D4" w:rsidRPr="0044343A">
        <w:rPr>
          <w:rFonts w:ascii="Times New Roman" w:eastAsia="Times New Roman" w:hAnsi="Times New Roman" w:cs="Times New Roman"/>
          <w:lang w:val="en-US"/>
        </w:rPr>
        <w:t>he dynamic nature of 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1B32D4" w:rsidRPr="0044343A">
        <w:rPr>
          <w:rFonts w:ascii="Times New Roman" w:eastAsia="Times New Roman" w:hAnsi="Times New Roman" w:cs="Times New Roman"/>
          <w:lang w:val="en-US"/>
        </w:rPr>
        <w:t>party roles</w:t>
      </w:r>
      <w:r w:rsidR="006744CB" w:rsidRPr="0044343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24ABEB4B" w14:textId="3B6F2827" w:rsidR="008118DB" w:rsidRPr="0044343A" w:rsidRDefault="008118DB" w:rsidP="00543BFF">
      <w:pPr>
        <w:pStyle w:val="Kop4"/>
      </w:pPr>
      <w:r w:rsidRPr="0044343A">
        <w:t xml:space="preserve">4.2 </w:t>
      </w:r>
      <w:r w:rsidR="005665E5" w:rsidRPr="0044343A">
        <w:t>I</w:t>
      </w:r>
      <w:r w:rsidRPr="0044343A">
        <w:t>mplications</w:t>
      </w:r>
      <w:r w:rsidR="005665E5" w:rsidRPr="0044343A">
        <w:t xml:space="preserve"> of </w:t>
      </w:r>
      <w:r w:rsidR="00B56C9A" w:rsidRPr="0044343A">
        <w:t>Third-</w:t>
      </w:r>
      <w:r w:rsidR="005665E5" w:rsidRPr="0044343A">
        <w:t>Party Roles</w:t>
      </w:r>
    </w:p>
    <w:p w14:paraId="726E72DC" w14:textId="7C5D3D61" w:rsidR="00A11C7E" w:rsidRPr="0044343A" w:rsidRDefault="00A11C7E" w:rsidP="00543BFF">
      <w:pPr>
        <w:spacing w:line="480" w:lineRule="auto"/>
        <w:jc w:val="both"/>
        <w:rPr>
          <w:rFonts w:ascii="Times New Roman" w:eastAsia="Times New Roman" w:hAnsi="Times New Roman" w:cs="Times New Roman"/>
          <w:bCs/>
          <w:iCs/>
          <w:lang w:val="en-US"/>
        </w:rPr>
      </w:pP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As shown in </w:t>
      </w:r>
      <w:r w:rsidR="00765478" w:rsidRPr="0044343A">
        <w:rPr>
          <w:rFonts w:ascii="Times New Roman" w:eastAsia="Times New Roman" w:hAnsi="Times New Roman" w:cs="Times New Roman"/>
          <w:bCs/>
          <w:iCs/>
          <w:lang w:val="en-US"/>
        </w:rPr>
        <w:t>Table 3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>, several studies consider the impact of third</w:t>
      </w:r>
      <w:r w:rsidR="00EC36E1" w:rsidRPr="0044343A">
        <w:rPr>
          <w:rFonts w:ascii="Times New Roman" w:eastAsia="Times New Roman" w:hAnsi="Times New Roman" w:cs="Times New Roman"/>
          <w:bCs/>
          <w:iCs/>
          <w:lang w:val="en-US"/>
        </w:rPr>
        <w:t>-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party roles on customers and/or service providers and some studies also explore how </w:t>
      </w:r>
      <w:r w:rsidR="001B7B7C" w:rsidRPr="0044343A">
        <w:rPr>
          <w:rFonts w:ascii="Times New Roman" w:eastAsia="Times New Roman" w:hAnsi="Times New Roman" w:cs="Times New Roman"/>
          <w:bCs/>
          <w:iCs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in a specific role are influenced by customers and/or service providers. In what follows, we </w:t>
      </w:r>
      <w:r w:rsidR="001B4A55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discuss </w:t>
      </w:r>
      <w:r w:rsidR="00043DD1" w:rsidRPr="0044343A">
        <w:rPr>
          <w:rFonts w:ascii="Times New Roman" w:eastAsia="Times New Roman" w:hAnsi="Times New Roman" w:cs="Times New Roman"/>
          <w:bCs/>
          <w:iCs/>
          <w:lang w:val="en-US"/>
        </w:rPr>
        <w:t>the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implications </w:t>
      </w:r>
      <w:r w:rsidR="00043DD1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of adopting a </w:t>
      </w:r>
      <w:r w:rsidR="00043DD1" w:rsidRPr="0044343A">
        <w:rPr>
          <w:rFonts w:ascii="Times New Roman" w:eastAsia="Times New Roman" w:hAnsi="Times New Roman" w:cs="Times New Roman"/>
          <w:bCs/>
          <w:iCs/>
          <w:lang w:val="en-US"/>
        </w:rPr>
        <w:lastRenderedPageBreak/>
        <w:t>specific third</w:t>
      </w:r>
      <w:r w:rsidR="00EC36E1" w:rsidRPr="0044343A">
        <w:rPr>
          <w:rFonts w:ascii="Times New Roman" w:eastAsia="Times New Roman" w:hAnsi="Times New Roman" w:cs="Times New Roman"/>
          <w:bCs/>
          <w:iCs/>
          <w:lang w:val="en-US"/>
        </w:rPr>
        <w:t>-</w:t>
      </w:r>
      <w:r w:rsidR="00043DD1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party role for other actors and – if applicable – how other actors affect </w:t>
      </w:r>
      <w:r w:rsidR="001B7B7C" w:rsidRPr="0044343A">
        <w:rPr>
          <w:rFonts w:ascii="Times New Roman" w:eastAsia="Times New Roman" w:hAnsi="Times New Roman" w:cs="Times New Roman"/>
          <w:bCs/>
          <w:iCs/>
          <w:lang w:val="en-US"/>
        </w:rPr>
        <w:t>third-parties</w:t>
      </w:r>
      <w:r w:rsidR="00043DD1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in a specific role, 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thereby also </w:t>
      </w:r>
      <w:r w:rsidR="001B4A55" w:rsidRPr="0044343A">
        <w:rPr>
          <w:rFonts w:ascii="Times New Roman" w:eastAsia="Times New Roman" w:hAnsi="Times New Roman" w:cs="Times New Roman"/>
          <w:bCs/>
          <w:iCs/>
          <w:lang w:val="en-US"/>
        </w:rPr>
        <w:t>referring to relevant theoretical mechanisms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>.</w:t>
      </w:r>
    </w:p>
    <w:p w14:paraId="1239613A" w14:textId="3645A2D3" w:rsidR="001B4A55" w:rsidRPr="0044343A" w:rsidRDefault="001B4A55" w:rsidP="00F12ACE">
      <w:pPr>
        <w:spacing w:line="48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-- Insert </w:t>
      </w:r>
      <w:r w:rsidR="00765478" w:rsidRPr="0044343A">
        <w:rPr>
          <w:rFonts w:ascii="Times New Roman" w:eastAsia="Times New Roman" w:hAnsi="Times New Roman" w:cs="Times New Roman"/>
          <w:i/>
          <w:lang w:val="en-US"/>
        </w:rPr>
        <w:t>Table 3</w:t>
      </w: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 about here --</w:t>
      </w:r>
    </w:p>
    <w:p w14:paraId="2CEA212F" w14:textId="3681464A" w:rsidR="00A11C7E" w:rsidRPr="0044343A" w:rsidRDefault="00D30ADE" w:rsidP="00543BFF">
      <w:pPr>
        <w:pStyle w:val="Kop4"/>
        <w:keepNext w:val="0"/>
        <w:keepLines w:val="0"/>
        <w:rPr>
          <w:b w:val="0"/>
          <w:i/>
        </w:rPr>
      </w:pPr>
      <w:r w:rsidRPr="0044343A">
        <w:rPr>
          <w:b w:val="0"/>
          <w:i/>
        </w:rPr>
        <w:t xml:space="preserve">4.2.1 </w:t>
      </w:r>
      <w:r w:rsidR="00642D67">
        <w:rPr>
          <w:b w:val="0"/>
          <w:i/>
        </w:rPr>
        <w:t xml:space="preserve">Implications of the </w:t>
      </w:r>
      <w:r w:rsidRPr="0044343A">
        <w:rPr>
          <w:b w:val="0"/>
          <w:i/>
        </w:rPr>
        <w:t>Bystander</w:t>
      </w:r>
      <w:r w:rsidR="00D84623">
        <w:rPr>
          <w:b w:val="0"/>
          <w:i/>
        </w:rPr>
        <w:t xml:space="preserve"> </w:t>
      </w:r>
      <w:r w:rsidR="00642D67">
        <w:rPr>
          <w:b w:val="0"/>
          <w:i/>
        </w:rPr>
        <w:t>R</w:t>
      </w:r>
      <w:r w:rsidR="00D84623">
        <w:rPr>
          <w:b w:val="0"/>
          <w:i/>
        </w:rPr>
        <w:t>ole</w:t>
      </w:r>
    </w:p>
    <w:p w14:paraId="2D07CDAF" w14:textId="0B82807F" w:rsidR="00A11C7E" w:rsidRPr="0044343A" w:rsidRDefault="00A11C7E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Bystanders can have an impact on customers and service providers engaged in interactions with one another, more particularly by affecting their experiences 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PEVuZE5vdGU+PENpdGU+PEF1dGhvcj5OZ288L0F1dGhvcj48WWVhcj4yMDE2PC9ZZWFyPjxSZWNO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==
</w:fldData>
        </w:fldChar>
      </w:r>
      <w:r w:rsidR="00864A5D" w:rsidRPr="002E60C3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864A5D" w:rsidRPr="008D186C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PEVuZE5vdGU+PENpdGU+PEF1dGhvcj5OZ288L0F1dGhvcj48WWVhcj4yMDE2PC9ZZWFyPjxSZWNO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==
</w:fldData>
        </w:fldChar>
      </w:r>
      <w:r w:rsidR="00864A5D" w:rsidRPr="002E60C3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864A5D" w:rsidRPr="008D186C">
        <w:rPr>
          <w:rFonts w:ascii="Times New Roman" w:eastAsia="Times New Roman" w:hAnsi="Times New Roman" w:cs="Times New Roman"/>
          <w:lang w:val="en-US"/>
        </w:rPr>
      </w:r>
      <w:r w:rsidR="00864A5D" w:rsidRPr="008D186C">
        <w:rPr>
          <w:rFonts w:ascii="Times New Roman" w:eastAsia="Times New Roman" w:hAnsi="Times New Roman" w:cs="Times New Roman"/>
          <w:lang w:val="en-US"/>
        </w:rPr>
        <w:fldChar w:fldCharType="end"/>
      </w:r>
      <w:r w:rsidR="00864A5D" w:rsidRPr="0044343A">
        <w:rPr>
          <w:rFonts w:ascii="Times New Roman" w:eastAsia="Times New Roman" w:hAnsi="Times New Roman" w:cs="Times New Roman"/>
          <w:lang w:val="en-US"/>
        </w:rPr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64A5D" w:rsidRPr="0044343A">
        <w:rPr>
          <w:rFonts w:ascii="Times New Roman" w:eastAsia="Times New Roman" w:hAnsi="Times New Roman" w:cs="Times New Roman"/>
          <w:noProof/>
          <w:lang w:val="en-US"/>
        </w:rPr>
        <w:t>(e.g., Ngo et al., 2016)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, satisfaction </w: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644A59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&lt;EndNote&gt;&lt;Cite&gt;&lt;Author&gt;Afthinos&lt;/Author&gt;&lt;Year&gt;2017&lt;/Year&gt;&lt;RecNum&gt;2311&lt;/RecNum&gt;&lt;Prefix&gt;e.g.`, &lt;/Prefix&gt;&lt;DisplayText&gt;(e.g., Afthinos et al., 2017)&lt;/DisplayText&gt;&lt;record&gt;&lt;rec-number&gt;2311&lt;/rec-number&gt;&lt;foreign-keys&gt;&lt;key app="EN" db-id="zs5tr9te4pxvsoex50svw9ptpzztzdxtpxr5" timestamp="1582651359"&gt;2311&lt;/key&gt;&lt;/foreign-keys&gt;&lt;ref-type name="Journal Article"&gt;17&lt;/ref-type&gt;&lt;contributors&gt;&lt;authors&gt;&lt;author&gt;Afthinos, Y.&lt;/author&gt;&lt;author&gt;Theodorakis, N. D.&lt;/author&gt;&lt;author&gt;Howat, G.&lt;/author&gt;&lt;/authors&gt;&lt;/contributors&gt;&lt;auth-address&gt;Univ Athens, Dept Phys Educ &amp;amp; Sport Sci, Athens, Greece&amp;#xD;Aristotle Univ Thessaloniki, Sch Phys Educ &amp;amp; Sport Sci, Thessaloniki, Greece&amp;#xD;Univ South Australia, UniSA Business Sch, Adelaide, SA, Australia&lt;/auth-address&gt;&lt;titles&gt;&lt;title&gt;How do perceptions of other customers affect satisfaction and loyalty in public aquatic centres?&lt;/title&gt;&lt;secondary-title&gt;Managing Sport and Leisure&lt;/secondary-title&gt;&lt;alt-title&gt;Manag Sport Leis&lt;/alt-title&gt;&lt;/titles&gt;&lt;periodical&gt;&lt;full-title&gt;Managing Sport and Leisure&lt;/full-title&gt;&lt;abbr-1&gt;Manag Sport Leis&lt;/abbr-1&gt;&lt;/periodical&gt;&lt;alt-periodical&gt;&lt;full-title&gt;Managing Sport and Leisure&lt;/full-title&gt;&lt;abbr-1&gt;Manag Sport Leis&lt;/abbr-1&gt;&lt;/alt-periodical&gt;&lt;pages&gt;428-441&lt;/pages&gt;&lt;volume&gt;22&lt;/volume&gt;&lt;number&gt;6&lt;/number&gt;&lt;keywords&gt;&lt;keyword&gt;perceptions of other customers&lt;/keyword&gt;&lt;keyword&gt;customer satisfaction&lt;/keyword&gt;&lt;keyword&gt;loyalty&lt;/keyword&gt;&lt;keyword&gt;aquatic centres&lt;/keyword&gt;&lt;keyword&gt;service quality&lt;/keyword&gt;&lt;keyword&gt;service quality&lt;/keyword&gt;&lt;keyword&gt;behavioral intentions&lt;/keyword&gt;&lt;keyword&gt;impact&lt;/keyword&gt;&lt;keyword&gt;sport&lt;/keyword&gt;&lt;keyword&gt;consequences&lt;/keyword&gt;&lt;keyword&gt;experiences&lt;/keyword&gt;&lt;keyword&gt;australia&lt;/keyword&gt;&lt;keyword&gt;models&lt;/keyword&gt;&lt;/keywords&gt;&lt;dates&gt;&lt;year&gt;2017&lt;/year&gt;&lt;/dates&gt;&lt;isbn&gt;2375-0472&lt;/isbn&gt;&lt;accession-num&gt;WOS:000444732800002&lt;/accession-num&gt;&lt;urls&gt;&lt;related-urls&gt;&lt;url&gt;&amp;lt;Go to ISI&amp;gt;://WOS:000444732800002&lt;/url&gt;&lt;/related-urls&gt;&lt;/urls&gt;&lt;electronic-resource-num&gt;10.1080/23750472.2018.1513340&lt;/electronic-resource-num&gt;&lt;language&gt;English&lt;/language&gt;&lt;/record&gt;&lt;/Cite&gt;&lt;/EndNote&gt;</w:instrTex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644A59" w:rsidRPr="0044343A">
        <w:rPr>
          <w:rFonts w:ascii="Times New Roman" w:eastAsia="Times New Roman" w:hAnsi="Times New Roman" w:cs="Times New Roman"/>
          <w:noProof/>
          <w:lang w:val="en-US"/>
        </w:rPr>
        <w:t>(e.g., Afthinos et al., 2017)</w: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 and behavior(al intention)s</w:t>
      </w:r>
      <w:r w:rsidR="002507B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2507B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&lt;EndNote&gt;&lt;Cite&gt;&lt;Author&gt;Tombs&lt;/Author&gt;&lt;Year&gt;2010&lt;/Year&gt;&lt;RecNum&gt;2256&lt;/RecNum&gt;&lt;Prefix&gt;e.g.`, &lt;/Prefix&gt;&lt;DisplayText&gt;(e.g., Tombs and McColl-Kennedy, 2010)&lt;/DisplayText&gt;&lt;record&gt;&lt;rec-number&gt;2256&lt;/rec-number&gt;&lt;foreign-keys&gt;&lt;key app="EN" db-id="zs5tr9te4pxvsoex50svw9ptpzztzdxtpxr5" timestamp="1582643355"&gt;2256&lt;/key&gt;&lt;/foreign-keys&gt;&lt;ref-type name="Journal Article"&gt;17&lt;/ref-type&gt;&lt;contributors&gt;&lt;authors&gt;&lt;author&gt;Tombs, A. G.&lt;/author&gt;&lt;author&gt;McColl-Kennedy, J. R. &lt;/author&gt;&lt;/authors&gt;&lt;/contributors&gt;&lt;titles&gt;&lt;title&gt;Social and spatial influence of customers on other customers in the social-servicescape&lt;/title&gt;&lt;secondary-title&gt;Australasian Marketing Journal&lt;/secondary-title&gt;&lt;/titles&gt;&lt;periodical&gt;&lt;full-title&gt;Australasian Marketing Journal&lt;/full-title&gt;&lt;/periodical&gt;&lt;pages&gt;120-131&lt;/pages&gt;&lt;volume&gt;18&lt;/volume&gt;&lt;number&gt;3&lt;/number&gt;&lt;dates&gt;&lt;year&gt;2010&lt;/year&gt;&lt;/dates&gt;&lt;urls&gt;&lt;/urls&gt;&lt;/record&gt;&lt;/Cite&gt;&lt;/EndNote&gt;</w:instrTex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2507BC" w:rsidRPr="0044343A">
        <w:rPr>
          <w:rFonts w:ascii="Times New Roman" w:eastAsia="Times New Roman" w:hAnsi="Times New Roman" w:cs="Times New Roman"/>
          <w:noProof/>
          <w:lang w:val="en-US"/>
        </w:rPr>
        <w:t>(e.g., Tombs and McColl-Kennedy, 2010)</w:t>
      </w:r>
      <w:r w:rsidR="002507BC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644A59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 AuthorYear="1"&gt;&lt;Author&gt;Uhrich&lt;/Author&gt;&lt;Year&gt;2012&lt;/Year&gt;&lt;RecNum&gt;2312&lt;/RecNum&gt;&lt;DisplayText&gt;Uhrich and Benkenstein (2012)&lt;/DisplayText&gt;&lt;record&gt;&lt;rec-number&gt;2312&lt;/rec-number&gt;&lt;foreign-keys&gt;&lt;key app="EN" db-id="zs5tr9te4pxvsoex50svw9ptpzztzdxtpxr5" timestamp="1582651479"&gt;2312&lt;/key&gt;&lt;/foreign-keys&gt;&lt;ref-type name="Journal Article"&gt;17&lt;/ref-type&gt;&lt;contributors&gt;&lt;authors&gt;&lt;author&gt;Uhrich, S.&lt;/author&gt;&lt;author&gt;Benkenstein, M.&lt;/author&gt;&lt;/authors&gt;&lt;/contributors&gt;&lt;auth-address&gt;Univ Rostock, Inst Mkt &amp;amp; Serv Res, Rostock, Germany&lt;/auth-address&gt;&lt;titles&gt;&lt;title&gt;Physical and social atmospheric effects in hedonic service consumption: customers&amp;apos; roles at sporting events&lt;/title&gt;&lt;secondary-title&gt;Service Industries Journal&lt;/secondary-title&gt;&lt;alt-title&gt;Serv Ind J&lt;/alt-title&gt;&lt;/titles&gt;&lt;periodical&gt;&lt;full-title&gt;Service Industries Journal&lt;/full-title&gt;&lt;/periodical&gt;&lt;pages&gt;1741-1757&lt;/pages&gt;&lt;volume&gt;32&lt;/volume&gt;&lt;number&gt;11&lt;/number&gt;&lt;keywords&gt;&lt;keyword&gt;other customers in the service environment&lt;/keyword&gt;&lt;keyword&gt;atmospherics&lt;/keyword&gt;&lt;keyword&gt;hedonic services&lt;/keyword&gt;&lt;keyword&gt;sports marketing&lt;/keyword&gt;&lt;keyword&gt;environmental psychology&lt;/keyword&gt;&lt;keyword&gt;store atmosphere&lt;/keyword&gt;&lt;keyword&gt;consumers&lt;/keyword&gt;&lt;keyword&gt;behavior&lt;/keyword&gt;&lt;keyword&gt;loyalty&lt;/keyword&gt;&lt;keyword&gt;antecedents&lt;/keyword&gt;&lt;keyword&gt;intentions&lt;/keyword&gt;&lt;keyword&gt;perceptions&lt;/keyword&gt;&lt;keyword&gt;perspective&lt;/keyword&gt;&lt;keyword&gt;performance&lt;/keyword&gt;&lt;/keywords&gt;&lt;dates&gt;&lt;year&gt;2012&lt;/year&gt;&lt;/dates&gt;&lt;isbn&gt;0264-2069&lt;/isbn&gt;&lt;accession-num&gt;WOS:000306599500001&lt;/accession-num&gt;&lt;urls&gt;&lt;related-urls&gt;&lt;url&gt;&amp;lt;Go to ISI&amp;gt;://WOS:000306599500001&lt;/url&gt;&lt;/related-urls&gt;&lt;/urls&gt;&lt;electronic-resource-num&gt;10.1080/02642069.2011.556190&lt;/electronic-resource-num&gt;&lt;language&gt;English&lt;/language&gt;&lt;/record&gt;&lt;/Cite&gt;&lt;/EndNote&gt;</w:instrTex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644A59" w:rsidRPr="0044343A">
        <w:rPr>
          <w:rFonts w:ascii="Times New Roman" w:eastAsia="Times New Roman" w:hAnsi="Times New Roman" w:cs="Times New Roman"/>
          <w:noProof/>
          <w:lang w:val="en-US"/>
        </w:rPr>
        <w:t>Uhrich and Benkenstein (2012)</w:t>
      </w:r>
      <w:r w:rsidR="00644A59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44A59" w:rsidRPr="0044343A">
        <w:rPr>
          <w:rFonts w:ascii="Times New Roman" w:eastAsia="Times New Roman" w:hAnsi="Times New Roman" w:cs="Times New Roman"/>
          <w:lang w:val="en-US"/>
        </w:rPr>
        <w:t xml:space="preserve">, for instance, show that </w:t>
      </w:r>
      <w:r w:rsidRPr="0044343A">
        <w:rPr>
          <w:rFonts w:ascii="Times New Roman" w:eastAsia="Times New Roman" w:hAnsi="Times New Roman" w:cs="Times New Roman"/>
          <w:lang w:val="en-US"/>
        </w:rPr>
        <w:t>other spectators watching a soccer game in a stadium with the focal customer may increase the customer’s affective responses toward the service encounter by contributing to the atmosphere with their density (i.e.</w:t>
      </w:r>
      <w:r w:rsidR="00B56C9A" w:rsidRPr="0044343A">
        <w:rPr>
          <w:rFonts w:ascii="Times New Roman" w:eastAsia="Times New Roman" w:hAnsi="Times New Roman" w:cs="Times New Roman"/>
          <w:lang w:val="en-US"/>
        </w:rPr>
        <w:t>,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number of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lang w:val="en-US"/>
        </w:rPr>
        <w:t>) and appearance (</w:t>
      </w:r>
      <w:r w:rsidR="00D03F72" w:rsidRPr="0044343A">
        <w:rPr>
          <w:rFonts w:ascii="Times New Roman" w:eastAsia="Times New Roman" w:hAnsi="Times New Roman" w:cs="Times New Roman"/>
          <w:lang w:val="en-US"/>
        </w:rPr>
        <w:t xml:space="preserve">e.g.,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wearing club merchandise). </w:t>
      </w:r>
      <w:r w:rsidR="00B96F76" w:rsidRPr="0044343A">
        <w:rPr>
          <w:rFonts w:ascii="Times New Roman" w:eastAsia="Times New Roman" w:hAnsi="Times New Roman" w:cs="Times New Roman"/>
          <w:lang w:val="en-US"/>
        </w:rPr>
        <w:t>Additionally</w:t>
      </w:r>
      <w:r w:rsidRPr="0044343A">
        <w:rPr>
          <w:rFonts w:ascii="Times New Roman" w:eastAsia="Times New Roman" w:hAnsi="Times New Roman" w:cs="Times New Roman"/>
          <w:lang w:val="en-US"/>
        </w:rPr>
        <w:t>, the social servicescape in leisure-driven hotels was found to significantly affect customers’ behavioral intentions</w:t>
      </w:r>
      <w:r w:rsidR="009B3B7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9B3B7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&lt;EndNote&gt;&lt;Cite&gt;&lt;Author&gt;Line&lt;/Author&gt;&lt;Year&gt;2019&lt;/Year&gt;&lt;RecNum&gt;2266&lt;/RecNum&gt;&lt;DisplayText&gt;(Line and Hanks, 2019)&lt;/DisplayText&gt;&lt;record&gt;&lt;rec-number&gt;2266&lt;/rec-number&gt;&lt;foreign-keys&gt;&lt;key app="EN" db-id="zs5tr9te4pxvsoex50svw9ptpzztzdxtpxr5" timestamp="1582644279"&gt;2266&lt;/key&gt;&lt;/foreign-keys&gt;&lt;ref-type name="Journal Article"&gt;17&lt;/ref-type&gt;&lt;contributors&gt;&lt;authors&gt;&lt;author&gt;Line, N. D.&lt;/author&gt;&lt;author&gt;Hanks, L.&lt;/author&gt;&lt;/authors&gt;&lt;/contributors&gt;&lt;auth-address&gt;Florida State Univ, Dedman Sch Hospitality, Tallahassee, FL 32306 USA&lt;/auth-address&gt;&lt;titles&gt;&lt;title&gt;The social servicescape: understanding the effects in the full-service hotel industry&lt;/title&gt;&lt;secondary-title&gt;International Journal of Contemporary Hospitality Management&lt;/secondary-title&gt;&lt;alt-title&gt;Int J Contemp Hosp M&lt;/alt-title&gt;&lt;/titles&gt;&lt;periodical&gt;&lt;full-title&gt;International Journal of Contemporary Hospitality Management&lt;/full-title&gt;&lt;abbr-1&gt;Int J Contemp Hosp M&lt;/abbr-1&gt;&lt;/periodical&gt;&lt;alt-periodical&gt;&lt;full-title&gt;International Journal of Contemporary Hospitality Management&lt;/full-title&gt;&lt;abbr-1&gt;Int J Contemp Hosp M&lt;/abbr-1&gt;&lt;/alt-periodical&gt;&lt;pages&gt;753-770&lt;/pages&gt;&lt;volume&gt;31&lt;/volume&gt;&lt;number&gt;2&lt;/number&gt;&lt;keywords&gt;&lt;keyword&gt;consumer behaviour&lt;/keyword&gt;&lt;keyword&gt;other customers&lt;/keyword&gt;&lt;keyword&gt;social servicescape&lt;/keyword&gt;&lt;keyword&gt;full-service hotels&lt;/keyword&gt;&lt;keyword&gt;to-customer interaction&lt;/keyword&gt;&lt;keyword&gt;mere presence&lt;/keyword&gt;&lt;keyword&gt;restaurant image&lt;/keyword&gt;&lt;keyword&gt;satisfaction&lt;/keyword&gt;&lt;keyword&gt;impact&lt;/keyword&gt;&lt;keyword&gt;quality&lt;/keyword&gt;&lt;keyword&gt;experiences&lt;/keyword&gt;&lt;keyword&gt;intentions&lt;/keyword&gt;&lt;keyword&gt;loyalty&lt;/keyword&gt;&lt;keyword&gt;perceptions&lt;/keyword&gt;&lt;/keywords&gt;&lt;dates&gt;&lt;year&gt;2019&lt;/year&gt;&lt;pub-dates&gt;&lt;date&gt;Feb 11&lt;/date&gt;&lt;/pub-dates&gt;&lt;/dates&gt;&lt;isbn&gt;0959-6119&lt;/isbn&gt;&lt;accession-num&gt;WOS:000458882300012&lt;/accession-num&gt;&lt;urls&gt;&lt;related-urls&gt;&lt;url&gt;&amp;lt;Go to ISI&amp;gt;://WOS:000458882300012&lt;/url&gt;&lt;/related-urls&gt;&lt;/urls&gt;&lt;electronic-resource-num&gt;10.1108/Ijchm-11-2017-0722&lt;/electronic-resource-num&gt;&lt;language&gt;English&lt;/language&gt;&lt;/record&gt;&lt;/Cite&gt;&lt;/EndNote&gt;</w:instrTex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9B3B70" w:rsidRPr="0044343A">
        <w:rPr>
          <w:rFonts w:ascii="Times New Roman" w:eastAsia="Times New Roman" w:hAnsi="Times New Roman" w:cs="Times New Roman"/>
          <w:noProof/>
          <w:lang w:val="en-US"/>
        </w:rPr>
        <w:t>(Line and Hanks, 2019)</w:t>
      </w:r>
      <w:r w:rsidR="009B3B7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702E3B">
        <w:rPr>
          <w:rFonts w:ascii="Times New Roman" w:eastAsia="Times New Roman" w:hAnsi="Times New Roman" w:cs="Times New Roman"/>
          <w:lang w:val="en-US"/>
        </w:rPr>
        <w:t>Bystanders’ behavioral intentions</w:t>
      </w:r>
      <w:r w:rsidR="00647367">
        <w:rPr>
          <w:rFonts w:ascii="Times New Roman" w:eastAsia="Times New Roman" w:hAnsi="Times New Roman" w:cs="Times New Roman"/>
          <w:lang w:val="en-US"/>
        </w:rPr>
        <w:t xml:space="preserve"> (</w:t>
      </w:r>
      <w:r w:rsidR="00702E3B">
        <w:rPr>
          <w:rFonts w:ascii="Times New Roman" w:eastAsia="Times New Roman" w:hAnsi="Times New Roman" w:cs="Times New Roman"/>
          <w:lang w:val="en-US"/>
        </w:rPr>
        <w:t>e.g. WOM and purchase intention</w:t>
      </w:r>
      <w:r w:rsidR="00647367">
        <w:rPr>
          <w:rFonts w:ascii="Times New Roman" w:eastAsia="Times New Roman" w:hAnsi="Times New Roman" w:cs="Times New Roman"/>
          <w:lang w:val="en-US"/>
        </w:rPr>
        <w:t>)</w:t>
      </w:r>
      <w:r w:rsidR="00702E3B">
        <w:rPr>
          <w:rFonts w:ascii="Times New Roman" w:eastAsia="Times New Roman" w:hAnsi="Times New Roman" w:cs="Times New Roman"/>
          <w:lang w:val="en-US"/>
        </w:rPr>
        <w:t xml:space="preserve"> can also be affected by the interactions</w:t>
      </w:r>
      <w:r w:rsidR="00647367">
        <w:rPr>
          <w:rFonts w:ascii="Times New Roman" w:eastAsia="Times New Roman" w:hAnsi="Times New Roman" w:cs="Times New Roman"/>
          <w:lang w:val="en-US"/>
        </w:rPr>
        <w:t xml:space="preserve"> between the</w:t>
      </w:r>
      <w:r w:rsidR="00702E3B">
        <w:rPr>
          <w:rFonts w:ascii="Times New Roman" w:eastAsia="Times New Roman" w:hAnsi="Times New Roman" w:cs="Times New Roman"/>
          <w:lang w:val="en-US"/>
        </w:rPr>
        <w:t xml:space="preserve"> focal customer and service provider. </w:t>
      </w:r>
      <w:r w:rsidR="00EB263E">
        <w:rPr>
          <w:rFonts w:ascii="Times New Roman" w:eastAsia="Times New Roman" w:hAnsi="Times New Roman" w:cs="Times New Roman"/>
          <w:lang w:val="en-US"/>
        </w:rPr>
        <w:t>For</w:t>
      </w:r>
      <w:r w:rsidR="00702E3B">
        <w:rPr>
          <w:rFonts w:ascii="Times New Roman" w:eastAsia="Times New Roman" w:hAnsi="Times New Roman" w:cs="Times New Roman"/>
          <w:lang w:val="en-US"/>
        </w:rPr>
        <w:t xml:space="preserve"> service recover</w:t>
      </w:r>
      <w:r w:rsidR="00EB263E">
        <w:rPr>
          <w:rFonts w:ascii="Times New Roman" w:eastAsia="Times New Roman" w:hAnsi="Times New Roman" w:cs="Times New Roman"/>
          <w:lang w:val="en-US"/>
        </w:rPr>
        <w:t>ies</w:t>
      </w:r>
      <w:r w:rsidR="00702E3B">
        <w:rPr>
          <w:rFonts w:ascii="Times New Roman" w:eastAsia="Times New Roman" w:hAnsi="Times New Roman" w:cs="Times New Roman"/>
          <w:lang w:val="en-US"/>
        </w:rPr>
        <w:t>, this</w:t>
      </w:r>
      <w:r w:rsidR="00EB263E">
        <w:rPr>
          <w:rFonts w:ascii="Times New Roman" w:eastAsia="Times New Roman" w:hAnsi="Times New Roman" w:cs="Times New Roman"/>
          <w:lang w:val="en-US"/>
        </w:rPr>
        <w:t xml:space="preserve"> influence</w:t>
      </w:r>
      <w:r w:rsidR="00702E3B">
        <w:rPr>
          <w:rFonts w:ascii="Times New Roman" w:eastAsia="Times New Roman" w:hAnsi="Times New Roman" w:cs="Times New Roman"/>
          <w:lang w:val="en-US"/>
        </w:rPr>
        <w:t xml:space="preserve"> was revealed for </w:t>
      </w:r>
      <w:r w:rsidR="0073341F">
        <w:rPr>
          <w:rFonts w:ascii="Times New Roman" w:eastAsia="Times New Roman" w:hAnsi="Times New Roman" w:cs="Times New Roman"/>
          <w:lang w:val="en-US"/>
        </w:rPr>
        <w:t xml:space="preserve">direct </w:t>
      </w:r>
      <w:r w:rsidR="00702E3B">
        <w:rPr>
          <w:rFonts w:ascii="Times New Roman" w:eastAsia="Times New Roman" w:hAnsi="Times New Roman" w:cs="Times New Roman"/>
          <w:lang w:val="en-US"/>
        </w:rPr>
        <w:t>(</w:t>
      </w:r>
      <w:r w:rsidR="00EB263E" w:rsidRPr="0044343A">
        <w:rPr>
          <w:rStyle w:val="normaltextrun"/>
          <w:rFonts w:ascii="Times New Roman" w:hAnsi="Times New Roman" w:cs="Times New Roman"/>
          <w:noProof/>
          <w:lang w:val="en-US"/>
        </w:rPr>
        <w:t>Van Vaerenbergh et al., 2013</w:t>
      </w:r>
      <w:r w:rsidR="00702E3B">
        <w:rPr>
          <w:rFonts w:ascii="Times New Roman" w:eastAsia="Times New Roman" w:hAnsi="Times New Roman" w:cs="Times New Roman"/>
          <w:lang w:val="en-US"/>
        </w:rPr>
        <w:t xml:space="preserve">) and </w:t>
      </w:r>
      <w:r w:rsidR="0073341F">
        <w:rPr>
          <w:rFonts w:ascii="Times New Roman" w:eastAsia="Times New Roman" w:hAnsi="Times New Roman" w:cs="Times New Roman"/>
          <w:lang w:val="en-US"/>
        </w:rPr>
        <w:t xml:space="preserve">indirect </w:t>
      </w:r>
      <w:r w:rsidR="00A653E6">
        <w:rPr>
          <w:rFonts w:ascii="Times New Roman" w:eastAsia="Times New Roman" w:hAnsi="Times New Roman" w:cs="Times New Roman"/>
          <w:lang w:val="en-US"/>
        </w:rPr>
        <w:t>interactions</w:t>
      </w:r>
      <w:r w:rsidR="00562044">
        <w:rPr>
          <w:rFonts w:ascii="Times New Roman" w:eastAsia="Times New Roman" w:hAnsi="Times New Roman" w:cs="Times New Roman"/>
          <w:lang w:val="en-US"/>
        </w:rPr>
        <w:t xml:space="preserve"> (</w:t>
      </w:r>
      <w:r w:rsidR="00562044" w:rsidRPr="0044343A">
        <w:rPr>
          <w:rStyle w:val="normaltextrun"/>
          <w:rFonts w:ascii="Times New Roman" w:hAnsi="Times New Roman" w:cs="Times New Roman"/>
          <w:noProof/>
          <w:lang w:val="en-US"/>
        </w:rPr>
        <w:t>Hogreve et al., 2019</w:t>
      </w:r>
      <w:r w:rsidR="00EB263E">
        <w:rPr>
          <w:rStyle w:val="normaltextrun"/>
          <w:rFonts w:ascii="Times New Roman" w:hAnsi="Times New Roman" w:cs="Times New Roman"/>
          <w:noProof/>
          <w:lang w:val="en-US"/>
        </w:rPr>
        <w:t>)</w:t>
      </w:r>
      <w:r w:rsidR="00702E3B">
        <w:rPr>
          <w:rFonts w:ascii="Times New Roman" w:eastAsia="Times New Roman" w:hAnsi="Times New Roman" w:cs="Times New Roman"/>
          <w:lang w:val="en-US"/>
        </w:rPr>
        <w:t>, in which other customers as bystanders observed the complaint handling of a focal customer.</w:t>
      </w:r>
    </w:p>
    <w:p w14:paraId="1F6A829A" w14:textId="1E7AB57C" w:rsidR="00A11C7E" w:rsidRPr="0044343A" w:rsidRDefault="00A11C7E" w:rsidP="00543BFF">
      <w:pPr>
        <w:pStyle w:val="Kop4"/>
        <w:keepNext w:val="0"/>
        <w:keepLines w:val="0"/>
        <w:spacing w:before="0" w:after="0"/>
        <w:ind w:firstLine="708"/>
        <w:rPr>
          <w:b w:val="0"/>
        </w:rPr>
      </w:pPr>
      <w:r w:rsidRPr="0044343A">
        <w:rPr>
          <w:b w:val="0"/>
        </w:rPr>
        <w:t xml:space="preserve">To explain the strength of the aforementioned effects, several researchers refer to the importance of spatial proximity, </w:t>
      </w:r>
      <w:r w:rsidR="00713023" w:rsidRPr="0044343A">
        <w:rPr>
          <w:b w:val="0"/>
        </w:rPr>
        <w:t xml:space="preserve">similarity, </w:t>
      </w:r>
      <w:r w:rsidRPr="0044343A">
        <w:rPr>
          <w:b w:val="0"/>
        </w:rPr>
        <w:t xml:space="preserve">and </w:t>
      </w:r>
      <w:r w:rsidR="00276BF8" w:rsidRPr="0044343A">
        <w:rPr>
          <w:b w:val="0"/>
        </w:rPr>
        <w:t>tie strength</w:t>
      </w:r>
      <w:r w:rsidRPr="0044343A">
        <w:rPr>
          <w:b w:val="0"/>
        </w:rPr>
        <w:t xml:space="preserve">. </w:t>
      </w:r>
      <w:r w:rsidR="00713023" w:rsidRPr="0044343A">
        <w:rPr>
          <w:b w:val="0"/>
        </w:rPr>
        <w:t xml:space="preserve">Here, we define </w:t>
      </w:r>
      <w:r w:rsidR="00713023" w:rsidRPr="0044343A">
        <w:rPr>
          <w:b w:val="0"/>
          <w:i/>
        </w:rPr>
        <w:t>s</w:t>
      </w:r>
      <w:r w:rsidRPr="0044343A">
        <w:rPr>
          <w:b w:val="0"/>
          <w:i/>
        </w:rPr>
        <w:t>patial proximity</w:t>
      </w:r>
      <w:r w:rsidR="00713023" w:rsidRPr="0044343A">
        <w:rPr>
          <w:b w:val="0"/>
        </w:rPr>
        <w:t xml:space="preserve"> as</w:t>
      </w:r>
      <w:r w:rsidRPr="0044343A">
        <w:rPr>
          <w:b w:val="0"/>
        </w:rPr>
        <w:t xml:space="preserve"> the </w:t>
      </w:r>
      <w:r w:rsidR="009325C6" w:rsidRPr="0044343A">
        <w:rPr>
          <w:b w:val="0"/>
        </w:rPr>
        <w:t xml:space="preserve">physical </w:t>
      </w:r>
      <w:r w:rsidRPr="0044343A">
        <w:rPr>
          <w:b w:val="0"/>
        </w:rPr>
        <w:t>distance between people, which is a core concept in the theory of personal space</w:t>
      </w:r>
      <w:r w:rsidR="00644A59" w:rsidRPr="0044343A">
        <w:rPr>
          <w:b w:val="0"/>
        </w:rPr>
        <w:t xml:space="preserve"> </w:t>
      </w:r>
      <w:r w:rsidR="00644A59" w:rsidRPr="0044343A">
        <w:rPr>
          <w:b w:val="0"/>
        </w:rPr>
        <w:fldChar w:fldCharType="begin"/>
      </w:r>
      <w:r w:rsidR="00644A59" w:rsidRPr="0044343A">
        <w:rPr>
          <w:b w:val="0"/>
        </w:rPr>
        <w:instrText xml:space="preserve"> ADDIN EN.CITE &lt;EndNote&gt;&lt;Cite&gt;&lt;Author&gt;Sommer&lt;/Author&gt;&lt;Year&gt;1969&lt;/Year&gt;&lt;RecNum&gt;2313&lt;/RecNum&gt;&lt;DisplayText&gt;(Sommer, 1969)&lt;/DisplayText&gt;&lt;record&gt;&lt;rec-number&gt;2313&lt;/rec-number&gt;&lt;foreign-keys&gt;&lt;key app="EN" db-id="zs5tr9te4pxvsoex50svw9ptpzztzdxtpxr5" timestamp="1582651628"&gt;2313&lt;/key&gt;&lt;/foreign-keys&gt;&lt;ref-type name="Book"&gt;6&lt;/ref-type&gt;&lt;contributors&gt;&lt;authors&gt;&lt;author&gt;Sommer, Robert&lt;/author&gt;&lt;/authors&gt;&lt;/contributors&gt;&lt;titles&gt;&lt;title&gt;Personal Space: The Behavioral Basis of Design&lt;/title&gt;&lt;/titles&gt;&lt;dates&gt;&lt;year&gt;1969&lt;/year&gt;&lt;/dates&gt;&lt;pub-location&gt;Englewood Cliffs, NJ&lt;/pub-location&gt;&lt;publisher&gt;Prentice-Hall&lt;/publisher&gt;&lt;urls&gt;&lt;/urls&gt;&lt;/record&gt;&lt;/Cite&gt;&lt;/EndNote&gt;</w:instrText>
      </w:r>
      <w:r w:rsidR="00644A59" w:rsidRPr="0044343A">
        <w:rPr>
          <w:b w:val="0"/>
        </w:rPr>
        <w:fldChar w:fldCharType="separate"/>
      </w:r>
      <w:r w:rsidR="00644A59" w:rsidRPr="0044343A">
        <w:rPr>
          <w:b w:val="0"/>
          <w:noProof/>
        </w:rPr>
        <w:t>(Sommer, 1969)</w:t>
      </w:r>
      <w:r w:rsidR="00644A59" w:rsidRPr="0044343A">
        <w:rPr>
          <w:b w:val="0"/>
        </w:rPr>
        <w:fldChar w:fldCharType="end"/>
      </w:r>
      <w:r w:rsidRPr="0044343A">
        <w:rPr>
          <w:b w:val="0"/>
        </w:rPr>
        <w:t xml:space="preserve">. In case of high crowding, several negative feelings – such as discomfort and privacy concerns – may emerge </w:t>
      </w:r>
      <w:r w:rsidR="00644A59" w:rsidRPr="0044343A">
        <w:rPr>
          <w:b w:val="0"/>
        </w:rPr>
        <w:fldChar w:fldCharType="begin"/>
      </w:r>
      <w:r w:rsidR="00644A59" w:rsidRPr="0044343A">
        <w:rPr>
          <w:b w:val="0"/>
        </w:rPr>
        <w:instrText xml:space="preserve"> ADDIN EN.CITE &lt;EndNote&gt;&lt;Cite&gt;&lt;Author&gt;Luck&lt;/Author&gt;&lt;Year&gt;2015&lt;/Year&gt;&lt;RecNum&gt;2218&lt;/RecNum&gt;&lt;Prefix&gt;e.g.`, &lt;/Prefix&gt;&lt;DisplayText&gt;(e.g., Luck and Benkenstein, 2015)&lt;/DisplayText&gt;&lt;record&gt;&lt;rec-number&gt;2218&lt;/rec-number&gt;&lt;foreign-keys&gt;&lt;key app="EN" db-id="zs5tr9te4pxvsoex50svw9ptpzztzdxtpxr5" timestamp="1582643076"&gt;2218&lt;/key&gt;&lt;/foreign-keys&gt;&lt;ref-type name="Journal Article"&gt;17&lt;/ref-type&gt;&lt;contributors&gt;&lt;authors&gt;&lt;author&gt;Luck, M.&lt;/author&gt;&lt;author&gt;Benkenstein, M.&lt;/author&gt;&lt;/authors&gt;&lt;/contributors&gt;&lt;auth-address&gt;Univ Rostock, Inst Mkt &amp;amp; Serv Res, Fac Business &amp;amp; Social Sci, D-18051 Rostock, Germany&lt;/auth-address&gt;&lt;titles&gt;&lt;title&gt;Consumers between supermarket shelves: The influence of inter-personal distance on consumer behavior&lt;/title&gt;&lt;secondary-title&gt;Journal of Retailing and Consumer Services&lt;/secondary-title&gt;&lt;alt-title&gt;J Retail Consum Serv&lt;/alt-title&gt;&lt;/titles&gt;&lt;periodical&gt;&lt;full-title&gt;Journal of Retailing and Consumer Services&lt;/full-title&gt;&lt;abbr-1&gt;J Retail Consum Serv&lt;/abbr-1&gt;&lt;/periodical&gt;&lt;alt-periodical&gt;&lt;full-title&gt;Journal of Retailing and Consumer Services&lt;/full-title&gt;&lt;abbr-1&gt;J Retail Consum Serv&lt;/abbr-1&gt;&lt;/alt-periodical&gt;&lt;pages&gt;104-114&lt;/pages&gt;&lt;volume&gt;26&lt;/volume&gt;&lt;keywords&gt;&lt;keyword&gt;mere presence&lt;/keyword&gt;&lt;keyword&gt;distance&lt;/keyword&gt;&lt;keyword&gt;consumer-to-consumer encounter&lt;/keyword&gt;&lt;keyword&gt;in-store behavior&lt;/keyword&gt;&lt;keyword&gt;customer density&lt;/keyword&gt;&lt;keyword&gt;social presence&lt;/keyword&gt;&lt;keyword&gt;personal-space&lt;/keyword&gt;&lt;keyword&gt;retail&lt;/keyword&gt;&lt;keyword&gt;experience&lt;/keyword&gt;&lt;keyword&gt;purchase&lt;/keyword&gt;&lt;keyword&gt;environment&lt;/keyword&gt;&lt;keyword&gt;invasions&lt;/keyword&gt;&lt;keyword&gt;responses&lt;/keyword&gt;&lt;keyword&gt;emotions&lt;/keyword&gt;&lt;/keywords&gt;&lt;dates&gt;&lt;year&gt;2015&lt;/year&gt;&lt;pub-dates&gt;&lt;date&gt;Sep&lt;/date&gt;&lt;/pub-dates&gt;&lt;/dates&gt;&lt;isbn&gt;0969-6989&lt;/isbn&gt;&lt;accession-num&gt;WOS:000358088800011&lt;/accession-num&gt;&lt;urls&gt;&lt;related-urls&gt;&lt;url&gt;&amp;lt;Go to ISI&amp;gt;://WOS:000358088800011&lt;/url&gt;&lt;/related-urls&gt;&lt;/urls&gt;&lt;electronic-resource-num&gt;10.1016/j.jretconser.2015.06.002&lt;/electronic-resource-num&gt;&lt;language&gt;English&lt;/language&gt;&lt;/record&gt;&lt;/Cite&gt;&lt;/EndNote&gt;</w:instrText>
      </w:r>
      <w:r w:rsidR="00644A59" w:rsidRPr="0044343A">
        <w:rPr>
          <w:b w:val="0"/>
        </w:rPr>
        <w:fldChar w:fldCharType="separate"/>
      </w:r>
      <w:r w:rsidR="00644A59" w:rsidRPr="0044343A">
        <w:rPr>
          <w:b w:val="0"/>
          <w:noProof/>
        </w:rPr>
        <w:t>(e.g., Luck and Benkenstein, 2015)</w:t>
      </w:r>
      <w:r w:rsidR="00644A59" w:rsidRPr="0044343A">
        <w:rPr>
          <w:b w:val="0"/>
        </w:rPr>
        <w:fldChar w:fldCharType="end"/>
      </w:r>
      <w:r w:rsidRPr="0044343A">
        <w:rPr>
          <w:b w:val="0"/>
        </w:rPr>
        <w:t xml:space="preserve">. Very low crowding, however, may also generate negative experiences </w:t>
      </w:r>
      <w:r w:rsidR="00644A59" w:rsidRPr="0044343A">
        <w:rPr>
          <w:b w:val="0"/>
        </w:rPr>
        <w:fldChar w:fldCharType="begin"/>
      </w:r>
      <w:r w:rsidR="00644A59" w:rsidRPr="0044343A">
        <w:rPr>
          <w:b w:val="0"/>
        </w:rPr>
        <w:instrText xml:space="preserve"> ADDIN EN.CITE &lt;EndNote&gt;&lt;Cite&gt;&lt;Author&gt;Colm&lt;/Author&gt;&lt;Year&gt;2017&lt;/Year&gt;&lt;RecNum&gt;1764&lt;/RecNum&gt;&lt;Prefix&gt;e.g.`, &lt;/Prefix&gt;&lt;DisplayText&gt;(e.g., Colm et al., 2017)&lt;/DisplayText&gt;&lt;record&gt;&lt;rec-number&gt;1764&lt;/rec-number&gt;&lt;foreign-keys&gt;&lt;key app="EN" db-id="zs5tr9te4pxvsoex50svw9ptpzztzdxtpxr5" timestamp="1582633755"&gt;1764&lt;/key&gt;&lt;/foreign-keys&gt;&lt;ref-type name="Journal Article"&gt;17&lt;/ref-type&gt;&lt;contributors&gt;&lt;authors&gt;&lt;author&gt;Colm, L.&lt;/author&gt;&lt;author&gt;Ordanini, A.&lt;/author&gt;&lt;author&gt;Parasuraman, A.&lt;/author&gt;&lt;/authors&gt;&lt;/contributors&gt;&lt;auth-address&gt;Univ Stuttgart, Gen Business Adm &amp;amp; Mkt, Stuttgart, Germany&amp;#xD;Bocconi Univ, Dept Mkt, Milan, Italy&amp;#xD;Univ Miami, Sch Business Adm, Coral Gables, FL 33124 USA&lt;/auth-address&gt;&lt;titles&gt;&lt;title&gt;When Service Customers Do Not Consume in Isolation: A Typology of Customer Copresence Influence Modes (CCIMs)&lt;/title&gt;&lt;secondary-title&gt;Journal of Service Research&lt;/secondary-title&gt;&lt;alt-title&gt;J Serv Res-Us&lt;/alt-title&gt;&lt;/titles&gt;&lt;periodical&gt;&lt;full-title&gt;Journal of Service Research&lt;/full-title&gt;&lt;/periodical&gt;&lt;pages&gt;223-239&lt;/pages&gt;&lt;volume&gt;20&lt;/volume&gt;&lt;number&gt;3&lt;/number&gt;&lt;keywords&gt;&lt;keyword&gt;customer copresence&lt;/keyword&gt;&lt;keyword&gt;ccim typology&lt;/keyword&gt;&lt;keyword&gt;service experience&lt;/keyword&gt;&lt;keyword&gt;provider image&lt;/keyword&gt;&lt;keyword&gt;qualitative research&lt;/keyword&gt;&lt;keyword&gt;voluntary performance&lt;/keyword&gt;&lt;keyword&gt;physical surroundings&lt;/keyword&gt;&lt;keyword&gt;co-creation&lt;/keyword&gt;&lt;keyword&gt;experience&lt;/keyword&gt;&lt;keyword&gt;employees&lt;/keyword&gt;&lt;keyword&gt;translation&lt;/keyword&gt;&lt;keyword&gt;perceptions&lt;/keyword&gt;&lt;keyword&gt;intentions&lt;/keyword&gt;&lt;keyword&gt;behaviors&lt;/keyword&gt;&lt;/keywords&gt;&lt;dates&gt;&lt;year&gt;2017&lt;/year&gt;&lt;pub-dates&gt;&lt;date&gt;Aug&lt;/date&gt;&lt;/pub-dates&gt;&lt;/dates&gt;&lt;isbn&gt;1094-6705&lt;/isbn&gt;&lt;accession-num&gt;WOS:000405433000001&lt;/accession-num&gt;&lt;urls&gt;&lt;related-urls&gt;&lt;url&gt;&amp;lt;Go to ISI&amp;gt;://WOS:000405433000001&lt;/url&gt;&lt;/related-urls&gt;&lt;/urls&gt;&lt;electronic-resource-num&gt;10.1177/1094670517690025&lt;/electronic-resource-num&gt;&lt;language&gt;English&lt;/language&gt;&lt;/record&gt;&lt;/Cite&gt;&lt;/EndNote&gt;</w:instrText>
      </w:r>
      <w:r w:rsidR="00644A59" w:rsidRPr="0044343A">
        <w:rPr>
          <w:b w:val="0"/>
        </w:rPr>
        <w:fldChar w:fldCharType="separate"/>
      </w:r>
      <w:r w:rsidR="00644A59" w:rsidRPr="0044343A">
        <w:rPr>
          <w:b w:val="0"/>
          <w:noProof/>
        </w:rPr>
        <w:t>(e.g., Colm et al., 2017)</w:t>
      </w:r>
      <w:r w:rsidR="00644A59" w:rsidRPr="0044343A">
        <w:rPr>
          <w:b w:val="0"/>
        </w:rPr>
        <w:fldChar w:fldCharType="end"/>
      </w:r>
      <w:r w:rsidRPr="0044343A">
        <w:rPr>
          <w:b w:val="0"/>
        </w:rPr>
        <w:t xml:space="preserve">. </w:t>
      </w:r>
      <w:r w:rsidR="00713023" w:rsidRPr="0044343A">
        <w:rPr>
          <w:b w:val="0"/>
          <w:i/>
        </w:rPr>
        <w:t>Similarity</w:t>
      </w:r>
      <w:r w:rsidR="00713023" w:rsidRPr="0044343A">
        <w:rPr>
          <w:b w:val="0"/>
        </w:rPr>
        <w:t>, in turn, refers to the</w:t>
      </w:r>
      <w:r w:rsidR="003541D3" w:rsidRPr="0044343A">
        <w:rPr>
          <w:b w:val="0"/>
        </w:rPr>
        <w:t xml:space="preserve"> </w:t>
      </w:r>
      <w:r w:rsidR="00713023" w:rsidRPr="0044343A">
        <w:rPr>
          <w:b w:val="0"/>
        </w:rPr>
        <w:t xml:space="preserve">fit between </w:t>
      </w:r>
      <w:r w:rsidR="00CB3C52" w:rsidRPr="0044343A">
        <w:rPr>
          <w:b w:val="0"/>
        </w:rPr>
        <w:t>the</w:t>
      </w:r>
      <w:r w:rsidR="00713023" w:rsidRPr="0044343A">
        <w:rPr>
          <w:b w:val="0"/>
        </w:rPr>
        <w:t xml:space="preserve"> characteristics</w:t>
      </w:r>
      <w:r w:rsidR="00CB3C52" w:rsidRPr="0044343A">
        <w:rPr>
          <w:b w:val="0"/>
        </w:rPr>
        <w:t xml:space="preserve"> of customers/service providers</w:t>
      </w:r>
      <w:r w:rsidR="00713023" w:rsidRPr="0044343A">
        <w:rPr>
          <w:b w:val="0"/>
        </w:rPr>
        <w:t xml:space="preserve"> and those of the </w:t>
      </w:r>
      <w:r w:rsidR="001B7B7C" w:rsidRPr="0044343A">
        <w:rPr>
          <w:b w:val="0"/>
        </w:rPr>
        <w:t>third-party</w:t>
      </w:r>
      <w:r w:rsidR="00644A59" w:rsidRPr="0044343A">
        <w:rPr>
          <w:b w:val="0"/>
        </w:rPr>
        <w:t xml:space="preserve"> </w:t>
      </w:r>
      <w:r w:rsidR="00644A59" w:rsidRPr="0044343A">
        <w:rPr>
          <w:b w:val="0"/>
        </w:rPr>
        <w:fldChar w:fldCharType="begin"/>
      </w:r>
      <w:r w:rsidR="00644A59" w:rsidRPr="0044343A">
        <w:rPr>
          <w:b w:val="0"/>
        </w:rPr>
        <w:instrText xml:space="preserve"> ADDIN EN.CITE &lt;EndNote&gt;&lt;Cite&gt;&lt;Author&gt;Brocato&lt;/Author&gt;&lt;Year&gt;2012&lt;/Year&gt;&lt;RecNum&gt;2322&lt;/RecNum&gt;&lt;DisplayText&gt;(Brocato et al., 2012)&lt;/DisplayText&gt;&lt;record&gt;&lt;rec-number&gt;2322&lt;/rec-number&gt;&lt;foreign-keys&gt;&lt;key app="EN" db-id="zs5tr9te4pxvsoex50svw9ptpzztzdxtpxr5" timestamp="1582651854"&gt;2322&lt;/key&gt;&lt;/foreign-keys&gt;&lt;ref-type name="Journal Article"&gt;17&lt;/ref-type&gt;&lt;contributors&gt;&lt;authors&gt;&lt;author&gt;Brocato, E. D.&lt;/author&gt;&lt;author&gt;Voorhees, C. M.&lt;/author&gt;&lt;author&gt;Baker, J.&lt;/author&gt;&lt;/authors&gt;&lt;/contributors&gt;&lt;auth-address&gt;Texas Christian Univ, Dept Mkt, MJ Neely Sch Business, Ft Worth, TX 76129 USA&amp;#xD;Iowa State Univ, Coll Business, Ames, IA 50011 USA&amp;#xD;Michigan State Univ, Dept Mkt, Eli Broad Coll Business, E Lansing, MI 48824 USA&lt;/auth-address&gt;&lt;titles&gt;&lt;title&gt;Understanding the Influence of Cues from Other Customers in the Service Experience: A Scale Development and Validation&lt;/title&gt;&lt;secondary-title&gt;Journal of Retailing&lt;/secondary-title&gt;&lt;alt-title&gt;J Retailing&lt;/alt-title&gt;&lt;/titles&gt;&lt;periodical&gt;&lt;full-title&gt;Journal of Retailing&lt;/full-title&gt;&lt;/periodical&gt;&lt;pages&gt;384-398&lt;/pages&gt;&lt;volume&gt;88&lt;/volume&gt;&lt;number&gt;3&lt;/number&gt;&lt;keywords&gt;&lt;keyword&gt;perceptions of other customers&lt;/keyword&gt;&lt;keyword&gt;scale development&lt;/keyword&gt;&lt;keyword&gt;retail customer behavior&lt;/keyword&gt;&lt;keyword&gt;retail customer experience&lt;/keyword&gt;&lt;keyword&gt;common method variance&lt;/keyword&gt;&lt;keyword&gt;store atmosphere&lt;/keyword&gt;&lt;keyword&gt;physical surroundings&lt;/keyword&gt;&lt;keyword&gt;impact&lt;/keyword&gt;&lt;keyword&gt;consumers&lt;/keyword&gt;&lt;keyword&gt;perceptions&lt;/keyword&gt;&lt;keyword&gt;psychology&lt;/keyword&gt;&lt;keyword&gt;encounters&lt;/keyword&gt;&lt;keyword&gt;paradigm&lt;/keyword&gt;&lt;keyword&gt;quality&lt;/keyword&gt;&lt;/keywords&gt;&lt;dates&gt;&lt;year&gt;2012&lt;/year&gt;&lt;pub-dates&gt;&lt;date&gt;Sep&lt;/date&gt;&lt;/pub-dates&gt;&lt;/dates&gt;&lt;isbn&gt;0022-4359&lt;/isbn&gt;&lt;accession-num&gt;WOS:000309040200005&lt;/accession-num&gt;&lt;urls&gt;&lt;related-urls&gt;&lt;url&gt;&amp;lt;Go to ISI&amp;gt;://WOS:000309040200005&lt;/url&gt;&lt;/related-urls&gt;&lt;/urls&gt;&lt;electronic-resource-num&gt;10.1016/j.jretai.2012.01.006&lt;/electronic-resource-num&gt;&lt;language&gt;English&lt;/language&gt;&lt;/record&gt;&lt;/Cite&gt;&lt;/EndNote&gt;</w:instrText>
      </w:r>
      <w:r w:rsidR="00644A59" w:rsidRPr="0044343A">
        <w:rPr>
          <w:b w:val="0"/>
        </w:rPr>
        <w:fldChar w:fldCharType="separate"/>
      </w:r>
      <w:r w:rsidR="00644A59" w:rsidRPr="0044343A">
        <w:rPr>
          <w:b w:val="0"/>
          <w:noProof/>
        </w:rPr>
        <w:t>(Brocato et al., 2012)</w:t>
      </w:r>
      <w:r w:rsidR="00644A59" w:rsidRPr="0044343A">
        <w:rPr>
          <w:b w:val="0"/>
        </w:rPr>
        <w:fldChar w:fldCharType="end"/>
      </w:r>
      <w:r w:rsidR="00713023" w:rsidRPr="0044343A">
        <w:rPr>
          <w:b w:val="0"/>
        </w:rPr>
        <w:t xml:space="preserve">. </w:t>
      </w:r>
      <w:r w:rsidR="00222F40" w:rsidRPr="0044343A">
        <w:rPr>
          <w:b w:val="0"/>
        </w:rPr>
        <w:t>Drawing from social identity theories, e</w:t>
      </w:r>
      <w:r w:rsidR="00713023" w:rsidRPr="0044343A">
        <w:rPr>
          <w:b w:val="0"/>
        </w:rPr>
        <w:t xml:space="preserve">xtant research suggests that more similarity in terms of age, culture, racial mix, appearances, and appropriate behaviors strengthens the impact that bystanders </w:t>
      </w:r>
      <w:r w:rsidR="00713023" w:rsidRPr="0044343A">
        <w:rPr>
          <w:b w:val="0"/>
        </w:rPr>
        <w:lastRenderedPageBreak/>
        <w:t xml:space="preserve">exert on customers and/or service providers </w:t>
      </w:r>
      <w:r w:rsidR="00D45378" w:rsidRPr="0044343A">
        <w:rPr>
          <w:b w:val="0"/>
        </w:rPr>
        <w:fldChar w:fldCharType="begin"/>
      </w:r>
      <w:r w:rsidR="0077208E" w:rsidRPr="0044343A">
        <w:rPr>
          <w:b w:val="0"/>
        </w:rPr>
        <w:instrText xml:space="preserve"> ADDIN EN.CITE &lt;EndNote&gt;&lt;Cite&gt;&lt;Author&gt;Johnson&lt;/Author&gt;&lt;Year&gt;2013&lt;/Year&gt;&lt;RecNum&gt;2335&lt;/RecNum&gt;&lt;Prefix&gt;e.g.`, &lt;/Prefix&gt;&lt;DisplayText&gt;(e.g., Johnson and Grier, 2013)&lt;/DisplayText&gt;&lt;record&gt;&lt;rec-number&gt;2335&lt;/rec-number&gt;&lt;foreign-keys&gt;&lt;key app="EN" db-id="zs5tr9te4pxvsoex50svw9ptpzztzdxtpxr5" timestamp="1582652155"&gt;2335&lt;/key&gt;&lt;/foreign-keys&gt;&lt;ref-type name="Journal Article"&gt;17&lt;/ref-type&gt;&lt;contributors&gt;&lt;authors&gt;&lt;author&gt;Johnson, G. D.&lt;/author&gt;&lt;author&gt;Grier, S. A.&lt;/author&gt;&lt;/authors&gt;&lt;/contributors&gt;&lt;auth-address&gt;Univ Witwatersrand, Sch Econ &amp;amp; Business Sci, ZA-2050 Johannesburg, South Africa&amp;#xD;American Univ, Kogod Sch Business, Washington, DC 20016 USA&lt;/auth-address&gt;&lt;titles&gt;&lt;title&gt;Understanding the influence of cross-cultural Consumer-to-Consumer Interaction on consumer service satisfaction&lt;/title&gt;&lt;secondary-title&gt;Journal of Business Research&lt;/secondary-title&gt;&lt;alt-title&gt;J Bus Res&lt;/alt-title&gt;&lt;/titles&gt;&lt;periodical&gt;&lt;full-title&gt;Journal of Business Research&lt;/full-title&gt;&lt;/periodical&gt;&lt;pages&gt;306-313&lt;/pages&gt;&lt;volume&gt;66&lt;/volume&gt;&lt;number&gt;3&lt;/number&gt;&lt;keywords&gt;&lt;keyword&gt;consumer-to-consumer interaction&lt;/keyword&gt;&lt;keyword&gt;cultural compatibility&lt;/keyword&gt;&lt;keyword&gt;intergroup anxiety&lt;/keyword&gt;&lt;keyword&gt;contact hypothesis&lt;/keyword&gt;&lt;keyword&gt;south africa&lt;/keyword&gt;&lt;keyword&gt;word-of-mouth&lt;/keyword&gt;&lt;keyword&gt;solo status&lt;/keyword&gt;&lt;keyword&gt;distinctiveness&lt;/keyword&gt;&lt;keyword&gt;customers&lt;/keyword&gt;&lt;keyword&gt;race&lt;/keyword&gt;&lt;keyword&gt;ethnicity&lt;/keyword&gt;&lt;keyword&gt;impact&lt;/keyword&gt;&lt;keyword&gt;anthropology&lt;/keyword&gt;&lt;keyword&gt;segregation&lt;/keyword&gt;&lt;keyword&gt;responses&lt;/keyword&gt;&lt;/keywords&gt;&lt;dates&gt;&lt;year&gt;2013&lt;/year&gt;&lt;pub-dates&gt;&lt;date&gt;Mar&lt;/date&gt;&lt;/pub-dates&gt;&lt;/dates&gt;&lt;isbn&gt;0148-2963&lt;/isbn&gt;&lt;accession-num&gt;WOS:000315473700004&lt;/accession-num&gt;&lt;urls&gt;&lt;related-urls&gt;&lt;url&gt;&amp;lt;Go to ISI&amp;gt;://WOS:000315473700004&lt;/url&gt;&lt;/related-urls&gt;&lt;/urls&gt;&lt;electronic-resource-num&gt;10.1016/j.jbusres.2011.08.010&lt;/electronic-resource-num&gt;&lt;language&gt;English&lt;/language&gt;&lt;/record&gt;&lt;/Cite&gt;&lt;/EndNote&gt;</w:instrText>
      </w:r>
      <w:r w:rsidR="00D45378" w:rsidRPr="0044343A">
        <w:rPr>
          <w:b w:val="0"/>
        </w:rPr>
        <w:fldChar w:fldCharType="separate"/>
      </w:r>
      <w:r w:rsidR="0077208E" w:rsidRPr="0044343A">
        <w:rPr>
          <w:b w:val="0"/>
          <w:noProof/>
        </w:rPr>
        <w:t>(e.g., Johnson and Grier, 2013)</w:t>
      </w:r>
      <w:r w:rsidR="00D45378" w:rsidRPr="0044343A">
        <w:rPr>
          <w:b w:val="0"/>
        </w:rPr>
        <w:fldChar w:fldCharType="end"/>
      </w:r>
      <w:r w:rsidR="00713023" w:rsidRPr="0044343A">
        <w:rPr>
          <w:b w:val="0"/>
        </w:rPr>
        <w:t xml:space="preserve">. </w:t>
      </w:r>
      <w:r w:rsidR="00376836" w:rsidRPr="0044343A">
        <w:rPr>
          <w:b w:val="0"/>
        </w:rPr>
        <w:t>Similarly</w:t>
      </w:r>
      <w:r w:rsidRPr="0044343A">
        <w:rPr>
          <w:b w:val="0"/>
        </w:rPr>
        <w:t xml:space="preserve">, extant research suggests that </w:t>
      </w:r>
      <w:r w:rsidR="00927493" w:rsidRPr="0044343A">
        <w:rPr>
          <w:b w:val="0"/>
          <w:i/>
        </w:rPr>
        <w:t>tie strength</w:t>
      </w:r>
      <w:r w:rsidRPr="0044343A">
        <w:rPr>
          <w:b w:val="0"/>
        </w:rPr>
        <w:t xml:space="preserve"> – i.e., the </w:t>
      </w:r>
      <w:r w:rsidR="00927493" w:rsidRPr="0044343A">
        <w:rPr>
          <w:b w:val="0"/>
        </w:rPr>
        <w:t xml:space="preserve">closeness of the relationship between people </w:t>
      </w:r>
      <w:r w:rsidRPr="0044343A">
        <w:rPr>
          <w:b w:val="0"/>
        </w:rPr>
        <w:t>(e.g., friend versus stranger) – may foster positive outcomes, such as brand attachment</w:t>
      </w:r>
      <w:r w:rsidR="00177ABE">
        <w:rPr>
          <w:b w:val="0"/>
        </w:rPr>
        <w:t>,</w:t>
      </w:r>
      <w:r w:rsidRPr="0044343A">
        <w:rPr>
          <w:b w:val="0"/>
        </w:rPr>
        <w:t xml:space="preserve"> satisfaction </w:t>
      </w:r>
      <w:r w:rsidR="00D45378" w:rsidRPr="0044343A">
        <w:rPr>
          <w:b w:val="0"/>
        </w:rPr>
        <w:fldChar w:fldCharType="begin"/>
      </w:r>
      <w:r w:rsidR="00D45378" w:rsidRPr="0044343A">
        <w:rPr>
          <w:b w:val="0"/>
        </w:rPr>
        <w:instrText xml:space="preserve"> ADDIN EN.CITE &lt;EndNote&gt;&lt;Cite&gt;&lt;Author&gt;Pons&lt;/Author&gt;&lt;Year&gt;2006&lt;/Year&gt;&lt;RecNum&gt;2337&lt;/RecNum&gt;&lt;Prefix&gt;e.g.`, &lt;/Prefix&gt;&lt;DisplayText&gt;(e.g., Pons et al., 2006)&lt;/DisplayText&gt;&lt;record&gt;&lt;rec-number&gt;2337&lt;/rec-number&gt;&lt;foreign-keys&gt;&lt;key app="EN" db-id="zs5tr9te4pxvsoex50svw9ptpzztzdxtpxr5" timestamp="1582652413"&gt;2337&lt;/key&gt;&lt;/foreign-keys&gt;&lt;ref-type name="Journal Article"&gt;17&lt;/ref-type&gt;&lt;contributors&gt;&lt;authors&gt;&lt;author&gt;Pons, F.&lt;/author&gt;&lt;author&gt;Laroche, M.&lt;/author&gt;&lt;author&gt;Mourali, M.&lt;/author&gt;&lt;/authors&gt;&lt;/contributors&gt;&lt;auth-address&gt;Univ San Diego, San Diego, CA 92110 USA&amp;#xD;Univ New Hampshire, Durham, NH 03824 USA&lt;/auth-address&gt;&lt;titles&gt;&lt;title&gt;Consumer reactions to crowded retail settings: Cross-cultural differences between North America and the Middle East&lt;/title&gt;&lt;secondary-title&gt;Psychology &amp;amp; Marketing&lt;/secondary-title&gt;&lt;alt-title&gt;Psychol Market&lt;/alt-title&gt;&lt;/titles&gt;&lt;periodical&gt;&lt;full-title&gt;Psychology &amp;amp; Marketing&lt;/full-title&gt;&lt;/periodical&gt;&lt;pages&gt;555-572&lt;/pages&gt;&lt;volume&gt;23&lt;/volume&gt;&lt;number&gt;7&lt;/number&gt;&lt;keywords&gt;&lt;keyword&gt;personal-space&lt;/keyword&gt;&lt;keyword&gt;density&lt;/keyword&gt;&lt;keyword&gt;experience&lt;/keyword&gt;&lt;keyword&gt;impact&lt;/keyword&gt;&lt;keyword&gt;self&lt;/keyword&gt;&lt;keyword&gt;satisfaction&lt;/keyword&gt;&lt;keyword&gt;encounters&lt;/keyword&gt;&lt;keyword&gt;arabs&lt;/keyword&gt;&lt;/keywords&gt;&lt;dates&gt;&lt;year&gt;2006&lt;/year&gt;&lt;pub-dates&gt;&lt;date&gt;Jul&lt;/date&gt;&lt;/pub-dates&gt;&lt;/dates&gt;&lt;isbn&gt;0742-6046&lt;/isbn&gt;&lt;accession-num&gt;WOS:000238366000001&lt;/accession-num&gt;&lt;urls&gt;&lt;related-urls&gt;&lt;url&gt;&amp;lt;Go to ISI&amp;gt;://WOS:000238366000001&lt;/url&gt;&lt;/related-urls&gt;&lt;/urls&gt;&lt;electronic-resource-num&gt;10.1002/mar.20146&lt;/electronic-resource-num&gt;&lt;language&gt;English&lt;/language&gt;&lt;/record&gt;&lt;/Cite&gt;&lt;/EndNote&gt;</w:instrText>
      </w:r>
      <w:r w:rsidR="00D45378" w:rsidRPr="0044343A">
        <w:rPr>
          <w:b w:val="0"/>
        </w:rPr>
        <w:fldChar w:fldCharType="separate"/>
      </w:r>
      <w:r w:rsidR="00D45378" w:rsidRPr="0044343A">
        <w:rPr>
          <w:b w:val="0"/>
          <w:noProof/>
        </w:rPr>
        <w:t>(e.g., Pons et al., 2006)</w:t>
      </w:r>
      <w:r w:rsidR="00D45378" w:rsidRPr="0044343A">
        <w:rPr>
          <w:b w:val="0"/>
        </w:rPr>
        <w:fldChar w:fldCharType="end"/>
      </w:r>
      <w:r w:rsidRPr="0044343A">
        <w:rPr>
          <w:b w:val="0"/>
        </w:rPr>
        <w:t xml:space="preserve"> and duration of stay</w:t>
      </w:r>
      <w:r w:rsidR="002507BC" w:rsidRPr="0044343A">
        <w:rPr>
          <w:b w:val="0"/>
        </w:rPr>
        <w:t xml:space="preserve"> </w:t>
      </w:r>
      <w:r w:rsidR="002507BC" w:rsidRPr="0044343A">
        <w:rPr>
          <w:b w:val="0"/>
        </w:rPr>
        <w:fldChar w:fldCharType="begin"/>
      </w:r>
      <w:r w:rsidR="002507BC" w:rsidRPr="0044343A">
        <w:rPr>
          <w:b w:val="0"/>
        </w:rPr>
        <w:instrText xml:space="preserve"> ADDIN EN.CITE &lt;EndNote&gt;&lt;Cite&gt;&lt;Author&gt;Tombs&lt;/Author&gt;&lt;Year&gt;2010&lt;/Year&gt;&lt;RecNum&gt;2256&lt;/RecNum&gt;&lt;Prefix&gt;e.g.`, &lt;/Prefix&gt;&lt;DisplayText&gt;(e.g., Tombs and McColl-Kennedy, 2010)&lt;/DisplayText&gt;&lt;record&gt;&lt;rec-number&gt;2256&lt;/rec-number&gt;&lt;foreign-keys&gt;&lt;key app="EN" db-id="zs5tr9te4pxvsoex50svw9ptpzztzdxtpxr5" timestamp="1582643355"&gt;2256&lt;/key&gt;&lt;/foreign-keys&gt;&lt;ref-type name="Journal Article"&gt;17&lt;/ref-type&gt;&lt;contributors&gt;&lt;authors&gt;&lt;author&gt;Tombs, A. G.&lt;/author&gt;&lt;author&gt;McColl-Kennedy, J. R. &lt;/author&gt;&lt;/authors&gt;&lt;/contributors&gt;&lt;titles&gt;&lt;title&gt;Social and spatial influence of customers on other customers in the social-servicescape&lt;/title&gt;&lt;secondary-title&gt;Australasian Marketing Journal&lt;/secondary-title&gt;&lt;/titles&gt;&lt;periodical&gt;&lt;full-title&gt;Australasian Marketing Journal&lt;/full-title&gt;&lt;/periodical&gt;&lt;pages&gt;120-131&lt;/pages&gt;&lt;volume&gt;18&lt;/volume&gt;&lt;number&gt;3&lt;/number&gt;&lt;dates&gt;&lt;year&gt;2010&lt;/year&gt;&lt;/dates&gt;&lt;urls&gt;&lt;/urls&gt;&lt;/record&gt;&lt;/Cite&gt;&lt;/EndNote&gt;</w:instrText>
      </w:r>
      <w:r w:rsidR="002507BC" w:rsidRPr="0044343A">
        <w:rPr>
          <w:b w:val="0"/>
        </w:rPr>
        <w:fldChar w:fldCharType="separate"/>
      </w:r>
      <w:r w:rsidR="002507BC" w:rsidRPr="0044343A">
        <w:rPr>
          <w:b w:val="0"/>
          <w:noProof/>
        </w:rPr>
        <w:t>(e.g., Tombs and McColl-Kennedy, 2010)</w:t>
      </w:r>
      <w:r w:rsidR="002507BC" w:rsidRPr="0044343A">
        <w:rPr>
          <w:b w:val="0"/>
        </w:rPr>
        <w:fldChar w:fldCharType="end"/>
      </w:r>
      <w:r w:rsidRPr="0044343A">
        <w:rPr>
          <w:b w:val="0"/>
        </w:rPr>
        <w:t xml:space="preserve">. These positive effects are associated with a basic need for belongingness </w:t>
      </w:r>
      <w:r w:rsidR="00D45378" w:rsidRPr="0044343A">
        <w:rPr>
          <w:b w:val="0"/>
        </w:rPr>
        <w:fldChar w:fldCharType="begin">
          <w:fldData xml:space="preserve">PEVuZE5vdGU+PENpdGU+PEF1dGhvcj5IdWFuZzwvQXV0aG9yPjxZZWFyPjIwMTg8L1llYXI+PFJl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</w:fldData>
        </w:fldChar>
      </w:r>
      <w:r w:rsidR="00D45378" w:rsidRPr="0044343A">
        <w:rPr>
          <w:b w:val="0"/>
        </w:rPr>
        <w:instrText xml:space="preserve"> ADDIN EN.CITE </w:instrText>
      </w:r>
      <w:r w:rsidR="00D45378" w:rsidRPr="0044343A">
        <w:rPr>
          <w:b w:val="0"/>
        </w:rPr>
        <w:fldChar w:fldCharType="begin">
          <w:fldData xml:space="preserve">PEVuZE5vdGU+PENpdGU+PEF1dGhvcj5IdWFuZzwvQXV0aG9yPjxZZWFyPjIwMTg8L1llYXI+PFJl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</w:fldData>
        </w:fldChar>
      </w:r>
      <w:r w:rsidR="00D45378" w:rsidRPr="0044343A">
        <w:rPr>
          <w:b w:val="0"/>
        </w:rPr>
        <w:instrText xml:space="preserve"> ADDIN EN.CITE.DATA </w:instrText>
      </w:r>
      <w:r w:rsidR="00D45378" w:rsidRPr="0044343A">
        <w:rPr>
          <w:b w:val="0"/>
        </w:rPr>
      </w:r>
      <w:r w:rsidR="00D45378" w:rsidRPr="0044343A">
        <w:rPr>
          <w:b w:val="0"/>
        </w:rPr>
        <w:fldChar w:fldCharType="end"/>
      </w:r>
      <w:r w:rsidR="00D45378" w:rsidRPr="0044343A">
        <w:rPr>
          <w:b w:val="0"/>
        </w:rPr>
      </w:r>
      <w:r w:rsidR="00D45378" w:rsidRPr="0044343A">
        <w:rPr>
          <w:b w:val="0"/>
        </w:rPr>
        <w:fldChar w:fldCharType="separate"/>
      </w:r>
      <w:r w:rsidR="00D45378" w:rsidRPr="0044343A">
        <w:rPr>
          <w:b w:val="0"/>
          <w:noProof/>
        </w:rPr>
        <w:t>(e.g., Huang et al., 2018)</w:t>
      </w:r>
      <w:r w:rsidR="00D45378" w:rsidRPr="0044343A">
        <w:rPr>
          <w:b w:val="0"/>
        </w:rPr>
        <w:fldChar w:fldCharType="end"/>
      </w:r>
      <w:r w:rsidRPr="0044343A">
        <w:rPr>
          <w:b w:val="0"/>
        </w:rPr>
        <w:t xml:space="preserve">, which is not equally prominent in all service settings. </w:t>
      </w:r>
    </w:p>
    <w:p w14:paraId="5421011F" w14:textId="05B6023A" w:rsidR="00A11C7E" w:rsidRPr="0044343A" w:rsidRDefault="00A11C7E" w:rsidP="00543BFF">
      <w:pPr>
        <w:spacing w:line="480" w:lineRule="auto"/>
        <w:jc w:val="both"/>
        <w:rPr>
          <w:rFonts w:ascii="Times New Roman" w:eastAsia="Times New Roman" w:hAnsi="Times New Roman" w:cs="Times New Roman"/>
          <w:bCs/>
          <w:iCs/>
          <w:lang w:val="en-US"/>
        </w:rPr>
      </w:pPr>
      <w:r w:rsidRPr="0044343A">
        <w:rPr>
          <w:rFonts w:ascii="Times New Roman" w:hAnsi="Times New Roman" w:cs="Times New Roman"/>
          <w:lang w:val="en-US"/>
        </w:rPr>
        <w:tab/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Finally, several studies consider </w:t>
      </w:r>
      <w:r w:rsidR="00BD7806" w:rsidRPr="0044343A">
        <w:rPr>
          <w:rFonts w:ascii="Times New Roman" w:eastAsia="Times New Roman" w:hAnsi="Times New Roman" w:cs="Times New Roman"/>
          <w:bCs/>
          <w:iCs/>
          <w:lang w:val="en-US"/>
        </w:rPr>
        <w:t>how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bystanders themselves are influenced by the customers and/or service providers, by which we discern implications for their experiences, evaluations, and behavior(al intention)s</w:t>
      </w:r>
      <w:r w:rsidR="00276BF8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>
          <w:fldData xml:space="preserve">PEVuZE5vdGU+PENpdGU+PEF1dGhvcj5MdWR3aWc8L0F1dGhvcj48WWVhcj4yMDE3PC9ZZWFyPjxS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</w:fldData>
        </w:fldCha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</w:instrTex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>
          <w:fldData xml:space="preserve">PEVuZE5vdGU+PENpdGU+PEF1dGhvcj5MdWR3aWc8L0F1dGhvcj48WWVhcj4yMDE3PC9ZZWFyPjxS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</w:fldData>
        </w:fldCha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EN.CITE.DATA </w:instrTex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4E1D7A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(e.g., Ludwig et al., 2017)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>. If bystanders witness fellow customers mistreating employees, this may induce negative feelings and encourage them to engage in supportive employee-directed behaviors (cf. shift from bystander to endorser role)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/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&lt;EndNote&gt;&lt;Cite&gt;&lt;Author&gt;Hershcovis&lt;/Author&gt;&lt;Year&gt;2017&lt;/Year&gt;&lt;RecNum&gt;1921&lt;/RecNum&gt;&lt;Prefix&gt;e.g.`, &lt;/Prefix&gt;&lt;DisplayText&gt;(e.g., Hershcovis and Bhatnagar, 2017)&lt;/DisplayText&gt;&lt;record&gt;&lt;rec-number&gt;1921&lt;/rec-number&gt;&lt;foreign-keys&gt;&lt;key app="EN" db-id="zs5tr9te4pxvsoex50svw9ptpzztzdxtpxr5" timestamp="1582635876"&gt;1921&lt;/key&gt;&lt;/foreign-keys&gt;&lt;ref-type name="Journal Article"&gt;17&lt;/ref-type&gt;&lt;contributors&gt;&lt;authors&gt;&lt;author&gt;Hershcovis, M. S.&lt;/author&gt;&lt;author&gt;Bhatnagar, N.&lt;/author&gt;&lt;/authors&gt;&lt;/contributors&gt;&lt;auth-address&gt;Univ Calgary, Haskayne Sch Business, 2500 Univ Dr NW, Calgary, AB T2N 1N4, Canada&amp;#xD;Univ Manitoba, Asper Sch Business, Winnipeg, MB, Canada&lt;/auth-address&gt;&lt;titles&gt;&lt;title&gt;When Fellow Customers Behave Badly: Witness Reactions to Employee Mistreatment by Customers&lt;/title&gt;&lt;secondary-title&gt;Journal of Applied Psychology&lt;/secondary-title&gt;&lt;alt-title&gt;J Appl Psychol&lt;/alt-title&gt;&lt;/titles&gt;&lt;periodical&gt;&lt;full-title&gt;Journal of Applied Psychology&lt;/full-title&gt;&lt;/periodical&gt;&lt;pages&gt;1528-1544&lt;/pages&gt;&lt;volume&gt;102&lt;/volume&gt;&lt;number&gt;11&lt;/number&gt;&lt;keywords&gt;&lt;keyword&gt;deonance theory&lt;/keyword&gt;&lt;keyword&gt;third-party injustice&lt;/keyword&gt;&lt;keyword&gt;witnesses&lt;/keyword&gt;&lt;keyword&gt;workplace aggression&lt;/keyword&gt;&lt;keyword&gt;workplace incivility&lt;/keyword&gt;&lt;keyword&gt;emotional exhaustion&lt;/keyword&gt;&lt;keyword&gt;service encounter&lt;/keyword&gt;&lt;keyword&gt;organizational justice&lt;/keyword&gt;&lt;keyword&gt;confidence-intervals&lt;/keyword&gt;&lt;keyword&gt;moderating role&lt;/keyword&gt;&lt;keyword&gt;incivility&lt;/keyword&gt;&lt;keyword&gt;workplace&lt;/keyword&gt;&lt;keyword&gt;work&lt;/keyword&gt;&lt;keyword&gt;satisfaction&lt;/keyword&gt;&lt;keyword&gt;aggression&lt;/keyword&gt;&lt;/keywords&gt;&lt;dates&gt;&lt;year&gt;2017&lt;/year&gt;&lt;pub-dates&gt;&lt;date&gt;Nov&lt;/date&gt;&lt;/pub-dates&gt;&lt;/dates&gt;&lt;isbn&gt;0021-9010&lt;/isbn&gt;&lt;accession-num&gt;WOS:000414766800003&lt;/accession-num&gt;&lt;urls&gt;&lt;related-urls&gt;&lt;url&gt;&amp;lt;Go to ISI&amp;gt;://WOS:000414766800003&lt;/url&gt;&lt;/related-urls&gt;&lt;/urls&gt;&lt;electronic-resource-num&gt;10.1037/apl0000249&lt;/electronic-resource-num&gt;&lt;language&gt;English&lt;/language&gt;&lt;/record&gt;&lt;/Cite&gt;&lt;/EndNote&gt;</w:instrTex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864A5D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(e.g., Hershcovis and Bhatnagar, 2017)</w:t>
      </w:r>
      <w:r w:rsidR="00864A5D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>. Negative feelings – such as j</w:t>
      </w:r>
      <w:r w:rsidR="00CA29DC" w:rsidRPr="0044343A">
        <w:rPr>
          <w:rFonts w:ascii="Times New Roman" w:eastAsia="Times New Roman" w:hAnsi="Times New Roman" w:cs="Times New Roman"/>
          <w:bCs/>
          <w:iCs/>
          <w:lang w:val="en-US"/>
        </w:rPr>
        <w:t>ealousy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– may also emerge when bystanders observe delightful experiences of other customers </w:t>
      </w:r>
      <w:r w:rsidR="002B5BC1" w:rsidRPr="0044343A">
        <w:rPr>
          <w:rFonts w:ascii="Times New Roman" w:eastAsia="Times New Roman" w:hAnsi="Times New Roman" w:cs="Times New Roman"/>
          <w:bCs/>
          <w:iCs/>
          <w:lang w:val="en-US"/>
        </w:rPr>
        <w:t>and perceive them as un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reasonable, </w:t>
      </w:r>
      <w:r w:rsidR="002B5BC1" w:rsidRPr="0044343A">
        <w:rPr>
          <w:rFonts w:ascii="Times New Roman" w:eastAsia="Times New Roman" w:hAnsi="Times New Roman" w:cs="Times New Roman"/>
          <w:bCs/>
          <w:iCs/>
          <w:lang w:val="en-US"/>
        </w:rPr>
        <w:t>unjustifiable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, or </w:t>
      </w:r>
      <w:r w:rsidR="002B5BC1" w:rsidRPr="0044343A">
        <w:rPr>
          <w:rFonts w:ascii="Times New Roman" w:eastAsia="Times New Roman" w:hAnsi="Times New Roman" w:cs="Times New Roman"/>
          <w:bCs/>
          <w:iCs/>
          <w:lang w:val="en-US"/>
        </w:rPr>
        <w:t>un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fair 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>
          <w:fldData xml:space="preserve">PEVuZE5vdGU+PENpdGU+PEF1dGhvcj5MdWR3aWc8L0F1dGhvcj48WWVhcj4yMDE3PC9ZZWFyPjxS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</w:fldData>
        </w:fldCha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</w:instrTex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>
          <w:fldData xml:space="preserve">PEVuZE5vdGU+PENpdGU+PEF1dGhvcj5MdWR3aWc8L0F1dGhvcj48WWVhcj4yMDE3PC9ZZWFyPjxS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</w:fldData>
        </w:fldCha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EN.CITE.DATA </w:instrTex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4E1D7A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(e.g., Ludwig et al., 2017)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. As illustrated by these examples, </w:t>
      </w:r>
      <w:r w:rsidRPr="0044343A">
        <w:rPr>
          <w:rFonts w:ascii="Times New Roman" w:eastAsia="Times New Roman" w:hAnsi="Times New Roman" w:cs="Times New Roman"/>
          <w:bCs/>
          <w:i/>
          <w:iCs/>
          <w:lang w:val="en-US"/>
        </w:rPr>
        <w:t>fairness perceptions</w:t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– which are at the heart of equity theory 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/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&lt;EndNote&gt;&lt;Cite&gt;&lt;Author&gt;Adams&lt;/Author&gt;&lt;Year&gt;1965&lt;/Year&gt;&lt;RecNum&gt;2340&lt;/RecNum&gt;&lt;DisplayText&gt;(Adams, 1965)&lt;/DisplayText&gt;&lt;record&gt;&lt;rec-number&gt;2340&lt;/rec-number&gt;&lt;foreign-keys&gt;&lt;key app="EN" db-id="zs5tr9te4pxvsoex50svw9ptpzztzdxtpxr5" timestamp="1582652720"&gt;2340&lt;/key&gt;&lt;/foreign-keys&gt;&lt;ref-type name="Book Section"&gt;5&lt;/ref-type&gt;&lt;contributors&gt;&lt;authors&gt;&lt;author&gt;Adams, J.S.&lt;/author&gt;&lt;/authors&gt;&lt;secondary-authors&gt;&lt;author&gt;Berkowitz, L.&lt;/author&gt;&lt;/secondary-authors&gt;&lt;/contributors&gt;&lt;titles&gt;&lt;title&gt;Inequity in social exchange&lt;/title&gt;&lt;secondary-title&gt;Advances in Social Psychology&lt;/secondary-title&gt;&lt;/titles&gt;&lt;pages&gt;267-299&lt;/pages&gt;&lt;dates&gt;&lt;year&gt;1965&lt;/year&gt;&lt;/dates&gt;&lt;pub-location&gt;New York, NY&lt;/pub-location&gt;&lt;publisher&gt;Academic Press&lt;/publisher&gt;&lt;urls&gt;&lt;/urls&gt;&lt;/record&gt;&lt;/Cite&gt;&lt;/EndNote&gt;</w:instrTex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4E1D7A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(Adams, 1965)</w:t>
      </w:r>
      <w:r w:rsidR="004E1D7A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bCs/>
          <w:iCs/>
          <w:lang w:val="en-US"/>
        </w:rPr>
        <w:t xml:space="preserve"> – are important mechanisms to explain the impact of customers and/or service providers on the bystander. </w:t>
      </w:r>
    </w:p>
    <w:p w14:paraId="1134DE6D" w14:textId="0FDDED2E" w:rsidR="00A11C7E" w:rsidRPr="0044343A" w:rsidRDefault="00D30ADE" w:rsidP="00543BFF">
      <w:pPr>
        <w:pStyle w:val="Kop4"/>
        <w:keepNext w:val="0"/>
        <w:keepLines w:val="0"/>
        <w:rPr>
          <w:b w:val="0"/>
          <w:i/>
        </w:rPr>
      </w:pPr>
      <w:r w:rsidRPr="0044343A">
        <w:rPr>
          <w:b w:val="0"/>
          <w:i/>
        </w:rPr>
        <w:t xml:space="preserve">4.2.2 </w:t>
      </w:r>
      <w:r w:rsidR="00642D67">
        <w:rPr>
          <w:b w:val="0"/>
          <w:i/>
        </w:rPr>
        <w:t>Implications of the</w:t>
      </w:r>
      <w:r w:rsidR="00642D67" w:rsidRPr="0044343A">
        <w:rPr>
          <w:b w:val="0"/>
          <w:i/>
        </w:rPr>
        <w:t xml:space="preserve"> </w:t>
      </w:r>
      <w:r w:rsidR="00A11C7E" w:rsidRPr="0044343A">
        <w:rPr>
          <w:b w:val="0"/>
          <w:i/>
        </w:rPr>
        <w:t xml:space="preserve">Connector </w:t>
      </w:r>
      <w:r w:rsidR="00642D67">
        <w:rPr>
          <w:b w:val="0"/>
          <w:i/>
        </w:rPr>
        <w:t>Role</w:t>
      </w:r>
    </w:p>
    <w:p w14:paraId="02966E0D" w14:textId="2C94C78E" w:rsidR="0045620E" w:rsidRDefault="00A11C7E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Extant research suggests that connectors enable customers and service providers to co-create value</w:t>
      </w:r>
      <w:r w:rsidR="00363206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363206" w:rsidRPr="0044343A">
        <w:rPr>
          <w:rFonts w:ascii="Times New Roman" w:hAnsi="Times New Roman"/>
          <w:lang w:val="en-US"/>
        </w:rPr>
        <w:t>not in the least</w:t>
      </w:r>
      <w:r w:rsidR="00363206" w:rsidRPr="0044343A">
        <w:rPr>
          <w:rFonts w:ascii="Times New Roman" w:eastAsia="Times New Roman" w:hAnsi="Times New Roman" w:cs="Times New Roman"/>
          <w:lang w:val="en-US"/>
        </w:rPr>
        <w:t xml:space="preserve"> by offering online platforms</w:t>
      </w:r>
      <w:r w:rsidR="003C782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3C7827" w:rsidRPr="00190946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3C7827" w:rsidRPr="008D186C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</w:fldChar>
      </w:r>
      <w:r w:rsidR="003C7827" w:rsidRPr="00190946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3C7827" w:rsidRPr="008D186C">
        <w:rPr>
          <w:rFonts w:ascii="Times New Roman" w:eastAsia="Times New Roman" w:hAnsi="Times New Roman" w:cs="Times New Roman"/>
          <w:lang w:val="en-US"/>
        </w:rPr>
      </w:r>
      <w:r w:rsidR="003C7827" w:rsidRPr="008D186C">
        <w:rPr>
          <w:rFonts w:ascii="Times New Roman" w:eastAsia="Times New Roman" w:hAnsi="Times New Roman" w:cs="Times New Roman"/>
          <w:lang w:val="en-US"/>
        </w:rPr>
        <w:fldChar w:fldCharType="end"/>
      </w:r>
      <w:r w:rsidR="003C7827" w:rsidRPr="0044343A">
        <w:rPr>
          <w:rFonts w:ascii="Times New Roman" w:eastAsia="Times New Roman" w:hAnsi="Times New Roman" w:cs="Times New Roman"/>
          <w:lang w:val="en-US"/>
        </w:rPr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44343A">
        <w:rPr>
          <w:rFonts w:ascii="Times New Roman" w:eastAsia="Times New Roman" w:hAnsi="Times New Roman" w:cs="Times New Roman"/>
          <w:noProof/>
          <w:lang w:val="en-US"/>
        </w:rPr>
        <w:t>(e.g., Benoit et al., 2017)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If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parties, for instance, </w:t>
      </w:r>
      <w:r w:rsidR="008D1EE7" w:rsidRPr="0044343A">
        <w:rPr>
          <w:rFonts w:ascii="Times New Roman" w:eastAsia="Times New Roman" w:hAnsi="Times New Roman" w:cs="Times New Roman"/>
          <w:lang w:val="en-US"/>
        </w:rPr>
        <w:t>allow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sellers and auctioneers </w:t>
      </w:r>
      <w:r w:rsidR="008D1EE7" w:rsidRPr="0044343A">
        <w:rPr>
          <w:rFonts w:ascii="Times New Roman" w:eastAsia="Times New Roman" w:hAnsi="Times New Roman" w:cs="Times New Roman"/>
          <w:lang w:val="en-US"/>
        </w:rPr>
        <w:t xml:space="preserve">to start a commercial relationship </w:t>
      </w:r>
      <w:r w:rsidR="00663385" w:rsidRPr="0044343A">
        <w:rPr>
          <w:rFonts w:ascii="Times New Roman" w:eastAsia="Times New Roman" w:hAnsi="Times New Roman" w:cs="Times New Roman"/>
          <w:lang w:val="en-US"/>
        </w:rPr>
        <w:t xml:space="preserve">by offering an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online auction platform, they create value co-creation opportunities. </w:t>
      </w:r>
      <w:r w:rsidR="00D227A4" w:rsidRPr="0044343A">
        <w:rPr>
          <w:rFonts w:ascii="Times New Roman" w:eastAsia="Times New Roman" w:hAnsi="Times New Roman" w:cs="Times New Roman"/>
          <w:lang w:val="en-US"/>
        </w:rPr>
        <w:t>Extant research</w:t>
      </w:r>
      <w:r w:rsidR="00663385" w:rsidRPr="0044343A">
        <w:rPr>
          <w:rFonts w:ascii="Times New Roman" w:eastAsia="Times New Roman" w:hAnsi="Times New Roman" w:cs="Times New Roman"/>
          <w:lang w:val="en-US"/>
        </w:rPr>
        <w:t>, however,</w:t>
      </w:r>
      <w:r w:rsidR="00D227A4" w:rsidRPr="0044343A">
        <w:rPr>
          <w:rFonts w:ascii="Times New Roman" w:eastAsia="Times New Roman" w:hAnsi="Times New Roman" w:cs="Times New Roman"/>
          <w:lang w:val="en-US"/>
        </w:rPr>
        <w:t xml:space="preserve"> suggests that these opportunities</w:t>
      </w:r>
      <w:r w:rsidR="00663385" w:rsidRPr="0044343A">
        <w:rPr>
          <w:rFonts w:ascii="Times New Roman" w:eastAsia="Times New Roman" w:hAnsi="Times New Roman" w:cs="Times New Roman"/>
          <w:lang w:val="en-US"/>
        </w:rPr>
        <w:t xml:space="preserve"> only create value when sellers offer various products and auctioneers engage in timely auctions</w:t>
      </w:r>
      <w:r w:rsidR="0077208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5D429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&lt;EndNote&gt;&lt;Cite&gt;&lt;Author&gt;Rauniar&lt;/Author&gt;&lt;Year&gt;2009&lt;/Year&gt;&lt;RecNum&gt;2268&lt;/RecNum&gt;&lt;Prefix&gt;e.g.`, &lt;/Prefix&gt;&lt;DisplayText&gt;(e.g., Rauniar et al., 2009)&lt;/DisplayText&gt;&lt;record&gt;&lt;rec-number&gt;2268&lt;/rec-number&gt;&lt;foreign-keys&gt;&lt;key app="EN" db-id="zs5tr9te4pxvsoex50svw9ptpzztzdxtpxr5" timestamp="1582644573"&gt;2268&lt;/key&gt;&lt;/foreign-keys&gt;&lt;ref-type name="Journal Article"&gt;17&lt;/ref-type&gt;&lt;contributors&gt;&lt;authors&gt;&lt;author&gt;Rauniar, R.&lt;/author&gt;&lt;author&gt;Rawski, G.&lt;/author&gt;&lt;author&gt;Crumbly, J.&lt;/author&gt;&lt;author&gt;Simms, J.&lt;/author&gt;&lt;/authors&gt;&lt;/contributors&gt;&lt;auth-address&gt;Univ St Thomas, Dept Management &amp;amp; Mkt, Houston, TX 77006 USA&amp;#xD;Univ Evansville, Dept Management, Evansville, IN 47722 USA&amp;#xD;Jackson State Univ, Dept Management &amp;amp; Mkt, Jackson, MS 39217 USA&amp;#xD;Univ St Thomas, Dept Accounting, Houston, TX 77006 USA&lt;/auth-address&gt;&lt;titles&gt;&lt;title&gt;C2c Online Auction Website Performance: Buyer&amp;apos;s Perspective&lt;/title&gt;&lt;secondary-title&gt;Journal of Electronic Commerce Research&lt;/secondary-title&gt;&lt;alt-title&gt;J Electron Commer Re&lt;/alt-title&gt;&lt;/titles&gt;&lt;periodical&gt;&lt;full-title&gt;Journal of Electronic Commerce Research&lt;/full-title&gt;&lt;/periodical&gt;&lt;pages&gt;56-75&lt;/pages&gt;&lt;volume&gt;10&lt;/volume&gt;&lt;number&gt;2&lt;/number&gt;&lt;keywords&gt;&lt;keyword&gt;online auction&lt;/keyword&gt;&lt;keyword&gt;eucs&lt;/keyword&gt;&lt;keyword&gt;issm&lt;/keyword&gt;&lt;keyword&gt;website performance&lt;/keyword&gt;&lt;keyword&gt;user computing satisfaction&lt;/keyword&gt;&lt;keyword&gt;information-systems success&lt;/keyword&gt;&lt;keyword&gt;consumer satisfaction&lt;/keyword&gt;&lt;keyword&gt;service quality&lt;/keyword&gt;&lt;keyword&gt;e-commerce&lt;/keyword&gt;&lt;keyword&gt;internet auctions&lt;/keyword&gt;&lt;keyword&gt;model&lt;/keyword&gt;&lt;keyword&gt;trust&lt;/keyword&gt;&lt;keyword&gt;reputation&lt;/keyword&gt;&lt;keyword&gt;delone&lt;/keyword&gt;&lt;/keywords&gt;&lt;dates&gt;&lt;year&gt;2009&lt;/year&gt;&lt;/dates&gt;&lt;isbn&gt;1526-6133&lt;/isbn&gt;&lt;accession-num&gt;WOS:000207922100001&lt;/accession-num&gt;&lt;urls&gt;&lt;related-urls&gt;&lt;url&gt;&amp;lt;Go to ISI&amp;gt;://WOS:000207922100001&lt;/url&gt;&lt;/related-urls&gt;&lt;/urls&gt;&lt;language&gt;English&lt;/language&gt;&lt;/record&gt;&lt;/Cite&gt;&lt;/EndNote&gt;</w:instrTex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5D4290" w:rsidRPr="0044343A">
        <w:rPr>
          <w:rFonts w:ascii="Times New Roman" w:eastAsia="Times New Roman" w:hAnsi="Times New Roman" w:cs="Times New Roman"/>
          <w:noProof/>
          <w:lang w:val="en-US"/>
        </w:rPr>
        <w:t>(e.g., Rauniar et al., 2009)</w:t>
      </w:r>
      <w:r w:rsidR="005D429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63385" w:rsidRPr="0044343A">
        <w:rPr>
          <w:rFonts w:ascii="Times New Roman" w:eastAsia="Times New Roman" w:hAnsi="Times New Roman" w:cs="Times New Roman"/>
          <w:lang w:val="en-US"/>
        </w:rPr>
        <w:t>. In other words, the extent to which value co-creation opportunities induced by co</w:t>
      </w:r>
      <w:r w:rsidR="00CA02DE" w:rsidRPr="0044343A">
        <w:rPr>
          <w:rFonts w:ascii="Times New Roman" w:eastAsia="Times New Roman" w:hAnsi="Times New Roman" w:cs="Times New Roman"/>
          <w:lang w:val="en-US"/>
        </w:rPr>
        <w:t>n</w:t>
      </w:r>
      <w:r w:rsidR="00663385" w:rsidRPr="0044343A">
        <w:rPr>
          <w:rFonts w:ascii="Times New Roman" w:eastAsia="Times New Roman" w:hAnsi="Times New Roman" w:cs="Times New Roman"/>
          <w:lang w:val="en-US"/>
        </w:rPr>
        <w:t xml:space="preserve">nectors result in the creation of value depends on </w:t>
      </w:r>
      <w:r w:rsidR="005C70A8">
        <w:rPr>
          <w:rFonts w:ascii="Times New Roman" w:eastAsia="Times New Roman" w:hAnsi="Times New Roman" w:cs="Times New Roman"/>
          <w:lang w:val="en-US"/>
        </w:rPr>
        <w:t xml:space="preserve">(1) </w:t>
      </w:r>
      <w:r w:rsidR="00663385" w:rsidRPr="0044343A">
        <w:rPr>
          <w:rFonts w:ascii="Times New Roman" w:eastAsia="Times New Roman" w:hAnsi="Times New Roman" w:cs="Times New Roman"/>
          <w:lang w:val="en-US"/>
        </w:rPr>
        <w:t>the</w:t>
      </w:r>
      <w:r w:rsidR="005C70A8">
        <w:rPr>
          <w:rFonts w:ascii="Times New Roman" w:eastAsia="Times New Roman" w:hAnsi="Times New Roman" w:cs="Times New Roman"/>
          <w:lang w:val="en-US"/>
        </w:rPr>
        <w:t xml:space="preserve"> </w:t>
      </w:r>
      <w:r w:rsidR="005A7137" w:rsidRPr="0044343A">
        <w:rPr>
          <w:rFonts w:ascii="Times New Roman" w:eastAsia="Times New Roman" w:hAnsi="Times New Roman" w:cs="Times New Roman"/>
          <w:i/>
          <w:lang w:val="en-US"/>
        </w:rPr>
        <w:t>resources</w:t>
      </w:r>
      <w:r w:rsidR="005A713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F81C05" w:rsidRPr="0044343A">
        <w:rPr>
          <w:rFonts w:ascii="Times New Roman" w:eastAsia="Times New Roman" w:hAnsi="Times New Roman" w:cs="Times New Roman"/>
          <w:lang w:val="en-US"/>
        </w:rPr>
        <w:t>that</w:t>
      </w:r>
      <w:r w:rsidR="005A713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A7137" w:rsidRPr="0044343A">
        <w:rPr>
          <w:rFonts w:ascii="Times New Roman" w:eastAsia="Times New Roman" w:hAnsi="Times New Roman" w:cs="Times New Roman"/>
          <w:lang w:val="en-US"/>
        </w:rPr>
        <w:lastRenderedPageBreak/>
        <w:t xml:space="preserve">customers and service providers can </w:t>
      </w:r>
      <w:r w:rsidR="00F81C05" w:rsidRPr="0044343A">
        <w:rPr>
          <w:rFonts w:ascii="Times New Roman" w:eastAsia="Times New Roman" w:hAnsi="Times New Roman" w:cs="Times New Roman"/>
          <w:lang w:val="en-US"/>
        </w:rPr>
        <w:t xml:space="preserve">exchange and </w:t>
      </w:r>
      <w:r w:rsidR="005C70A8">
        <w:rPr>
          <w:rFonts w:ascii="Times New Roman" w:eastAsia="Times New Roman" w:hAnsi="Times New Roman" w:cs="Times New Roman"/>
          <w:lang w:val="en-US"/>
        </w:rPr>
        <w:t xml:space="preserve">(2) </w:t>
      </w:r>
      <w:r w:rsidR="00F81C05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F81C05" w:rsidRPr="0044343A">
        <w:rPr>
          <w:rFonts w:ascii="Times New Roman" w:eastAsia="Times New Roman" w:hAnsi="Times New Roman" w:cs="Times New Roman"/>
          <w:i/>
          <w:lang w:val="en-US"/>
        </w:rPr>
        <w:t>activities</w:t>
      </w:r>
      <w:r w:rsidR="00F81C05" w:rsidRPr="0044343A">
        <w:rPr>
          <w:rFonts w:ascii="Times New Roman" w:eastAsia="Times New Roman" w:hAnsi="Times New Roman" w:cs="Times New Roman"/>
          <w:lang w:val="en-US"/>
        </w:rPr>
        <w:t xml:space="preserve"> in which they can engage</w:t>
      </w:r>
      <w:r w:rsidR="00663385" w:rsidRPr="0044343A">
        <w:rPr>
          <w:rFonts w:ascii="Times New Roman" w:eastAsia="Times New Roman" w:hAnsi="Times New Roman" w:cs="Times New Roman"/>
          <w:lang w:val="en-US"/>
        </w:rPr>
        <w:t xml:space="preserve">. This </w:t>
      </w:r>
      <w:r w:rsidR="005A7137" w:rsidRPr="0044343A">
        <w:rPr>
          <w:rFonts w:ascii="Times New Roman" w:eastAsia="Times New Roman" w:hAnsi="Times New Roman" w:cs="Times New Roman"/>
          <w:lang w:val="en-US"/>
        </w:rPr>
        <w:t xml:space="preserve">evidence </w:t>
      </w:r>
      <w:r w:rsidRPr="0044343A">
        <w:rPr>
          <w:rFonts w:ascii="Times New Roman" w:eastAsia="Times New Roman" w:hAnsi="Times New Roman" w:cs="Times New Roman"/>
          <w:lang w:val="en-US"/>
        </w:rPr>
        <w:t>build</w:t>
      </w:r>
      <w:r w:rsidR="005A7137" w:rsidRPr="0044343A">
        <w:rPr>
          <w:rFonts w:ascii="Times New Roman" w:eastAsia="Times New Roman" w:hAnsi="Times New Roman" w:cs="Times New Roman"/>
          <w:lang w:val="en-US"/>
        </w:rPr>
        <w:t xml:space="preserve">s upon </w:t>
      </w:r>
      <w:r w:rsidR="005B2474" w:rsidRPr="0044343A">
        <w:rPr>
          <w:rFonts w:ascii="Times New Roman" w:eastAsia="Times New Roman" w:hAnsi="Times New Roman" w:cs="Times New Roman"/>
          <w:lang w:val="en-US"/>
        </w:rPr>
        <w:t>Service-Dominant Logi</w:t>
      </w:r>
      <w:r w:rsidR="00CB3C52" w:rsidRPr="0044343A">
        <w:rPr>
          <w:rFonts w:ascii="Times New Roman" w:eastAsia="Times New Roman" w:hAnsi="Times New Roman" w:cs="Times New Roman"/>
          <w:lang w:val="en-US"/>
        </w:rPr>
        <w:t>c</w:t>
      </w:r>
      <w:r w:rsidR="00721072" w:rsidRPr="0044343A">
        <w:rPr>
          <w:rFonts w:ascii="Times New Roman" w:eastAsia="Times New Roman" w:hAnsi="Times New Roman" w:cs="Times New Roman"/>
          <w:lang w:val="en-US"/>
        </w:rPr>
        <w:t xml:space="preserve"> (S-D Logic)</w:t>
      </w:r>
      <w:r w:rsidR="005C70A8">
        <w:rPr>
          <w:rFonts w:ascii="Times New Roman" w:eastAsia="Times New Roman" w:hAnsi="Times New Roman" w:cs="Times New Roman"/>
          <w:lang w:val="en-US"/>
        </w:rPr>
        <w:t>,</w:t>
      </w:r>
      <w:r w:rsidR="00E82FF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>as proposed by</w:t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D79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5D79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 AuthorYear="1"&gt;&lt;Author&gt;Vargo&lt;/Author&gt;&lt;Year&gt;2016&lt;/Year&gt;&lt;RecNum&gt;930&lt;/RecNum&gt;&lt;DisplayText&gt;Vargo and Lusch (2016)&lt;/DisplayText&gt;&lt;record&gt;&lt;rec-number&gt;930&lt;/rec-number&gt;&lt;foreign-keys&gt;&lt;key app="EN" db-id="zs5tr9te4pxvsoex50svw9ptpzztzdxtpxr5" timestamp="1534962076"&gt;930&lt;/key&gt;&lt;/foreign-keys&gt;&lt;ref-type name="Journal Article"&gt;17&lt;/ref-type&gt;&lt;contributors&gt;&lt;authors&gt;&lt;author&gt;Vargo, Stephen L&lt;/author&gt;&lt;author&gt;Lusch, Robert F&lt;/author&gt;&lt;/authors&gt;&lt;/contributors&gt;&lt;titles&gt;&lt;title&gt;Institutions and axioms: an extension and update of service-dominant logic&lt;/title&gt;&lt;secondary-title&gt;Journal of the Academy of Marketing Science&lt;/secondary-title&gt;&lt;/titles&gt;&lt;periodical&gt;&lt;full-title&gt;Journal of the Academy of Marketing Science&lt;/full-title&gt;&lt;/periodical&gt;&lt;pages&gt;5-23&lt;/pages&gt;&lt;volume&gt;44&lt;/volume&gt;&lt;number&gt;1&lt;/number&gt;&lt;dates&gt;&lt;year&gt;2016&lt;/year&gt;&lt;/dates&gt;&lt;isbn&gt;0092-0703&lt;/isbn&gt;&lt;urls&gt;&lt;/urls&gt;&lt;/record&gt;&lt;/Cite&gt;&lt;/EndNote&gt;</w:instrText>
      </w:r>
      <w:r w:rsidR="005D79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5D790F" w:rsidRPr="0044343A">
        <w:rPr>
          <w:rFonts w:ascii="Times New Roman" w:eastAsia="Times New Roman" w:hAnsi="Times New Roman" w:cs="Times New Roman"/>
          <w:noProof/>
          <w:lang w:val="en-US"/>
        </w:rPr>
        <w:t>Vargo and Lusch (2016)</w:t>
      </w:r>
      <w:r w:rsidR="005D79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F81C05" w:rsidRPr="0044343A">
        <w:rPr>
          <w:rFonts w:ascii="Times New Roman" w:eastAsia="Times New Roman" w:hAnsi="Times New Roman" w:cs="Times New Roman"/>
          <w:lang w:val="en-US"/>
        </w:rPr>
        <w:t>.</w:t>
      </w:r>
    </w:p>
    <w:p w14:paraId="72C161E5" w14:textId="60193F41" w:rsidR="00D227A4" w:rsidRPr="0044343A" w:rsidRDefault="00CA02DE" w:rsidP="0045620E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The resource </w:t>
      </w:r>
      <w:r w:rsidR="00AC44D0">
        <w:rPr>
          <w:rFonts w:ascii="Times New Roman" w:eastAsia="Times New Roman" w:hAnsi="Times New Roman" w:cs="Times New Roman"/>
          <w:lang w:val="en-US"/>
        </w:rPr>
        <w:t xml:space="preserve">exchanges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and activities </w:t>
      </w:r>
      <w:r w:rsidR="00AC44D0">
        <w:rPr>
          <w:rFonts w:ascii="Times New Roman" w:eastAsia="Times New Roman" w:hAnsi="Times New Roman" w:cs="Times New Roman"/>
          <w:lang w:val="en-US"/>
        </w:rPr>
        <w:t>between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customers and service providers also explain</w:t>
      </w:r>
      <w:r w:rsidR="0073341F">
        <w:rPr>
          <w:rFonts w:ascii="Times New Roman" w:eastAsia="Times New Roman" w:hAnsi="Times New Roman" w:cs="Times New Roman"/>
          <w:lang w:val="en-US"/>
        </w:rPr>
        <w:t>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the </w:t>
      </w:r>
      <w:r w:rsidR="009B4A0E" w:rsidRPr="0044343A">
        <w:rPr>
          <w:rFonts w:ascii="Times New Roman" w:eastAsia="Times New Roman" w:hAnsi="Times New Roman" w:cs="Times New Roman"/>
          <w:lang w:val="en-US"/>
        </w:rPr>
        <w:t>emerging research focus on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2B5BC1" w:rsidRPr="0044343A">
        <w:rPr>
          <w:rFonts w:ascii="Times New Roman" w:eastAsia="Times New Roman" w:hAnsi="Times New Roman" w:cs="Times New Roman"/>
          <w:lang w:val="en-US"/>
        </w:rPr>
        <w:t>customers and/or service providers</w:t>
      </w:r>
      <w:r w:rsidR="00423227" w:rsidRPr="0044343A">
        <w:rPr>
          <w:rFonts w:ascii="Times New Roman" w:eastAsia="Times New Roman" w:hAnsi="Times New Roman" w:cs="Times New Roman"/>
          <w:lang w:val="en-US"/>
        </w:rPr>
        <w:t>’</w:t>
      </w:r>
      <w:r w:rsidR="002B5BC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>well-being</w:t>
      </w:r>
      <w:r w:rsidR="006C0C4C" w:rsidRPr="006C0C4C">
        <w:rPr>
          <w:rFonts w:ascii="Times New Roman" w:eastAsia="Times New Roman" w:hAnsi="Times New Roman" w:cs="Times New Roman"/>
          <w:lang w:val="en-US"/>
        </w:rPr>
        <w:t xml:space="preserve"> </w:t>
      </w:r>
      <w:r w:rsidR="006C0C4C" w:rsidRPr="0044343A">
        <w:rPr>
          <w:rFonts w:ascii="Times New Roman" w:eastAsia="Times New Roman" w:hAnsi="Times New Roman" w:cs="Times New Roman"/>
          <w:lang w:val="en-US"/>
        </w:rPr>
        <w:t>when third-parties act as connectors</w:t>
      </w:r>
      <w:r w:rsidRPr="0044343A">
        <w:rPr>
          <w:rFonts w:ascii="Times New Roman" w:eastAsia="Times New Roman" w:hAnsi="Times New Roman" w:cs="Times New Roman"/>
          <w:lang w:val="en-US"/>
        </w:rPr>
        <w:t>.</w:t>
      </w:r>
      <w:r w:rsidR="002A226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90F92" w:rsidRPr="0044343A">
        <w:rPr>
          <w:rFonts w:ascii="Times New Roman" w:eastAsia="Times New Roman" w:hAnsi="Times New Roman" w:cs="Times New Roman"/>
          <w:lang w:val="en-US"/>
        </w:rPr>
        <w:t>A study in a healthcare context</w:t>
      </w:r>
      <w:r w:rsidR="00752BF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90F92" w:rsidRPr="0044343A">
        <w:rPr>
          <w:rFonts w:ascii="Times New Roman" w:eastAsia="Times New Roman" w:hAnsi="Times New Roman" w:cs="Times New Roman"/>
          <w:lang w:val="en-US"/>
        </w:rPr>
        <w:t>showed that</w:t>
      </w:r>
      <w:r w:rsidR="00D227A4" w:rsidRPr="0044343A">
        <w:rPr>
          <w:rFonts w:ascii="Times New Roman" w:eastAsia="Times New Roman" w:hAnsi="Times New Roman" w:cs="Times New Roman"/>
          <w:lang w:val="en-US"/>
        </w:rPr>
        <w:t xml:space="preserve"> t</w:t>
      </w:r>
      <w:r w:rsidRPr="0044343A">
        <w:rPr>
          <w:rFonts w:ascii="Times New Roman" w:eastAsia="Times New Roman" w:hAnsi="Times New Roman" w:cs="Times New Roman"/>
          <w:lang w:val="en-US"/>
        </w:rPr>
        <w:t>he well-being of family members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>is improved when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patients </w:t>
      </w:r>
      <w:r w:rsidR="00890F92" w:rsidRPr="0044343A">
        <w:rPr>
          <w:rFonts w:ascii="Times New Roman" w:eastAsia="Times New Roman" w:hAnsi="Times New Roman" w:cs="Times New Roman"/>
          <w:lang w:val="en-US"/>
        </w:rPr>
        <w:t>act as connectors</w:t>
      </w:r>
      <w:r w:rsidR="00D227A4" w:rsidRPr="0044343A">
        <w:rPr>
          <w:rFonts w:ascii="Times New Roman" w:eastAsia="Times New Roman" w:hAnsi="Times New Roman" w:cs="Times New Roman"/>
          <w:lang w:val="en-US"/>
        </w:rPr>
        <w:t xml:space="preserve"> by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90F92" w:rsidRPr="0044343A">
        <w:rPr>
          <w:rFonts w:ascii="Times New Roman" w:eastAsia="Times New Roman" w:hAnsi="Times New Roman" w:cs="Times New Roman"/>
          <w:lang w:val="en-US"/>
        </w:rPr>
        <w:t>introducing</w:t>
      </w:r>
      <w:r w:rsidR="00D227A4" w:rsidRPr="0044343A">
        <w:rPr>
          <w:rFonts w:ascii="Times New Roman" w:eastAsia="Times New Roman" w:hAnsi="Times New Roman" w:cs="Times New Roman"/>
          <w:lang w:val="en-US"/>
        </w:rPr>
        <w:t xml:space="preserve"> their family </w:t>
      </w:r>
      <w:r w:rsidR="00890F92" w:rsidRPr="0044343A">
        <w:rPr>
          <w:rFonts w:ascii="Times New Roman" w:eastAsia="Times New Roman" w:hAnsi="Times New Roman" w:cs="Times New Roman"/>
          <w:lang w:val="en-US"/>
        </w:rPr>
        <w:t>to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their physicians</w:t>
      </w:r>
      <w:r w:rsidR="002A2263" w:rsidRPr="0044343A">
        <w:rPr>
          <w:rFonts w:ascii="Times New Roman" w:eastAsia="Times New Roman" w:hAnsi="Times New Roman" w:cs="Times New Roman"/>
          <w:lang w:val="en-US"/>
        </w:rPr>
        <w:t>, who can then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E201F" w:rsidRPr="0044343A">
        <w:rPr>
          <w:rFonts w:ascii="Times New Roman" w:eastAsia="Times New Roman" w:hAnsi="Times New Roman" w:cs="Times New Roman"/>
          <w:lang w:val="en-US"/>
        </w:rPr>
        <w:t>take the concerns of family members into consideration</w:t>
      </w:r>
      <w:r w:rsidR="003C782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3C7827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&lt;EndNote&gt;&lt;Cite&gt;&lt;Author&gt;Leino&lt;/Author&gt;&lt;Year&gt;2017&lt;/Year&gt;&lt;RecNum&gt;2272&lt;/RecNum&gt;&lt;DisplayText&gt;(Leino, 2017)&lt;/DisplayText&gt;&lt;record&gt;&lt;rec-number&gt;2272&lt;/rec-number&gt;&lt;foreign-keys&gt;&lt;key app="EN" db-id="zs5tr9te4pxvsoex50svw9ptpzztzdxtpxr5" timestamp="1582645552"&gt;2272&lt;/key&gt;&lt;/foreign-keys&gt;&lt;ref-type name="Journal Article"&gt;17&lt;/ref-type&gt;&lt;contributors&gt;&lt;authors&gt;&lt;author&gt;Leino, H. M.&lt;/author&gt;&lt;/authors&gt;&lt;/contributors&gt;&lt;auth-address&gt;Univ Turku, Turku Sch Econ, Dept Mkt &amp;amp; Int Business, Turku, Finland&lt;/auth-address&gt;&lt;titles&gt;&lt;title&gt;Secondary but significant: secondary customers&amp;apos; existence, vulnerability and needs in care services&lt;/title&gt;&lt;secondary-title&gt;Journal of Services Marketing&lt;/secondary-title&gt;&lt;alt-title&gt;J Serv Mark&lt;/alt-title&gt;&lt;/titles&gt;&lt;periodical&gt;&lt;full-title&gt;Journal of Services Marketing&lt;/full-title&gt;&lt;/periodical&gt;&lt;pages&gt;760-770&lt;/pages&gt;&lt;volume&gt;31&lt;/volume&gt;&lt;number&gt;7&lt;/number&gt;&lt;keywords&gt;&lt;keyword&gt;care service&lt;/keyword&gt;&lt;keyword&gt;family member&lt;/keyword&gt;&lt;keyword&gt;secondary customer&lt;/keyword&gt;&lt;keyword&gt;secondary vulnerability&lt;/keyword&gt;&lt;keyword&gt;vulnerable customer&lt;/keyword&gt;&lt;keyword&gt;co-creation&lt;/keyword&gt;&lt;keyword&gt;health-care&lt;/keyword&gt;&lt;keyword&gt;research priorities&lt;/keyword&gt;&lt;keyword&gt;family caregivers&lt;/keyword&gt;&lt;keyword&gt;dominant logic&lt;/keyword&gt;&lt;keyword&gt;consumer&lt;/keyword&gt;&lt;keyword&gt;people&lt;/keyword&gt;&lt;keyword&gt;perspectives&lt;/keyword&gt;&lt;keyword&gt;experiences&lt;/keyword&gt;&lt;keyword&gt;relatives&lt;/keyword&gt;&lt;/keywords&gt;&lt;dates&gt;&lt;year&gt;2017&lt;/year&gt;&lt;/dates&gt;&lt;isbn&gt;0887-6045&lt;/isbn&gt;&lt;accession-num&gt;WOS:000415990900007&lt;/accession-num&gt;&lt;urls&gt;&lt;related-urls&gt;&lt;url&gt;&amp;lt;Go to ISI&amp;gt;://WOS:000415990900007&lt;/url&gt;&lt;/related-urls&gt;&lt;/urls&gt;&lt;electronic-resource-num&gt;10.1108/Jsm-05-2016-0199&lt;/electronic-resource-num&gt;&lt;language&gt;English&lt;/language&gt;&lt;/record&gt;&lt;/Cite&gt;&lt;/EndNote&gt;</w:instrTex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827" w:rsidRPr="0044343A">
        <w:rPr>
          <w:rFonts w:ascii="Times New Roman" w:eastAsia="Times New Roman" w:hAnsi="Times New Roman" w:cs="Times New Roman"/>
          <w:noProof/>
          <w:lang w:val="en-US"/>
        </w:rPr>
        <w:t>(Leino, 2017)</w:t>
      </w:r>
      <w:r w:rsidR="003C7827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D227A4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890F92" w:rsidRPr="0044343A">
        <w:rPr>
          <w:rFonts w:ascii="Times New Roman" w:eastAsia="Times New Roman" w:hAnsi="Times New Roman" w:cs="Times New Roman"/>
          <w:lang w:val="en-US"/>
        </w:rPr>
        <w:t xml:space="preserve">Moreover, this </w:t>
      </w:r>
      <w:r w:rsidR="00DD2530" w:rsidRPr="0044343A">
        <w:rPr>
          <w:rFonts w:ascii="Times New Roman" w:eastAsia="Times New Roman" w:hAnsi="Times New Roman" w:cs="Times New Roman"/>
          <w:lang w:val="en-US"/>
        </w:rPr>
        <w:t>study</w:t>
      </w:r>
      <w:r w:rsidR="00890F92" w:rsidRPr="0044343A">
        <w:rPr>
          <w:rFonts w:ascii="Times New Roman" w:eastAsia="Times New Roman" w:hAnsi="Times New Roman" w:cs="Times New Roman"/>
          <w:lang w:val="en-US"/>
        </w:rPr>
        <w:t xml:space="preserve"> suggests that patients, family members, and physicians may even turn into partners after being connected to one another, which demonstrates that a connector may also influence the behaviors of other actors in the service triad. </w:t>
      </w:r>
    </w:p>
    <w:p w14:paraId="7FD58E64" w14:textId="344488C9" w:rsidR="00A11C7E" w:rsidRPr="0044343A" w:rsidRDefault="00F81C05" w:rsidP="00543BFF">
      <w:pPr>
        <w:pStyle w:val="Kop4"/>
        <w:keepNext w:val="0"/>
        <w:keepLines w:val="0"/>
        <w:rPr>
          <w:b w:val="0"/>
          <w:i/>
        </w:rPr>
      </w:pPr>
      <w:r w:rsidRPr="0044343A">
        <w:rPr>
          <w:b w:val="0"/>
          <w:i/>
        </w:rPr>
        <w:t xml:space="preserve">4.2.3 </w:t>
      </w:r>
      <w:r w:rsidR="00642D67">
        <w:rPr>
          <w:b w:val="0"/>
          <w:i/>
        </w:rPr>
        <w:t>Implications of the</w:t>
      </w:r>
      <w:r w:rsidR="00642D67" w:rsidRPr="0044343A">
        <w:rPr>
          <w:b w:val="0"/>
          <w:i/>
        </w:rPr>
        <w:t xml:space="preserve"> </w:t>
      </w:r>
      <w:r w:rsidR="00A11C7E" w:rsidRPr="0044343A">
        <w:rPr>
          <w:b w:val="0"/>
          <w:i/>
        </w:rPr>
        <w:t xml:space="preserve">Endorser </w:t>
      </w:r>
      <w:r w:rsidR="00642D67">
        <w:rPr>
          <w:b w:val="0"/>
          <w:i/>
        </w:rPr>
        <w:t>Role</w:t>
      </w:r>
    </w:p>
    <w:p w14:paraId="3EC48A70" w14:textId="589F233E" w:rsidR="00376836" w:rsidRPr="0044343A" w:rsidRDefault="00043DD1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 xml:space="preserve">As shown in </w:t>
      </w:r>
      <w:r w:rsidR="00765478" w:rsidRPr="0044343A">
        <w:rPr>
          <w:rFonts w:ascii="Times New Roman" w:hAnsi="Times New Roman" w:cs="Times New Roman"/>
          <w:lang w:val="en-US"/>
        </w:rPr>
        <w:t>Table 3</w:t>
      </w:r>
      <w:r w:rsidRPr="0044343A">
        <w:rPr>
          <w:rFonts w:ascii="Times New Roman" w:hAnsi="Times New Roman" w:cs="Times New Roman"/>
          <w:lang w:val="en-US"/>
        </w:rPr>
        <w:t xml:space="preserve">,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8B075F" w:rsidRPr="0044343A">
        <w:rPr>
          <w:rFonts w:ascii="Times New Roman" w:hAnsi="Times New Roman" w:cs="Times New Roman"/>
          <w:lang w:val="en-US"/>
        </w:rPr>
        <w:t xml:space="preserve"> in an endorser role</w:t>
      </w:r>
      <w:r w:rsidR="00DD2530" w:rsidRPr="0044343A">
        <w:rPr>
          <w:rFonts w:ascii="Times New Roman" w:hAnsi="Times New Roman" w:cs="Times New Roman"/>
          <w:lang w:val="en-US"/>
        </w:rPr>
        <w:t xml:space="preserve"> were found to </w:t>
      </w:r>
      <w:r w:rsidR="00713023" w:rsidRPr="0044343A">
        <w:rPr>
          <w:rFonts w:ascii="Times New Roman" w:hAnsi="Times New Roman" w:cs="Times New Roman"/>
          <w:lang w:val="en-US"/>
        </w:rPr>
        <w:t xml:space="preserve">affect </w:t>
      </w:r>
      <w:r w:rsidR="00CB3C52" w:rsidRPr="0044343A">
        <w:rPr>
          <w:rFonts w:ascii="Times New Roman" w:hAnsi="Times New Roman" w:cs="Times New Roman"/>
          <w:lang w:val="en-US"/>
        </w:rPr>
        <w:t>how</w:t>
      </w:r>
      <w:r w:rsidR="00DD2530" w:rsidRPr="0044343A">
        <w:rPr>
          <w:rFonts w:ascii="Times New Roman" w:hAnsi="Times New Roman" w:cs="Times New Roman"/>
          <w:lang w:val="en-US"/>
        </w:rPr>
        <w:t xml:space="preserve"> customers and/or service providers experience</w:t>
      </w:r>
      <w:r w:rsidR="00423227" w:rsidRPr="0044343A">
        <w:rPr>
          <w:rFonts w:ascii="Times New Roman" w:hAnsi="Times New Roman" w:cs="Times New Roman"/>
          <w:lang w:val="en-US"/>
        </w:rPr>
        <w:t>,</w:t>
      </w:r>
      <w:r w:rsidR="00DD2530" w:rsidRPr="0044343A">
        <w:rPr>
          <w:rFonts w:ascii="Times New Roman" w:hAnsi="Times New Roman" w:cs="Times New Roman"/>
          <w:lang w:val="en-US"/>
        </w:rPr>
        <w:t xml:space="preserve"> </w:t>
      </w:r>
      <w:r w:rsidR="00423227" w:rsidRPr="0044343A">
        <w:rPr>
          <w:rFonts w:ascii="Times New Roman" w:hAnsi="Times New Roman" w:cs="Times New Roman"/>
          <w:lang w:val="en-US"/>
        </w:rPr>
        <w:t>and/or (intend to) behave</w:t>
      </w:r>
      <w:r w:rsidR="00DD2530" w:rsidRPr="0044343A">
        <w:rPr>
          <w:rFonts w:ascii="Times New Roman" w:hAnsi="Times New Roman" w:cs="Times New Roman"/>
          <w:lang w:val="en-US"/>
        </w:rPr>
        <w:t xml:space="preserve"> </w:t>
      </w:r>
      <w:r w:rsidR="00D26CA9" w:rsidRPr="0044343A">
        <w:rPr>
          <w:rFonts w:ascii="Times New Roman" w:hAnsi="Times New Roman" w:cs="Times New Roman"/>
          <w:lang w:val="en-US"/>
        </w:rPr>
        <w:t>and/or evaluate</w:t>
      </w:r>
      <w:r w:rsidR="00423227" w:rsidRPr="0044343A">
        <w:rPr>
          <w:rFonts w:ascii="Times New Roman" w:hAnsi="Times New Roman" w:cs="Times New Roman"/>
          <w:lang w:val="en-US"/>
        </w:rPr>
        <w:t xml:space="preserve"> </w:t>
      </w:r>
      <w:r w:rsidR="00DD2530" w:rsidRPr="0044343A">
        <w:rPr>
          <w:rFonts w:ascii="Times New Roman" w:hAnsi="Times New Roman" w:cs="Times New Roman"/>
          <w:lang w:val="en-US"/>
        </w:rPr>
        <w:t>the service delivery process</w:t>
      </w:r>
      <w:r w:rsidR="00C958E2" w:rsidRPr="0044343A">
        <w:rPr>
          <w:rFonts w:ascii="Times New Roman" w:hAnsi="Times New Roman" w:cs="Times New Roman"/>
          <w:lang w:val="en-US"/>
        </w:rPr>
        <w:t xml:space="preserve"> </w:t>
      </w:r>
      <w:r w:rsidR="004E1D7A" w:rsidRPr="0044343A">
        <w:rPr>
          <w:rFonts w:ascii="Times New Roman" w:hAnsi="Times New Roman" w:cs="Times New Roman"/>
          <w:lang w:val="en-US"/>
        </w:rPr>
        <w:fldChar w:fldCharType="begin"/>
      </w:r>
      <w:r w:rsidR="004E1D7A" w:rsidRPr="0044343A">
        <w:rPr>
          <w:rFonts w:ascii="Times New Roman" w:hAnsi="Times New Roman" w:cs="Times New Roman"/>
          <w:lang w:val="en-US"/>
        </w:rPr>
        <w:instrText xml:space="preserve"> ADDIN EN.CITE &lt;EndNote&gt;&lt;Cite&gt;&lt;Author&gt;Borges&lt;/Author&gt;&lt;Year&gt;2010&lt;/Year&gt;&lt;RecNum&gt;2341&lt;/RecNum&gt;&lt;Prefix&gt;e.g.`, &lt;/Prefix&gt;&lt;DisplayText&gt;(e.g., Borges et al., 2010)&lt;/DisplayText&gt;&lt;record&gt;&lt;rec-number&gt;2341&lt;/rec-number&gt;&lt;foreign-keys&gt;&lt;key app="EN" db-id="zs5tr9te4pxvsoex50svw9ptpzztzdxtpxr5" timestamp="1582652924"&gt;2341&lt;/key&gt;&lt;/foreign-keys&gt;&lt;ref-type name="Journal Article"&gt;17&lt;/ref-type&gt;&lt;contributors&gt;&lt;authors&gt;&lt;author&gt;Borges, A.&lt;/author&gt;&lt;author&gt;Chebat, J. C.&lt;/author&gt;&lt;author&gt;Babin, B. J.&lt;/author&gt;&lt;/authors&gt;&lt;/contributors&gt;&lt;titles&gt;&lt;title&gt;Does a companion always enhance the shopping experience?&lt;/title&gt;&lt;secondary-title&gt;Journal of Retailing and Consumer Services&lt;/secondary-title&gt;&lt;/titles&gt;&lt;periodical&gt;&lt;full-title&gt;Journal of Retailing and Consumer Services&lt;/full-title&gt;&lt;abbr-1&gt;J Retail Consum Serv&lt;/abbr-1&gt;&lt;/periodical&gt;&lt;pages&gt;294-299&lt;/pages&gt;&lt;volume&gt;17&lt;/volume&gt;&lt;number&gt;4&lt;/number&gt;&lt;dates&gt;&lt;year&gt;2010&lt;/year&gt;&lt;/dates&gt;&lt;urls&gt;&lt;/urls&gt;&lt;/record&gt;&lt;/Cite&gt;&lt;/EndNote&gt;</w:instrText>
      </w:r>
      <w:r w:rsidR="004E1D7A" w:rsidRPr="0044343A">
        <w:rPr>
          <w:rFonts w:ascii="Times New Roman" w:hAnsi="Times New Roman" w:cs="Times New Roman"/>
          <w:lang w:val="en-US"/>
        </w:rPr>
        <w:fldChar w:fldCharType="separate"/>
      </w:r>
      <w:r w:rsidR="004E1D7A" w:rsidRPr="0044343A">
        <w:rPr>
          <w:rFonts w:ascii="Times New Roman" w:hAnsi="Times New Roman" w:cs="Times New Roman"/>
          <w:noProof/>
          <w:lang w:val="en-US"/>
        </w:rPr>
        <w:t>(e.g., Borges et al., 2010</w:t>
      </w:r>
      <w:r w:rsidR="004E1D7A" w:rsidRPr="0044343A">
        <w:rPr>
          <w:rFonts w:ascii="Times New Roman" w:hAnsi="Times New Roman" w:cs="Times New Roman"/>
          <w:lang w:val="en-US"/>
        </w:rPr>
        <w:fldChar w:fldCharType="end"/>
      </w:r>
      <w:r w:rsidR="004E1D7A" w:rsidRPr="0044343A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PEVuZE5vdGU+PENpdGU+PEF1dGhvcj5NZWRsZXItTGlyYXo8L0F1dGhvcj48WWVhcj4yMDEyPC9Z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</w:fldData>
        </w:fldChar>
      </w:r>
      <w:r w:rsidR="004E1D7A" w:rsidRPr="0044343A">
        <w:rPr>
          <w:rFonts w:ascii="Times New Roman" w:hAnsi="Times New Roman" w:cs="Times New Roman"/>
          <w:lang w:val="en-US"/>
        </w:rPr>
        <w:instrText xml:space="preserve"> ADDIN EN.CITE </w:instrText>
      </w:r>
      <w:r w:rsidR="004E1D7A" w:rsidRPr="0044343A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PEVuZE5vdGU+PENpdGU+PEF1dGhvcj5NZWRsZXItTGlyYXo8L0F1dGhvcj48WWVhcj4yMDEyPC9Z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</w:fldData>
        </w:fldChar>
      </w:r>
      <w:r w:rsidR="004E1D7A" w:rsidRPr="0044343A">
        <w:rPr>
          <w:rFonts w:ascii="Times New Roman" w:hAnsi="Times New Roman" w:cs="Times New Roman"/>
          <w:lang w:val="en-US"/>
        </w:rPr>
        <w:instrText xml:space="preserve"> ADDIN EN.CITE.DATA </w:instrText>
      </w:r>
      <w:r w:rsidR="004E1D7A" w:rsidRPr="0044343A">
        <w:rPr>
          <w:rFonts w:ascii="Times New Roman" w:hAnsi="Times New Roman" w:cs="Times New Roman"/>
          <w:lang w:val="en-US"/>
        </w:rPr>
      </w:r>
      <w:r w:rsidR="004E1D7A" w:rsidRPr="0044343A">
        <w:rPr>
          <w:rFonts w:ascii="Times New Roman" w:hAnsi="Times New Roman" w:cs="Times New Roman"/>
          <w:lang w:val="en-US"/>
        </w:rPr>
        <w:fldChar w:fldCharType="end"/>
      </w:r>
      <w:r w:rsidR="004E1D7A" w:rsidRPr="0044343A">
        <w:rPr>
          <w:rFonts w:ascii="Times New Roman" w:hAnsi="Times New Roman" w:cs="Times New Roman"/>
          <w:lang w:val="en-US"/>
        </w:rPr>
      </w:r>
      <w:r w:rsidR="004E1D7A" w:rsidRPr="0044343A">
        <w:rPr>
          <w:rFonts w:ascii="Times New Roman" w:hAnsi="Times New Roman" w:cs="Times New Roman"/>
          <w:lang w:val="en-US"/>
        </w:rPr>
        <w:fldChar w:fldCharType="separate"/>
      </w:r>
      <w:r w:rsidR="004E1D7A" w:rsidRPr="0044343A">
        <w:rPr>
          <w:rFonts w:ascii="Times New Roman" w:hAnsi="Times New Roman" w:cs="Times New Roman"/>
          <w:noProof/>
          <w:lang w:val="en-US"/>
        </w:rPr>
        <w:t>, Medler-Liraz and Kark, 2012)</w:t>
      </w:r>
      <w:r w:rsidR="004E1D7A" w:rsidRPr="0044343A">
        <w:rPr>
          <w:rFonts w:ascii="Times New Roman" w:hAnsi="Times New Roman" w:cs="Times New Roman"/>
          <w:lang w:val="en-US"/>
        </w:rPr>
        <w:fldChar w:fldCharType="end"/>
      </w:r>
      <w:r w:rsidR="00D26CA9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B56C9A" w:rsidRPr="0044343A">
        <w:rPr>
          <w:rFonts w:ascii="Times New Roman" w:eastAsia="Times New Roman" w:hAnsi="Times New Roman" w:cs="Times New Roman"/>
          <w:lang w:val="en-US"/>
        </w:rPr>
        <w:t>How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 these </w:t>
      </w:r>
      <w:r w:rsidR="007D11A8" w:rsidRPr="0044343A">
        <w:rPr>
          <w:rFonts w:ascii="Times New Roman" w:eastAsia="Times New Roman" w:hAnsi="Times New Roman" w:cs="Times New Roman"/>
          <w:lang w:val="en-US"/>
        </w:rPr>
        <w:t>outcomes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 are influenced</w:t>
      </w:r>
      <w:r w:rsidRPr="0044343A">
        <w:rPr>
          <w:rFonts w:ascii="Times New Roman" w:eastAsia="Times New Roman" w:hAnsi="Times New Roman" w:cs="Times New Roman"/>
          <w:lang w:val="en-US"/>
        </w:rPr>
        <w:t>, however,</w:t>
      </w:r>
      <w:r w:rsidR="00284B2B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depends on </w:t>
      </w:r>
      <w:r w:rsidR="0012567B" w:rsidRPr="0044343A">
        <w:rPr>
          <w:rFonts w:ascii="Times New Roman" w:eastAsia="Times New Roman" w:hAnsi="Times New Roman" w:cs="Times New Roman"/>
          <w:lang w:val="en-US"/>
        </w:rPr>
        <w:t>what resources</w:t>
      </w:r>
      <w:r w:rsidR="00C723E6">
        <w:rPr>
          <w:rFonts w:ascii="Times New Roman" w:eastAsia="Times New Roman" w:hAnsi="Times New Roman" w:cs="Times New Roman"/>
          <w:lang w:val="en-US"/>
        </w:rPr>
        <w:t xml:space="preserve"> </w:t>
      </w:r>
      <w:r w:rsidR="0012567B" w:rsidRPr="0044343A">
        <w:rPr>
          <w:rFonts w:ascii="Times New Roman" w:eastAsia="Times New Roman" w:hAnsi="Times New Roman" w:cs="Times New Roman"/>
          <w:lang w:val="en-US"/>
        </w:rPr>
        <w:t>endorsers offer to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 customers and/or service providers. If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7D11A8" w:rsidRPr="0044343A">
        <w:rPr>
          <w:rFonts w:ascii="Times New Roman" w:eastAsia="Times New Roman" w:hAnsi="Times New Roman" w:cs="Times New Roman"/>
          <w:lang w:val="en-US"/>
        </w:rPr>
        <w:t>parties offer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 practical and/or emotional </w:t>
      </w:r>
      <w:r w:rsidR="007D11A8" w:rsidRPr="0044343A">
        <w:rPr>
          <w:rFonts w:ascii="Times New Roman" w:eastAsia="Times New Roman" w:hAnsi="Times New Roman" w:cs="Times New Roman"/>
          <w:lang w:val="en-US"/>
        </w:rPr>
        <w:t>resources</w:t>
      </w:r>
      <w:r w:rsidR="008B075F" w:rsidRPr="0044343A">
        <w:rPr>
          <w:rFonts w:ascii="Times New Roman" w:eastAsia="Times New Roman" w:hAnsi="Times New Roman" w:cs="Times New Roman"/>
          <w:lang w:val="en-US"/>
        </w:rPr>
        <w:t xml:space="preserve">, extant research </w:t>
      </w:r>
      <w:r w:rsidR="007D11A8" w:rsidRPr="0044343A">
        <w:rPr>
          <w:rFonts w:ascii="Times New Roman" w:eastAsia="Times New Roman" w:hAnsi="Times New Roman" w:cs="Times New Roman"/>
          <w:lang w:val="en-US"/>
        </w:rPr>
        <w:t xml:space="preserve">merely shows positive implications 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PEVuZE5vdGU+PENpdGU+PEF1dGhvcj5ZaTwvQXV0aG9yPjxZZWFyPjIwMTc8L1llYXI+PFJlY051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</w:fldData>
        </w:fldChar>
      </w:r>
      <w:r w:rsidR="003C77B2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PEVuZE5vdGU+PENpdGU+PEF1dGhvcj5ZaTwvQXV0aG9yPjxZZWFyPjIwMTc8L1llYXI+PFJlY051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</w:fldData>
        </w:fldChar>
      </w:r>
      <w:r w:rsidR="003C77B2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3C77B2" w:rsidRPr="0044343A">
        <w:rPr>
          <w:rFonts w:ascii="Times New Roman" w:eastAsia="Times New Roman" w:hAnsi="Times New Roman" w:cs="Times New Roman"/>
          <w:lang w:val="en-US"/>
        </w:rPr>
      </w:r>
      <w:r w:rsidR="003C77B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1C0981" w:rsidRPr="0044343A">
        <w:rPr>
          <w:rFonts w:ascii="Times New Roman" w:eastAsia="Times New Roman" w:hAnsi="Times New Roman" w:cs="Times New Roman"/>
          <w:lang w:val="en-US"/>
        </w:rPr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C77B2" w:rsidRPr="0044343A">
        <w:rPr>
          <w:rFonts w:ascii="Times New Roman" w:eastAsia="Times New Roman" w:hAnsi="Times New Roman" w:cs="Times New Roman"/>
          <w:noProof/>
          <w:lang w:val="en-US"/>
        </w:rPr>
        <w:t>(e.g., Yi and Kim, 2017, Rosenbaum and Massiah, 2007)</w:t>
      </w:r>
      <w:r w:rsidR="001C0981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D11A8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713023" w:rsidRPr="0044343A">
        <w:rPr>
          <w:rFonts w:ascii="Times New Roman" w:eastAsia="Times New Roman" w:hAnsi="Times New Roman" w:cs="Times New Roman"/>
          <w:lang w:val="en-US"/>
        </w:rPr>
        <w:t xml:space="preserve">With regard to informational resources, </w:t>
      </w:r>
      <w:r w:rsidR="00376836" w:rsidRPr="0044343A">
        <w:rPr>
          <w:rFonts w:ascii="Times New Roman" w:eastAsia="Times New Roman" w:hAnsi="Times New Roman" w:cs="Times New Roman"/>
          <w:lang w:val="en-US"/>
        </w:rPr>
        <w:t>better experiences</w:t>
      </w:r>
      <w:r w:rsidR="00CD07E5" w:rsidRPr="0044343A">
        <w:rPr>
          <w:rFonts w:ascii="Times New Roman" w:hAnsi="Times New Roman"/>
          <w:lang w:val="en-US"/>
        </w:rPr>
        <w:t>,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evaluations</w:t>
      </w:r>
      <w:r w:rsidR="00CD07E5" w:rsidRPr="0044343A">
        <w:rPr>
          <w:rFonts w:ascii="Times New Roman" w:eastAsia="Times New Roman" w:hAnsi="Times New Roman" w:cs="Times New Roman"/>
          <w:lang w:val="en-US"/>
        </w:rPr>
        <w:t>, and behaviors towards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a </w:t>
      </w:r>
      <w:r w:rsidR="00F46F3F" w:rsidRPr="0044343A">
        <w:rPr>
          <w:rFonts w:ascii="Times New Roman" w:hAnsi="Times New Roman"/>
          <w:lang w:val="en-US"/>
        </w:rPr>
        <w:t>service provider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emerge if endorsers</w:t>
      </w:r>
      <w:r w:rsidR="00454187" w:rsidRPr="0044343A">
        <w:rPr>
          <w:rFonts w:ascii="Times New Roman" w:hAnsi="Times New Roman"/>
          <w:lang w:val="en-US"/>
        </w:rPr>
        <w:t xml:space="preserve"> 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recommend a </w:t>
      </w:r>
      <w:r w:rsidR="00F46F3F" w:rsidRPr="0044343A">
        <w:rPr>
          <w:rFonts w:ascii="Times New Roman" w:hAnsi="Times New Roman"/>
          <w:lang w:val="en-US"/>
        </w:rPr>
        <w:t>service provider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based </w:t>
      </w:r>
      <w:r w:rsidR="00E92000" w:rsidRPr="0044343A">
        <w:rPr>
          <w:rFonts w:ascii="Times New Roman" w:eastAsia="Times New Roman" w:hAnsi="Times New Roman" w:cs="Times New Roman"/>
          <w:lang w:val="en-US"/>
        </w:rPr>
        <w:t xml:space="preserve">on </w:t>
      </w:r>
      <w:r w:rsidR="00454187" w:rsidRPr="0044343A">
        <w:rPr>
          <w:rFonts w:ascii="Times New Roman" w:eastAsia="Times New Roman" w:hAnsi="Times New Roman" w:cs="Times New Roman"/>
          <w:lang w:val="en-US"/>
        </w:rPr>
        <w:t>their own experiences</w:t>
      </w:r>
      <w:r w:rsidR="004E1D7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E1D7A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E1D7A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&lt;EndNote&gt;&lt;Cite&gt;&lt;Author&gt;Grainer&lt;/Author&gt;&lt;Year&gt;2014&lt;/Year&gt;&lt;RecNum&gt;2342&lt;/RecNum&gt;&lt;Prefix&gt;e.g.`, &lt;/Prefix&gt;&lt;DisplayText&gt;(e.g., Grainer et al., 2014)&lt;/DisplayText&gt;&lt;record&gt;&lt;rec-number&gt;2342&lt;/rec-number&gt;&lt;foreign-keys&gt;&lt;key app="EN" db-id="zs5tr9te4pxvsoex50svw9ptpzztzdxtpxr5" timestamp="1582653041"&gt;2342&lt;/key&gt;&lt;/foreign-keys&gt;&lt;ref-type name="Journal Article"&gt;17&lt;/ref-type&gt;&lt;contributors&gt;&lt;authors&gt;&lt;author&gt;Grainer, M.&lt;/author&gt;&lt;author&gt;Noble, C. H.&lt;/author&gt;&lt;author&gt;Bitner, M. J.&lt;/author&gt;&lt;author&gt;Broetzmann, S. M.&lt;/author&gt;&lt;/authors&gt;&lt;/contributors&gt;&lt;auth-address&gt;Customer Care Measurement &amp;amp; Consulting, Alexandria, VA USA&amp;#xD;Univ Tennessee, Knoxville, TN USA&amp;#xD;Arizona State Univ, WP Carey Sch Business, Ctr Serv Leadership, Tempe, AZ USA&lt;/auth-address&gt;&lt;titles&gt;&lt;title&gt;What Unhappy Customers Want&lt;/title&gt;&lt;secondary-title&gt;Mit Sloan Management Review&lt;/secondary-title&gt;&lt;alt-title&gt;Mit Sloan Manage Rev&lt;/alt-title&gt;&lt;/titles&gt;&lt;periodical&gt;&lt;full-title&gt;Mit Sloan Management Review&lt;/full-title&gt;&lt;/periodical&gt;&lt;pages&gt;31-+&lt;/pages&gt;&lt;volume&gt;55&lt;/volume&gt;&lt;number&gt;3&lt;/number&gt;&lt;dates&gt;&lt;year&gt;2014&lt;/year&gt;&lt;pub-dates&gt;&lt;date&gt;Spr&lt;/date&gt;&lt;/pub-dates&gt;&lt;/dates&gt;&lt;isbn&gt;1532-9194&lt;/isbn&gt;&lt;accession-num&gt;WOS:000349659100007&lt;/accession-num&gt;&lt;urls&gt;&lt;related-urls&gt;&lt;url&gt;&amp;lt;Go to ISI&amp;gt;://WOS:000349659100007&lt;/url&gt;&lt;/related-urls&gt;&lt;/urls&gt;&lt;language&gt;English&lt;/language&gt;&lt;/record&gt;&lt;/Cite&gt;&lt;/EndNote&gt;</w:instrText>
      </w:r>
      <w:r w:rsidR="004E1D7A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E1D7A" w:rsidRPr="0044343A">
        <w:rPr>
          <w:rFonts w:ascii="Times New Roman" w:eastAsia="Times New Roman" w:hAnsi="Times New Roman" w:cs="Times New Roman"/>
          <w:noProof/>
          <w:lang w:val="en-US"/>
        </w:rPr>
        <w:t>(e.g., Grainer et al., 2014)</w:t>
      </w:r>
      <w:r w:rsidR="004E1D7A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CD07E5" w:rsidRPr="0044343A">
        <w:rPr>
          <w:rFonts w:ascii="Times New Roman" w:eastAsia="Times New Roman" w:hAnsi="Times New Roman" w:cs="Times New Roman"/>
          <w:lang w:val="en-US"/>
        </w:rPr>
        <w:t>. The opposite effect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CD07E5" w:rsidRPr="0044343A">
        <w:rPr>
          <w:rFonts w:ascii="Times New Roman" w:eastAsia="Times New Roman" w:hAnsi="Times New Roman" w:cs="Times New Roman"/>
          <w:lang w:val="en-US"/>
        </w:rPr>
        <w:t>is</w:t>
      </w:r>
      <w:r w:rsidR="00454187" w:rsidRPr="0044343A">
        <w:rPr>
          <w:rFonts w:ascii="Times New Roman" w:eastAsia="Times New Roman" w:hAnsi="Times New Roman" w:cs="Times New Roman"/>
          <w:lang w:val="en-US"/>
        </w:rPr>
        <w:t xml:space="preserve"> observed when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CD07E5" w:rsidRPr="0044343A">
        <w:rPr>
          <w:rFonts w:ascii="Times New Roman" w:eastAsia="Times New Roman" w:hAnsi="Times New Roman" w:cs="Times New Roman"/>
          <w:lang w:val="en-US"/>
        </w:rPr>
        <w:t xml:space="preserve">parties spread </w:t>
      </w:r>
      <w:r w:rsidR="00454187" w:rsidRPr="0044343A">
        <w:rPr>
          <w:rFonts w:ascii="Times New Roman" w:eastAsia="Times New Roman" w:hAnsi="Times New Roman" w:cs="Times New Roman"/>
          <w:lang w:val="en-US"/>
        </w:rPr>
        <w:t>negative word-</w:t>
      </w:r>
      <w:r w:rsidR="00CD07E5" w:rsidRPr="0044343A">
        <w:rPr>
          <w:rFonts w:ascii="Times New Roman" w:eastAsia="Times New Roman" w:hAnsi="Times New Roman" w:cs="Times New Roman"/>
          <w:lang w:val="en-US"/>
        </w:rPr>
        <w:t>of-mouth</w:t>
      </w:r>
      <w:r w:rsidR="006B119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PEVuZE5vdGU+PENpdGU+PEF1dGhvcj5OZWphZDwvQXV0aG9yPjxZZWFyPjIwMTY8L1llYXI+PFJl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</w:fldData>
        </w:fldChar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PEVuZE5vdGU+PENpdGU+PEF1dGhvcj5OZWphZDwvQXV0aG9yPjxZZWFyPjIwMTY8L1llYXI+PFJl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</w:fldData>
        </w:fldChar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467D0F" w:rsidRPr="0044343A">
        <w:rPr>
          <w:rFonts w:ascii="Times New Roman" w:eastAsia="Times New Roman" w:hAnsi="Times New Roman" w:cs="Times New Roman"/>
          <w:lang w:val="en-US"/>
        </w:rPr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467D0F" w:rsidRPr="0044343A">
        <w:rPr>
          <w:rFonts w:ascii="Times New Roman" w:eastAsia="Times New Roman" w:hAnsi="Times New Roman" w:cs="Times New Roman"/>
          <w:lang w:val="en-US"/>
        </w:rPr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(e.g., Nejad et al., 2016)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CD07E5" w:rsidRPr="0044343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14FFCB20" w14:textId="4C6A8A1D" w:rsidR="00222F40" w:rsidRPr="0044343A" w:rsidRDefault="00CD07E5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ab/>
        <w:t xml:space="preserve">Further inquiry reveals that </w:t>
      </w:r>
      <w:r w:rsidR="007D11A8" w:rsidRPr="0044343A">
        <w:rPr>
          <w:rFonts w:ascii="Times New Roman" w:eastAsia="Times New Roman" w:hAnsi="Times New Roman" w:cs="Times New Roman"/>
          <w:lang w:val="en-US"/>
        </w:rPr>
        <w:t>the im</w:t>
      </w:r>
      <w:r w:rsidR="00043DD1" w:rsidRPr="0044343A">
        <w:rPr>
          <w:rFonts w:ascii="Times New Roman" w:eastAsia="Times New Roman" w:hAnsi="Times New Roman" w:cs="Times New Roman"/>
          <w:lang w:val="en-US"/>
        </w:rPr>
        <w:t>pact of informational resource</w:t>
      </w:r>
      <w:r w:rsidR="007D11A8" w:rsidRPr="0044343A">
        <w:rPr>
          <w:rFonts w:ascii="Times New Roman" w:eastAsia="Times New Roman" w:hAnsi="Times New Roman" w:cs="Times New Roman"/>
          <w:lang w:val="en-US"/>
        </w:rPr>
        <w:t>s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on customers and/or service providers 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is strengthened </w:t>
      </w:r>
      <w:r w:rsidR="00043DD1" w:rsidRPr="0044343A">
        <w:rPr>
          <w:rFonts w:ascii="Times New Roman" w:eastAsia="Times New Roman" w:hAnsi="Times New Roman" w:cs="Times New Roman"/>
          <w:lang w:val="en-US"/>
        </w:rPr>
        <w:t xml:space="preserve">if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043DD1" w:rsidRPr="0044343A">
        <w:rPr>
          <w:rFonts w:ascii="Times New Roman" w:eastAsia="Times New Roman" w:hAnsi="Times New Roman" w:cs="Times New Roman"/>
          <w:lang w:val="en-US"/>
        </w:rPr>
        <w:t xml:space="preserve">parties 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are more </w:t>
      </w:r>
      <w:r w:rsidR="0014255D" w:rsidRPr="0044343A">
        <w:rPr>
          <w:rFonts w:ascii="Times New Roman" w:eastAsia="Times New Roman" w:hAnsi="Times New Roman" w:cs="Times New Roman"/>
          <w:i/>
          <w:lang w:val="en-US"/>
        </w:rPr>
        <w:t>similar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 to them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71658A" w:rsidRPr="0044343A">
        <w:rPr>
          <w:rFonts w:ascii="Times New Roman" w:hAnsi="Times New Roman"/>
          <w:lang w:val="en-US"/>
        </w:rPr>
        <w:t>thereby relying on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social </w:t>
      </w:r>
      <w:r w:rsidR="00222F40" w:rsidRPr="0044343A">
        <w:rPr>
          <w:rFonts w:ascii="Times New Roman" w:eastAsia="Times New Roman" w:hAnsi="Times New Roman" w:cs="Times New Roman"/>
          <w:lang w:val="en-US"/>
        </w:rPr>
        <w:t>identity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 theory</w:t>
      </w:r>
      <w:r w:rsidR="00467D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&lt;EndNote&gt;&lt;Cite&gt;&lt;Author&gt;Bachleda&lt;/Author&gt;&lt;Year&gt;2016&lt;/Year&gt;&lt;RecNum&gt;2344&lt;/RecNum&gt;&lt;Prefix&gt;e.g.`, &lt;/Prefix&gt;&lt;DisplayText&gt;(e.g., Bachleda and Berrada-Fathi, 2016)&lt;/DisplayText&gt;&lt;record&gt;&lt;rec-number&gt;2344&lt;/rec-number&gt;&lt;foreign-keys&gt;&lt;key app="EN" db-id="zs5tr9te4pxvsoex50svw9ptpzztzdxtpxr5" timestamp="1582653284"&gt;2344&lt;/key&gt;&lt;/foreign-keys&gt;&lt;ref-type name="Journal Article"&gt;17&lt;/ref-type&gt;&lt;contributors&gt;&lt;authors&gt;&lt;author&gt;Bachleda, C.&lt;/author&gt;&lt;author&gt;Berrada-Fathi, B.&lt;/author&gt;&lt;/authors&gt;&lt;/contributors&gt;&lt;auth-address&gt;Al Akhawayn Univ, Sch Business Adm, Ifrane, Morocco&lt;/auth-address&gt;&lt;titles&gt;&lt;title&gt;Is negative eWOM more influential than negative pWOM?&lt;/title&gt;&lt;secondary-title&gt;Journal of Service Theory and Practice&lt;/secondary-title&gt;&lt;alt-title&gt;J Serv Theor Pract&lt;/alt-title&gt;&lt;/titles&gt;&lt;periodical&gt;&lt;full-title&gt;Journal of Service Theory and Practice&lt;/full-title&gt;&lt;abbr-1&gt;J Serv Theor Pract&lt;/abbr-1&gt;&lt;/periodical&gt;&lt;alt-periodical&gt;&lt;full-title&gt;Journal of Service Theory and Practice&lt;/full-title&gt;&lt;abbr-1&gt;J Serv Theor Pract&lt;/abbr-1&gt;&lt;/alt-periodical&gt;&lt;pages&gt;109-132&lt;/pages&gt;&lt;volume&gt;26&lt;/volume&gt;&lt;number&gt;1&lt;/number&gt;&lt;keywords&gt;&lt;keyword&gt;services&lt;/keyword&gt;&lt;keyword&gt;negative ewom&lt;/keyword&gt;&lt;keyword&gt;negative pwom&lt;/keyword&gt;&lt;keyword&gt;word-of-mouth&lt;/keyword&gt;&lt;keyword&gt;single-item measures&lt;/keyword&gt;&lt;keyword&gt;service recovery&lt;/keyword&gt;&lt;keyword&gt;moderating role&lt;/keyword&gt;&lt;keyword&gt;online reviews&lt;/keyword&gt;&lt;keyword&gt;united-states&lt;/keyword&gt;&lt;keyword&gt;social ties&lt;/keyword&gt;&lt;keyword&gt;impact&lt;/keyword&gt;&lt;keyword&gt;information&lt;/keyword&gt;&lt;keyword&gt;communication&lt;/keyword&gt;&lt;/keywords&gt;&lt;dates&gt;&lt;year&gt;2016&lt;/year&gt;&lt;/dates&gt;&lt;isbn&gt;2055-6225&lt;/isbn&gt;&lt;accession-num&gt;WOS:000374443900006&lt;/accession-num&gt;&lt;urls&gt;&lt;related-urls&gt;&lt;url&gt;&amp;lt;Go to ISI&amp;gt;://WOS:000374443900006&lt;/url&gt;&lt;/related-urls&gt;&lt;/urls&gt;&lt;electronic-resource-num&gt;10.1108/Jstp-11-2014-0254&lt;/electronic-resource-num&gt;&lt;language&gt;English&lt;/language&gt;&lt;/record&gt;&lt;/Cite&gt;&lt;/EndNote&gt;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(e.g., Bachleda and Berrada-Fathi, 2016)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Moreover, the same goes for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parties with whom customers and/or service providers have </w:t>
      </w:r>
      <w:r w:rsidR="0014255D" w:rsidRPr="0044343A">
        <w:rPr>
          <w:rFonts w:ascii="Times New Roman" w:eastAsia="Times New Roman" w:hAnsi="Times New Roman" w:cs="Times New Roman"/>
          <w:i/>
          <w:lang w:val="en-US"/>
        </w:rPr>
        <w:t>closer ties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, thereby </w:t>
      </w:r>
      <w:r w:rsidR="00F46F3F" w:rsidRPr="0044343A">
        <w:rPr>
          <w:rFonts w:ascii="Times New Roman" w:eastAsia="Times New Roman" w:hAnsi="Times New Roman" w:cs="Times New Roman"/>
          <w:lang w:val="en-US"/>
        </w:rPr>
        <w:t>building</w:t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 on the theory of </w:t>
      </w:r>
      <w:r w:rsidR="0014255D" w:rsidRPr="0044343A">
        <w:rPr>
          <w:rFonts w:ascii="Times New Roman" w:eastAsia="Times New Roman" w:hAnsi="Times New Roman" w:cs="Times New Roman"/>
          <w:lang w:val="en-US"/>
        </w:rPr>
        <w:lastRenderedPageBreak/>
        <w:t>relationship quality</w:t>
      </w:r>
      <w:r w:rsidR="00467D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&lt;EndNote&gt;&lt;Cite&gt;&lt;Author&gt;Lin&lt;/Author&gt;&lt;Year&gt;2008&lt;/Year&gt;&lt;RecNum&gt;2350&lt;/RecNum&gt;&lt;Prefix&gt;e.g.`, &lt;/Prefix&gt;&lt;DisplayText&gt;(e.g., Lin, 2008)&lt;/DisplayText&gt;&lt;record&gt;&lt;rec-number&gt;2350&lt;/rec-number&gt;&lt;foreign-keys&gt;&lt;key app="EN" db-id="zs5tr9te4pxvsoex50svw9ptpzztzdxtpxr5" timestamp="1582653413"&gt;2350&lt;/key&gt;&lt;/foreign-keys&gt;&lt;ref-type name="Journal Article"&gt;17&lt;/ref-type&gt;&lt;contributors&gt;&lt;authors&gt;&lt;author&gt;Lin, W. B.&lt;/author&gt;&lt;/authors&gt;&lt;/contributors&gt;&lt;titles&gt;&lt;title&gt;Factors influencing online and post-purchase behavior and construction of relevant models&lt;/title&gt;&lt;secondary-title&gt;Journal of International Consumer Marketing&lt;/secondary-title&gt;&lt;/titles&gt;&lt;periodical&gt;&lt;full-title&gt;Journal of International Consumer Marketing&lt;/full-title&gt;&lt;/periodical&gt;&lt;pages&gt;23-38&lt;/pages&gt;&lt;volume&gt;20&lt;/volume&gt;&lt;number&gt;3-4&lt;/number&gt;&lt;dates&gt;&lt;year&gt;2008&lt;/year&gt;&lt;/dates&gt;&lt;urls&gt;&lt;/urls&gt;&lt;/record&gt;&lt;/Cite&gt;&lt;/EndNote&gt;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(e.g., Lin, 2008)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14255D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73341F">
        <w:rPr>
          <w:rFonts w:ascii="Times New Roman" w:eastAsia="Times New Roman" w:hAnsi="Times New Roman" w:cs="Times New Roman"/>
          <w:lang w:val="en-US"/>
        </w:rPr>
        <w:t>Direct</w:t>
      </w:r>
      <w:r w:rsidR="0073341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advice by a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third-party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known by the customer, for instance, is </w:t>
      </w:r>
      <w:r w:rsidR="00F46F3F" w:rsidRPr="0044343A">
        <w:rPr>
          <w:rFonts w:ascii="Times New Roman" w:eastAsia="Times New Roman" w:hAnsi="Times New Roman" w:cs="Times New Roman"/>
          <w:lang w:val="en-US"/>
        </w:rPr>
        <w:t xml:space="preserve">perceived as </w:t>
      </w:r>
      <w:r w:rsidR="00E92000" w:rsidRPr="0044343A">
        <w:rPr>
          <w:rFonts w:ascii="Times New Roman" w:eastAsia="Times New Roman" w:hAnsi="Times New Roman" w:cs="Times New Roman"/>
          <w:lang w:val="en-US"/>
        </w:rPr>
        <w:t xml:space="preserve">more </w:t>
      </w:r>
      <w:r w:rsidR="00F46F3F" w:rsidRPr="0044343A">
        <w:rPr>
          <w:rFonts w:ascii="Times New Roman" w:eastAsia="Times New Roman" w:hAnsi="Times New Roman" w:cs="Times New Roman"/>
          <w:lang w:val="en-US"/>
        </w:rPr>
        <w:t>trustworthy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tha</w:t>
      </w:r>
      <w:r w:rsidR="00222F40" w:rsidRPr="0044343A">
        <w:rPr>
          <w:rFonts w:ascii="Times New Roman" w:eastAsia="Times New Roman" w:hAnsi="Times New Roman" w:cs="Times New Roman"/>
          <w:lang w:val="en-US"/>
        </w:rPr>
        <w:t>n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advice by an unknown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party </w:t>
      </w:r>
      <w:r w:rsidR="00871033">
        <w:rPr>
          <w:rFonts w:ascii="Times New Roman" w:eastAsia="Times New Roman" w:hAnsi="Times New Roman" w:cs="Times New Roman"/>
          <w:lang w:val="en-US"/>
        </w:rPr>
        <w:t xml:space="preserve">via an online platform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77208E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&lt;EndNote&gt;&lt;Cite&gt;&lt;Author&gt;Harris&lt;/Author&gt;&lt;Year&gt;2011&lt;/Year&gt;&lt;RecNum&gt;2351&lt;/RecNum&gt;&lt;Prefix&gt;e.g.`, &lt;/Prefix&gt;&lt;DisplayText&gt;(e.g., Harris and Dennis, 2011)&lt;/DisplayText&gt;&lt;record&gt;&lt;rec-number&gt;2351&lt;/rec-number&gt;&lt;foreign-keys&gt;&lt;key app="EN" db-id="zs5tr9te4pxvsoex50svw9ptpzztzdxtpxr5" timestamp="1582653502"&gt;2351&lt;/key&gt;&lt;/foreign-keys&gt;&lt;ref-type name="Journal Article"&gt;17&lt;/ref-type&gt;&lt;contributors&gt;&lt;authors&gt;&lt;author&gt;Harris, L.&lt;/author&gt;&lt;author&gt;Dennis, C.&lt;/author&gt;&lt;/authors&gt;&lt;/contributors&gt;&lt;auth-address&gt;Univ Southampton, Sch Management, Southampton SO9 5NH, Hants, England&amp;#xD;Lincoln Univ, Lincoln Business Sch, Lincoln, England&lt;/auth-address&gt;&lt;titles&gt;&lt;title&gt;Engaging customers on Facebook: Challenges for e-retailers&lt;/title&gt;&lt;secondary-title&gt;Journal of Consumer Behaviour&lt;/secondary-title&gt;&lt;alt-title&gt;J Consum Behav&lt;/alt-title&gt;&lt;/titles&gt;&lt;periodical&gt;&lt;full-title&gt;Journal of Consumer Behaviour&lt;/full-title&gt;&lt;abbr-1&gt;J Consum Behav&lt;/abbr-1&gt;&lt;/periodical&gt;&lt;alt-periodical&gt;&lt;full-title&gt;Journal of Consumer Behaviour&lt;/full-title&gt;&lt;abbr-1&gt;J Consum Behav&lt;/abbr-1&gt;&lt;/alt-periodical&gt;&lt;pages&gt;338-346&lt;/pages&gt;&lt;volume&gt;10&lt;/volume&gt;&lt;number&gt;6&lt;/number&gt;&lt;keywords&gt;&lt;keyword&gt;online shoppers&lt;/keyword&gt;&lt;keyword&gt;technology&lt;/keyword&gt;&lt;keyword&gt;acceptance&lt;/keyword&gt;&lt;/keywords&gt;&lt;dates&gt;&lt;year&gt;2011&lt;/year&gt;&lt;pub-dates&gt;&lt;date&gt;Nov-Dec&lt;/date&gt;&lt;/pub-dates&gt;&lt;/dates&gt;&lt;isbn&gt;1472-0817&lt;/isbn&gt;&lt;accession-num&gt;WOS:000306221200005&lt;/accession-num&gt;&lt;urls&gt;&lt;related-urls&gt;&lt;url&gt;&amp;lt;Go to ISI&amp;gt;://WOS:000306221200005&lt;/url&gt;&lt;/related-urls&gt;&lt;/urls&gt;&lt;electronic-resource-num&gt;10.1002/cb.375&lt;/electronic-resource-num&gt;&lt;language&gt;English&lt;/language&gt;&lt;/record&gt;&lt;/Cite&gt;&lt;/EndNote&gt;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77208E" w:rsidRPr="0044343A">
        <w:rPr>
          <w:rFonts w:ascii="Times New Roman" w:eastAsia="Times New Roman" w:hAnsi="Times New Roman" w:cs="Times New Roman"/>
          <w:noProof/>
          <w:lang w:val="en-US"/>
        </w:rPr>
        <w:t>(e.g., Harris and Dennis, 2011)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4255D" w:rsidRPr="0044343A">
        <w:rPr>
          <w:rFonts w:ascii="Times New Roman" w:eastAsia="Times New Roman" w:hAnsi="Times New Roman" w:cs="Times New Roman"/>
          <w:lang w:val="en-US"/>
        </w:rPr>
        <w:t>Interestingly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505A01">
        <w:rPr>
          <w:rFonts w:ascii="Times New Roman" w:eastAsia="Times New Roman" w:hAnsi="Times New Roman" w:cs="Times New Roman"/>
          <w:lang w:val="en-US"/>
        </w:rPr>
        <w:t>this is</w:t>
      </w:r>
      <w:r w:rsidR="00424EF8">
        <w:rPr>
          <w:rFonts w:ascii="Times New Roman" w:eastAsia="Times New Roman" w:hAnsi="Times New Roman" w:cs="Times New Roman"/>
          <w:lang w:val="en-US"/>
        </w:rPr>
        <w:t xml:space="preserve"> also</w:t>
      </w:r>
      <w:r w:rsidR="00505A01">
        <w:rPr>
          <w:rFonts w:ascii="Times New Roman" w:eastAsia="Times New Roman" w:hAnsi="Times New Roman" w:cs="Times New Roman"/>
          <w:lang w:val="en-US"/>
        </w:rPr>
        <w:t xml:space="preserve"> applicable to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parties </w:t>
      </w:r>
      <w:r w:rsidR="00222F40" w:rsidRPr="0044343A">
        <w:rPr>
          <w:rFonts w:ascii="Times New Roman" w:eastAsia="Times New Roman" w:hAnsi="Times New Roman" w:cs="Times New Roman"/>
          <w:lang w:val="en-US"/>
        </w:rPr>
        <w:t>with</w:t>
      </w:r>
      <w:r w:rsidR="0071658A" w:rsidRPr="0044343A">
        <w:rPr>
          <w:rFonts w:ascii="Times New Roman" w:eastAsia="Times New Roman" w:hAnsi="Times New Roman" w:cs="Times New Roman"/>
          <w:lang w:val="en-US"/>
        </w:rPr>
        <w:t xml:space="preserve"> more</w:t>
      </w:r>
      <w:r w:rsidR="00043DD1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43DD1" w:rsidRPr="0044343A">
        <w:rPr>
          <w:rFonts w:ascii="Times New Roman" w:eastAsia="Times New Roman" w:hAnsi="Times New Roman" w:cs="Times New Roman"/>
          <w:i/>
          <w:lang w:val="en-US"/>
        </w:rPr>
        <w:t>expertise and credibility</w:t>
      </w:r>
      <w:r w:rsidR="00222F40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PEVuZE5vdGU+PENpdGU+PEF1dGhvcj5Td2VlbmV5PC9BdXRob3I+PFllYXI+MjAwODwvWWVhcj48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</w:fldData>
        </w:fldChar>
      </w:r>
      <w:r w:rsidR="00467D0F" w:rsidRPr="00FC7DAD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467D0F" w:rsidRPr="008D186C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PEVuZE5vdGU+PENpdGU+PEF1dGhvcj5Td2VlbmV5PC9BdXRob3I+PFllYXI+MjAwODwvWWVhcj48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</w:fldData>
        </w:fldChar>
      </w:r>
      <w:r w:rsidR="00467D0F" w:rsidRPr="00FC7DAD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467D0F" w:rsidRPr="008D186C">
        <w:rPr>
          <w:rFonts w:ascii="Times New Roman" w:eastAsia="Times New Roman" w:hAnsi="Times New Roman" w:cs="Times New Roman"/>
          <w:lang w:val="en-US"/>
        </w:rPr>
      </w:r>
      <w:r w:rsidR="00467D0F" w:rsidRPr="008D186C">
        <w:rPr>
          <w:rFonts w:ascii="Times New Roman" w:eastAsia="Times New Roman" w:hAnsi="Times New Roman" w:cs="Times New Roman"/>
          <w:lang w:val="en-US"/>
        </w:rPr>
        <w:fldChar w:fldCharType="end"/>
      </w:r>
      <w:r w:rsidR="00467D0F" w:rsidRPr="0044343A">
        <w:rPr>
          <w:rFonts w:ascii="Times New Roman" w:eastAsia="Times New Roman" w:hAnsi="Times New Roman" w:cs="Times New Roman"/>
          <w:lang w:val="en-US"/>
        </w:rPr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(Sweeney et al., 2008, De Maeyer and Estelami, 2011, Ghose et al., 2012)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22F40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In this regard, customers </w:t>
      </w:r>
      <w:r w:rsidR="00805057" w:rsidRPr="0044343A">
        <w:rPr>
          <w:rFonts w:ascii="Times New Roman" w:eastAsia="Times New Roman" w:hAnsi="Times New Roman" w:cs="Times New Roman"/>
          <w:lang w:val="en-US"/>
        </w:rPr>
        <w:t>were found to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trust 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party reviews more than </w:t>
      </w:r>
      <w:r w:rsidR="00222F40" w:rsidRPr="0044343A">
        <w:rPr>
          <w:rFonts w:ascii="Times New Roman" w:eastAsia="Times New Roman" w:hAnsi="Times New Roman" w:cs="Times New Roman"/>
          <w:lang w:val="en-US"/>
        </w:rPr>
        <w:t>the service provider’s content, which resonates with signaling theory</w:t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&lt;EndNote&gt;&lt;Cite&gt;&lt;Author&gt;West&lt;/Author&gt;&lt;Year&gt;2015&lt;/Year&gt;&lt;RecNum&gt;2356&lt;/RecNum&gt;&lt;DisplayText&gt;(West, 2015)&lt;/DisplayText&gt;&lt;record&gt;&lt;rec-number&gt;2356&lt;/rec-number&gt;&lt;foreign-keys&gt;&lt;key app="EN" db-id="zs5tr9te4pxvsoex50svw9ptpzztzdxtpxr5" timestamp="1582653793"&gt;2356&lt;/key&gt;&lt;/foreign-keys&gt;&lt;ref-type name="Journal Article"&gt;17&lt;/ref-type&gt;&lt;contributors&gt;&lt;authors&gt;&lt;author&gt;West, J. L.&lt;/author&gt;&lt;/authors&gt;&lt;/contributors&gt;&lt;auth-address&gt;Univ Colorado, Dept Educ, Colorado Springs, CO 80907 USA&lt;/auth-address&gt;&lt;titles&gt;&lt;title&gt;A mixed method analysis of the Better Business Bureau&amp;apos;s third-party seal and the extent to which it inculcates trust among consumers&lt;/title&gt;&lt;secondary-title&gt;Journal of Research in Interactive Marketing&lt;/secondary-title&gt;&lt;alt-title&gt;J Res Interact Mark&lt;/alt-title&gt;&lt;/titles&gt;&lt;periodical&gt;&lt;full-title&gt;Journal of Research in Interactive Marketing&lt;/full-title&gt;&lt;abbr-1&gt;J Res Interact Mark&lt;/abbr-1&gt;&lt;/periodical&gt;&lt;alt-periodical&gt;&lt;full-title&gt;Journal of Research in Interactive Marketing&lt;/full-title&gt;&lt;abbr-1&gt;J Res Interact Mark&lt;/abbr-1&gt;&lt;/alt-periodical&gt;&lt;pages&gt;214-238&lt;/pages&gt;&lt;volume&gt;9&lt;/volume&gt;&lt;number&gt;3&lt;/number&gt;&lt;keywords&gt;&lt;keyword&gt;marketing research&lt;/keyword&gt;&lt;keyword&gt;consumer psychology&lt;/keyword&gt;&lt;keyword&gt;consumer behavior&lt;/keyword&gt;&lt;keyword&gt;marketing strategy&lt;/keyword&gt;&lt;keyword&gt;marketing education&lt;/keyword&gt;&lt;keyword&gt;marketing psychology&lt;/keyword&gt;&lt;keyword&gt;impact&lt;/keyword&gt;&lt;keyword&gt;reliability&lt;/keyword&gt;&lt;keyword&gt;commitment&lt;/keyword&gt;&lt;/keywords&gt;&lt;dates&gt;&lt;year&gt;2015&lt;/year&gt;&lt;/dates&gt;&lt;isbn&gt;2040-7122&lt;/isbn&gt;&lt;accession-num&gt;WOS:000360578600003&lt;/accession-num&gt;&lt;urls&gt;&lt;related-urls&gt;&lt;url&gt;&amp;lt;Go to ISI&amp;gt;://WOS:000360578600003&lt;/url&gt;&lt;/related-urls&gt;&lt;/urls&gt;&lt;electronic-resource-num&gt;10.1108/Jrim-09-2014-0055&lt;/electronic-resource-num&gt;&lt;language&gt;English&lt;/language&gt;&lt;/record&gt;&lt;/Cite&gt;&lt;/EndNote&gt;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(West, 2015)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222F40" w:rsidRPr="0044343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34203556" w14:textId="65DE452D" w:rsidR="00A11C7E" w:rsidRPr="0044343A" w:rsidRDefault="00D164BA" w:rsidP="00543BFF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Finally,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3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shows that extant research also considers the implications of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B54406" w:rsidRPr="0044343A">
        <w:rPr>
          <w:rFonts w:ascii="Times New Roman" w:eastAsia="Times New Roman" w:hAnsi="Times New Roman" w:cs="Times New Roman"/>
          <w:lang w:val="en-US"/>
        </w:rPr>
        <w:t xml:space="preserve">parties who </w:t>
      </w:r>
      <w:r w:rsidR="00273C7A" w:rsidRPr="0044343A">
        <w:rPr>
          <w:rFonts w:ascii="Times New Roman" w:eastAsia="Times New Roman" w:hAnsi="Times New Roman" w:cs="Times New Roman"/>
          <w:lang w:val="en-US"/>
        </w:rPr>
        <w:t>engage in the opposite of an</w:t>
      </w:r>
      <w:r w:rsidR="00AD2255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>endorser role</w:t>
      </w:r>
      <w:r w:rsidR="00AD2255" w:rsidRPr="0044343A">
        <w:rPr>
          <w:rFonts w:ascii="Times New Roman" w:eastAsia="Times New Roman" w:hAnsi="Times New Roman" w:cs="Times New Roman"/>
          <w:lang w:val="en-US"/>
        </w:rPr>
        <w:t>, for instance</w:t>
      </w:r>
      <w:r w:rsidR="00B56C9A" w:rsidRPr="0044343A">
        <w:rPr>
          <w:rFonts w:ascii="Times New Roman" w:eastAsia="Times New Roman" w:hAnsi="Times New Roman" w:cs="Times New Roman"/>
          <w:lang w:val="en-US"/>
        </w:rPr>
        <w:t>,</w:t>
      </w:r>
      <w:r w:rsidR="00AD2255" w:rsidRPr="0044343A">
        <w:rPr>
          <w:rFonts w:ascii="Times New Roman" w:eastAsia="Times New Roman" w:hAnsi="Times New Roman" w:cs="Times New Roman"/>
          <w:lang w:val="en-US"/>
        </w:rPr>
        <w:t xml:space="preserve"> by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 misbehavi</w:t>
      </w:r>
      <w:r w:rsidR="00C12D8F" w:rsidRPr="0044343A">
        <w:rPr>
          <w:rFonts w:ascii="Times New Roman" w:eastAsia="Times New Roman" w:hAnsi="Times New Roman" w:cs="Times New Roman"/>
          <w:lang w:val="en-US"/>
        </w:rPr>
        <w:t xml:space="preserve">ng </w:t>
      </w:r>
      <w:r w:rsidR="00B62BF8" w:rsidRPr="0044343A">
        <w:rPr>
          <w:rFonts w:ascii="Times New Roman" w:eastAsia="Times New Roman" w:hAnsi="Times New Roman" w:cs="Times New Roman"/>
          <w:lang w:val="en-US"/>
        </w:rPr>
        <w:t xml:space="preserve">and/or </w:t>
      </w:r>
      <w:r w:rsidR="00C12D8F" w:rsidRPr="0044343A">
        <w:rPr>
          <w:rFonts w:ascii="Times New Roman" w:eastAsia="Times New Roman" w:hAnsi="Times New Roman" w:cs="Times New Roman"/>
          <w:lang w:val="en-US"/>
        </w:rPr>
        <w:t xml:space="preserve">showing </w:t>
      </w:r>
      <w:r w:rsidR="00B62BF8" w:rsidRPr="0044343A">
        <w:rPr>
          <w:rFonts w:ascii="Times New Roman" w:eastAsia="Times New Roman" w:hAnsi="Times New Roman" w:cs="Times New Roman"/>
          <w:lang w:val="en-US"/>
        </w:rPr>
        <w:t>incivilities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towards customers and/or </w:t>
      </w:r>
      <w:r w:rsidR="00BD7DB7" w:rsidRPr="0044343A">
        <w:rPr>
          <w:rFonts w:ascii="Times New Roman" w:eastAsia="Times New Roman" w:hAnsi="Times New Roman" w:cs="Times New Roman"/>
          <w:lang w:val="en-US"/>
        </w:rPr>
        <w:t>service provider</w:t>
      </w:r>
      <w:r w:rsidR="00B56C9A" w:rsidRPr="0044343A">
        <w:rPr>
          <w:rFonts w:ascii="Times New Roman" w:eastAsia="Times New Roman" w:hAnsi="Times New Roman" w:cs="Times New Roman"/>
          <w:lang w:val="en-US"/>
        </w:rPr>
        <w:t>s</w:t>
      </w:r>
      <w:r w:rsidRPr="0044343A">
        <w:rPr>
          <w:rFonts w:ascii="Times New Roman" w:eastAsia="Times New Roman" w:hAnsi="Times New Roman" w:cs="Times New Roman"/>
          <w:lang w:val="en-US"/>
        </w:rPr>
        <w:t>.</w:t>
      </w:r>
      <w:r w:rsidR="00510ED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These negative behaviors may </w:t>
      </w:r>
      <w:r w:rsidR="008C4008" w:rsidRPr="0044343A">
        <w:rPr>
          <w:rFonts w:ascii="Times New Roman" w:eastAsia="Times New Roman" w:hAnsi="Times New Roman" w:cs="Times New Roman"/>
          <w:lang w:val="en-US"/>
        </w:rPr>
        <w:t xml:space="preserve">– in line with the affective event theory – </w:t>
      </w:r>
      <w:r w:rsidR="00F76E1A" w:rsidRPr="0044343A">
        <w:rPr>
          <w:rFonts w:ascii="Times New Roman" w:eastAsia="Times New Roman" w:hAnsi="Times New Roman" w:cs="Times New Roman"/>
          <w:lang w:val="en-US"/>
        </w:rPr>
        <w:t>increase the emotional labor among mistreated people</w:t>
      </w:r>
      <w:r w:rsidR="00467D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&lt;EndNote&gt;&lt;Cite&gt;&lt;Author&gt;Spencer&lt;/Author&gt;&lt;Year&gt;2009&lt;/Year&gt;&lt;RecNum&gt;453&lt;/RecNum&gt;&lt;DisplayText&gt;(Spencer and Rupp, 2009)&lt;/DisplayText&gt;&lt;record&gt;&lt;rec-number&gt;453&lt;/rec-number&gt;&lt;foreign-keys&gt;&lt;key app="EN" db-id="zs5tr9te4pxvsoex50svw9ptpzztzdxtpxr5" timestamp="1375804662"&gt;453&lt;/key&gt;&lt;/foreign-keys&gt;&lt;ref-type name="Journal Article"&gt;17&lt;/ref-type&gt;&lt;contributors&gt;&lt;authors&gt;&lt;author&gt;Spencer, S.&lt;/author&gt;&lt;author&gt;Rupp, D. E.&lt;/author&gt;&lt;/authors&gt;&lt;/contributors&gt;&lt;titles&gt;&lt;title&gt;Angry, Guilty, and Conflicted: Injustice Toward Coworkers Heightens Emotional Labor Through Cognitive and Emotional Mechanisms&lt;/title&gt;&lt;secondary-title&gt;Journal of Applied Psychology&lt;/secondary-title&gt;&lt;short-title&gt;Angry, Guilty, and Conflicted: Injustice Toward Coworkers Heightens Emotional Labor Through Cognitive and Emotional Mechanisms&lt;/short-title&gt;&lt;/titles&gt;&lt;periodical&gt;&lt;full-title&gt;Journal of Applied Psychology&lt;/full-title&gt;&lt;/periodical&gt;&lt;pages&gt;429-444&lt;/pages&gt;&lt;volume&gt;94&lt;/volume&gt;&lt;number&gt;2&lt;/number&gt;&lt;dates&gt;&lt;year&gt;2009&lt;/year&gt;&lt;pub-dates&gt;&lt;date&gt;Mar&lt;/date&gt;&lt;/pub-dates&gt;&lt;/dates&gt;&lt;isbn&gt;0021-9010&lt;/isbn&gt;&lt;accession-num&gt;ISI:000264247000009&lt;/accession-num&gt;&lt;urls&gt;&lt;/urls&gt;&lt;electronic-resource-num&gt;10.1037/a0013804&lt;/electronic-resource-num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(Spencer and Rupp, 2009)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F76E1A" w:rsidRPr="0044343A">
        <w:rPr>
          <w:rFonts w:ascii="Times New Roman" w:eastAsia="Times New Roman" w:hAnsi="Times New Roman" w:cs="Times New Roman"/>
          <w:lang w:val="en-US"/>
        </w:rPr>
        <w:t xml:space="preserve">. Meanwhile, 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mistreated </w:t>
      </w:r>
      <w:r w:rsidR="00F76E1A" w:rsidRPr="0044343A">
        <w:rPr>
          <w:rFonts w:ascii="Times New Roman" w:eastAsia="Times New Roman" w:hAnsi="Times New Roman" w:cs="Times New Roman"/>
          <w:lang w:val="en-US"/>
        </w:rPr>
        <w:t>people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F76E1A" w:rsidRPr="0044343A">
        <w:rPr>
          <w:rFonts w:ascii="Times New Roman" w:eastAsia="Times New Roman" w:hAnsi="Times New Roman" w:cs="Times New Roman"/>
          <w:lang w:val="en-US"/>
        </w:rPr>
        <w:t>may also get support from others in a</w:t>
      </w:r>
      <w:r w:rsidR="006C0C4C">
        <w:rPr>
          <w:rFonts w:ascii="Times New Roman" w:eastAsia="Times New Roman" w:hAnsi="Times New Roman" w:cs="Times New Roman"/>
          <w:lang w:val="en-US"/>
        </w:rPr>
        <w:t>n</w:t>
      </w:r>
      <w:r w:rsidR="00F76E1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C0C4C">
        <w:rPr>
          <w:rFonts w:ascii="Times New Roman" w:eastAsia="Times New Roman" w:hAnsi="Times New Roman" w:cs="Times New Roman"/>
          <w:lang w:val="en-US"/>
        </w:rPr>
        <w:t>endorser</w:t>
      </w:r>
      <w:r w:rsidR="00F76E1A" w:rsidRPr="0044343A">
        <w:rPr>
          <w:rFonts w:ascii="Times New Roman" w:eastAsia="Times New Roman" w:hAnsi="Times New Roman" w:cs="Times New Roman"/>
          <w:lang w:val="en-US"/>
        </w:rPr>
        <w:t xml:space="preserve"> role</w:t>
      </w:r>
      <w:r w:rsidR="00467D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PEVuZE5vdGU+PENpdGU+PEF1dGhvcj5IZW5rZWw8L0F1dGhvcj48WWVhcj4yMDE3PC9ZZWFyPjxS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</w:fldData>
        </w:fldChar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PEVuZE5vdGU+PENpdGU+PEF1dGhvcj5IZW5rZWw8L0F1dGhvcj48WWVhcj4yMDE3PC9ZZWFyPjxS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</w:fldData>
        </w:fldChar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467D0F" w:rsidRPr="0044343A">
        <w:rPr>
          <w:rFonts w:ascii="Times New Roman" w:eastAsia="Times New Roman" w:hAnsi="Times New Roman" w:cs="Times New Roman"/>
          <w:lang w:val="en-US"/>
        </w:rPr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467D0F" w:rsidRPr="0044343A">
        <w:rPr>
          <w:rFonts w:ascii="Times New Roman" w:eastAsia="Times New Roman" w:hAnsi="Times New Roman" w:cs="Times New Roman"/>
          <w:lang w:val="en-US"/>
        </w:rPr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(Henkel et al., 2017)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F76E1A" w:rsidRPr="0044343A">
        <w:rPr>
          <w:rFonts w:ascii="Times New Roman" w:eastAsia="Times New Roman" w:hAnsi="Times New Roman" w:cs="Times New Roman"/>
          <w:lang w:val="en-US"/>
        </w:rPr>
        <w:t>, even though endorsement behaviors may also induce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feeling</w:t>
      </w:r>
      <w:r w:rsidR="00F76E1A" w:rsidRPr="0044343A">
        <w:rPr>
          <w:rFonts w:ascii="Times New Roman" w:eastAsia="Times New Roman" w:hAnsi="Times New Roman" w:cs="Times New Roman"/>
          <w:lang w:val="en-US"/>
        </w:rPr>
        <w:t>s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of embarrassment </w:t>
      </w:r>
      <w:r w:rsidR="00F76E1A" w:rsidRPr="0044343A">
        <w:rPr>
          <w:rFonts w:ascii="Times New Roman" w:eastAsia="Times New Roman" w:hAnsi="Times New Roman" w:cs="Times New Roman"/>
          <w:lang w:val="en-US"/>
        </w:rPr>
        <w:t xml:space="preserve">for the mistreated people </w: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C54AD1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&lt;EndNote&gt;&lt;Cite&gt;&lt;Author&gt;Kim&lt;/Author&gt;&lt;Year&gt;2017&lt;/Year&gt;&lt;RecNum&gt;2280&lt;/RecNum&gt;&lt;Prefix&gt;e.g.`, &lt;/Prefix&gt;&lt;DisplayText&gt;(e.g., Kim and Yi, 2017)&lt;/DisplayText&gt;&lt;record&gt;&lt;rec-number&gt;2280&lt;/rec-number&gt;&lt;foreign-keys&gt;&lt;key app="EN" db-id="zs5tr9te4pxvsoex50svw9ptpzztzdxtpxr5" timestamp="1582646627"&gt;2280&lt;/key&gt;&lt;/foreign-keys&gt;&lt;ref-type name="Journal Article"&gt;17&lt;/ref-type&gt;&lt;contributors&gt;&lt;authors&gt;&lt;author&gt;Kim, S. Y.&lt;/author&gt;&lt;author&gt;Yi, Y.&lt;/author&gt;&lt;/authors&gt;&lt;/contributors&gt;&lt;auth-address&gt;Seoul Natl Univ, Coll Business Adm, Seoul, South Korea&lt;/auth-address&gt;&lt;titles&gt;&lt;title&gt;Embarrassed customers: the dark side of receiving help from others&lt;/title&gt;&lt;secondary-title&gt;Journal of Service Management&lt;/secondary-title&gt;&lt;alt-title&gt;J Serv Manage&lt;/alt-title&gt;&lt;/titles&gt;&lt;periodical&gt;&lt;full-title&gt;Journal of Service Management&lt;/full-title&gt;&lt;/periodical&gt;&lt;pages&gt;788-806&lt;/pages&gt;&lt;volume&gt;28&lt;/volume&gt;&lt;number&gt;4&lt;/number&gt;&lt;keywords&gt;&lt;keyword&gt;customer satisfaction&lt;/keyword&gt;&lt;keyword&gt;altruistic motivation&lt;/keyword&gt;&lt;keyword&gt;customer engagement behaviours (ceb)&lt;/keyword&gt;&lt;keyword&gt;customer-to-customer interactions (cci)&lt;/keyword&gt;&lt;keyword&gt;embarrassment&lt;/keyword&gt;&lt;keyword&gt;inter-customer helping&lt;/keyword&gt;&lt;keyword&gt;seeking help&lt;/keyword&gt;&lt;keyword&gt;co-creation&lt;/keyword&gt;&lt;keyword&gt;satisfaction&lt;/keyword&gt;&lt;keyword&gt;motivation&lt;/keyword&gt;&lt;keyword&gt;behavior&lt;/keyword&gt;&lt;keyword&gt;impact&lt;/keyword&gt;&lt;keyword&gt;face&lt;/keyword&gt;&lt;keyword&gt;participation&lt;/keyword&gt;&lt;keyword&gt;resources&lt;/keyword&gt;&lt;keyword&gt;responses&lt;/keyword&gt;&lt;/keywords&gt;&lt;dates&gt;&lt;year&gt;2017&lt;/year&gt;&lt;/dates&gt;&lt;isbn&gt;1757-5818&lt;/isbn&gt;&lt;accession-num&gt;WOS:000407792900008&lt;/accession-num&gt;&lt;urls&gt;&lt;related-urls&gt;&lt;url&gt;&amp;lt;Go to ISI&amp;gt;://WOS:000407792900008&lt;/url&gt;&lt;/related-urls&gt;&lt;/urls&gt;&lt;electronic-resource-num&gt;10.1108/Josm-11-2016-0296&lt;/electronic-resource-num&gt;&lt;language&gt;English&lt;/language&gt;&lt;/record&gt;&lt;/Cite&gt;&lt;/EndNote&gt;</w:instrTex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C54AD1" w:rsidRPr="0044343A">
        <w:rPr>
          <w:rFonts w:ascii="Times New Roman" w:eastAsia="Times New Roman" w:hAnsi="Times New Roman" w:cs="Times New Roman"/>
          <w:noProof/>
          <w:lang w:val="en-US"/>
        </w:rPr>
        <w:t>(e.g., Kim and Yi, 2017)</w:t>
      </w:r>
      <w:r w:rsidR="00C54AD1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A11C7E" w:rsidRPr="0044343A">
        <w:rPr>
          <w:rFonts w:ascii="Times New Roman" w:eastAsia="Times New Roman" w:hAnsi="Times New Roman" w:cs="Times New Roman"/>
          <w:lang w:val="en-US"/>
        </w:rPr>
        <w:t>.</w:t>
      </w:r>
    </w:p>
    <w:p w14:paraId="52AAEC3F" w14:textId="0A0F4FC1" w:rsidR="00A11C7E" w:rsidRPr="0044343A" w:rsidRDefault="00F76E1A" w:rsidP="00543BFF">
      <w:pPr>
        <w:pStyle w:val="Kop4"/>
        <w:keepNext w:val="0"/>
        <w:keepLines w:val="0"/>
        <w:rPr>
          <w:b w:val="0"/>
          <w:i/>
        </w:rPr>
      </w:pPr>
      <w:r w:rsidRPr="0044343A">
        <w:rPr>
          <w:b w:val="0"/>
          <w:i/>
        </w:rPr>
        <w:t xml:space="preserve">4.2.4 </w:t>
      </w:r>
      <w:r w:rsidR="00642D67">
        <w:rPr>
          <w:b w:val="0"/>
          <w:i/>
        </w:rPr>
        <w:t>Implications of the</w:t>
      </w:r>
      <w:r w:rsidR="00642D67" w:rsidRPr="0044343A">
        <w:rPr>
          <w:b w:val="0"/>
          <w:i/>
        </w:rPr>
        <w:t xml:space="preserve"> </w:t>
      </w:r>
      <w:r w:rsidR="00A11C7E" w:rsidRPr="0044343A">
        <w:rPr>
          <w:b w:val="0"/>
          <w:i/>
        </w:rPr>
        <w:t xml:space="preserve">Balancer </w:t>
      </w:r>
      <w:r w:rsidR="00642D67">
        <w:rPr>
          <w:b w:val="0"/>
          <w:i/>
        </w:rPr>
        <w:t>R</w:t>
      </w:r>
      <w:r w:rsidR="00A11C7E" w:rsidRPr="0044343A">
        <w:rPr>
          <w:b w:val="0"/>
          <w:i/>
        </w:rPr>
        <w:t>ole</w:t>
      </w:r>
    </w:p>
    <w:p w14:paraId="70E01A62" w14:textId="58723B00" w:rsidR="00F64C70" w:rsidRPr="0044343A" w:rsidRDefault="00B56C9A" w:rsidP="00543BFF">
      <w:pP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Several</w:t>
      </w:r>
      <w:r w:rsidR="00D9740F" w:rsidRPr="0044343A">
        <w:rPr>
          <w:rFonts w:ascii="Times New Roman" w:eastAsia="Times New Roman" w:hAnsi="Times New Roman" w:cs="Times New Roman"/>
          <w:lang w:val="en-US"/>
        </w:rPr>
        <w:t xml:space="preserve"> studies show that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A11C7E" w:rsidRPr="0044343A">
        <w:rPr>
          <w:rFonts w:ascii="Times New Roman" w:eastAsia="Times New Roman" w:hAnsi="Times New Roman" w:cs="Times New Roman"/>
          <w:lang w:val="en-US"/>
        </w:rPr>
        <w:t>parties in the role of balancer can contribute to better relationships between customers and service providers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because balancers can change </w:t>
      </w:r>
      <w:r w:rsidRPr="0044343A">
        <w:rPr>
          <w:rFonts w:ascii="Times New Roman" w:eastAsia="Times New Roman" w:hAnsi="Times New Roman" w:cs="Times New Roman"/>
          <w:lang w:val="en-US"/>
        </w:rPr>
        <w:t>how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customers and/or service providers experience and/or evaluate one another. </w:t>
      </w:r>
      <w:r w:rsidR="00676531" w:rsidRPr="0044343A">
        <w:rPr>
          <w:rFonts w:ascii="Times New Roman" w:eastAsia="Times New Roman" w:hAnsi="Times New Roman" w:cs="Times New Roman"/>
          <w:lang w:val="en-US"/>
        </w:rPr>
        <w:t>If employee</w:t>
      </w:r>
      <w:r w:rsidR="00752BF7" w:rsidRPr="0044343A">
        <w:rPr>
          <w:rFonts w:ascii="Times New Roman" w:eastAsia="Times New Roman" w:hAnsi="Times New Roman" w:cs="Times New Roman"/>
          <w:lang w:val="en-US"/>
        </w:rPr>
        <w:t xml:space="preserve">s </w:t>
      </w:r>
      <w:r w:rsidR="00676531" w:rsidRPr="0044343A">
        <w:rPr>
          <w:rFonts w:ascii="Times New Roman" w:eastAsia="Times New Roman" w:hAnsi="Times New Roman" w:cs="Times New Roman"/>
          <w:lang w:val="en-US"/>
        </w:rPr>
        <w:t>create rapport with the customer, they may generate – in line with social exchange theory – affective commitment towards the organization and even encourage customers to adopt the role of endorser</w:t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06040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&lt;EndNote&gt;&lt;Cite&gt;&lt;Author&gt;Kim&lt;/Author&gt;&lt;Year&gt;2010&lt;/Year&gt;&lt;RecNum&gt;2292&lt;/RecNum&gt;&lt;Prefix&gt;e.g.`, &lt;/Prefix&gt;&lt;DisplayText&gt;(e.g., Kim et al., 2010)&lt;/DisplayText&gt;&lt;record&gt;&lt;rec-number&gt;2292&lt;/rec-number&gt;&lt;foreign-keys&gt;&lt;key app="EN" db-id="zs5tr9te4pxvsoex50svw9ptpzztzdxtpxr5" timestamp="1582648273"&gt;2292&lt;/key&gt;&lt;/foreign-keys&gt;&lt;ref-type name="Journal Article"&gt;17&lt;/ref-type&gt;&lt;contributors&gt;&lt;authors&gt;&lt;author&gt;Kim, W.&lt;/author&gt;&lt;author&gt;Ok, C.&lt;/author&gt;&lt;author&gt;Gwinner, K. P.&lt;/author&gt;&lt;/authors&gt;&lt;/contributors&gt;&lt;auth-address&gt;Kansas State Univ, Dept Hospitality Management &amp;amp; Dietet, Manhattan, KS 66506 USA&amp;#xD;Kansas State Univ, Dept Mkt, Manhattan, KS 66506 USA&lt;/auth-address&gt;&lt;titles&gt;&lt;title&gt;The antecedent role of customer-to-employee relationships in the development of customer-to-firm relationships&lt;/title&gt;&lt;secondary-title&gt;Service Industries Journal&lt;/secondary-title&gt;&lt;alt-title&gt;Serv Ind J&lt;/alt-title&gt;&lt;/titles&gt;&lt;periodical&gt;&lt;full-title&gt;Service Industries Journal&lt;/full-title&gt;&lt;/periodical&gt;&lt;pages&gt;1139-1157&lt;/pages&gt;&lt;volume&gt;30&lt;/volume&gt;&lt;number&gt;7&lt;/number&gt;&lt;keywords&gt;&lt;keyword&gt;rapport&lt;/keyword&gt;&lt;keyword&gt;relational benefits&lt;/keyword&gt;&lt;keyword&gt;affective commitment&lt;/keyword&gt;&lt;keyword&gt;dedicational behaviours&lt;/keyword&gt;&lt;keyword&gt;full-service restaurant&lt;/keyword&gt;&lt;keyword&gt;service encounters&lt;/keyword&gt;&lt;keyword&gt;market-research&lt;/keyword&gt;&lt;keyword&gt;commitment&lt;/keyword&gt;&lt;keyword&gt;trust&lt;/keyword&gt;&lt;keyword&gt;satisfaction&lt;/keyword&gt;&lt;keyword&gt;providers&lt;/keyword&gt;&lt;keyword&gt;benefits&lt;/keyword&gt;&lt;keyword&gt;model&lt;/keyword&gt;&lt;keyword&gt;consequences&lt;/keyword&gt;&lt;keyword&gt;organization&lt;/keyword&gt;&lt;/keywords&gt;&lt;dates&gt;&lt;year&gt;2010&lt;/year&gt;&lt;/dates&gt;&lt;isbn&gt;0264-2069&lt;/isbn&gt;&lt;accession-num&gt;WOS:000278000100008&lt;/accession-num&gt;&lt;urls&gt;&lt;related-urls&gt;&lt;url&gt;&amp;lt;Go to ISI&amp;gt;://WOS:000278000100008&lt;/url&gt;&lt;/related-urls&gt;&lt;/urls&gt;&lt;electronic-resource-num&gt;Pii 922422197&amp;#xD;10.1080/02642060802311286&lt;/electronic-resource-num&gt;&lt;language&gt;English&lt;/language&gt;&lt;/record&gt;&lt;/Cite&gt;&lt;/EndNote&gt;</w:instrTex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06040" w:rsidRPr="0044343A">
        <w:rPr>
          <w:rFonts w:ascii="Times New Roman" w:eastAsia="Times New Roman" w:hAnsi="Times New Roman" w:cs="Times New Roman"/>
          <w:noProof/>
          <w:lang w:val="en-US"/>
        </w:rPr>
        <w:t>(e.g., Kim et al., 2010)</w:t>
      </w:r>
      <w:r w:rsidR="00406040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76531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33303E" w:rsidRPr="0044343A">
        <w:rPr>
          <w:rFonts w:ascii="Times New Roman" w:eastAsia="Times New Roman" w:hAnsi="Times New Roman" w:cs="Times New Roman"/>
          <w:lang w:val="en-US"/>
        </w:rPr>
        <w:t xml:space="preserve">In case of disputes, balancers may – in line with trust repair theory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&lt;EndNote&gt;&lt;Cite&gt;&lt;Author&gt;Gillespie&lt;/Author&gt;&lt;Year&gt;2009&lt;/Year&gt;&lt;RecNum&gt;2358&lt;/RecNum&gt;&lt;DisplayText&gt;(Gillespie and Dietz, 2009)&lt;/DisplayText&gt;&lt;record&gt;&lt;rec-number&gt;2358&lt;/rec-number&gt;&lt;foreign-keys&gt;&lt;key app="EN" db-id="zs5tr9te4pxvsoex50svw9ptpzztzdxtpxr5" timestamp="1582653963"&gt;2358&lt;/key&gt;&lt;/foreign-keys&gt;&lt;ref-type name="Journal Article"&gt;17&lt;/ref-type&gt;&lt;contributors&gt;&lt;authors&gt;&lt;author&gt;Gillespie, N.&lt;/author&gt;&lt;author&gt;Dietz, G.&lt;/author&gt;&lt;/authors&gt;&lt;/contributors&gt;&lt;auth-address&gt;Univ Melbourne, Melbourne Business Sch, Melbourne, Vic 3010, Australia&amp;#xD;Univ Durham, Durham Business Sch, Durham DH1 3HP, England&lt;/auth-address&gt;&lt;titles&gt;&lt;title&gt;Trust Repair after an Organization-Level Failure&lt;/title&gt;&lt;secondary-title&gt;Academy of Management Review&lt;/secondary-title&gt;&lt;alt-title&gt;Acad Manage Rev&lt;/alt-title&gt;&lt;/titles&gt;&lt;periodical&gt;&lt;full-title&gt;Academy of Management Review&lt;/full-title&gt;&lt;/periodical&gt;&lt;pages&gt;127-145&lt;/pages&gt;&lt;volume&gt;34&lt;/volume&gt;&lt;number&gt;1&lt;/number&gt;&lt;keywords&gt;&lt;keyword&gt;integrity&lt;/keyword&gt;&lt;keyword&gt;model&lt;/keyword&gt;&lt;keyword&gt;management&lt;/keyword&gt;&lt;keyword&gt;cooperation&lt;/keyword&gt;&lt;keyword&gt;performance&lt;/keyword&gt;&lt;keyword&gt;violations&lt;/keyword&gt;&lt;keyword&gt;distrust&lt;/keyword&gt;&lt;keyword&gt;climate&lt;/keyword&gt;&lt;keyword&gt;apology&lt;/keyword&gt;&lt;keyword&gt;design&lt;/keyword&gt;&lt;/keywords&gt;&lt;dates&gt;&lt;year&gt;2009&lt;/year&gt;&lt;pub-dates&gt;&lt;date&gt;Jan&lt;/date&gt;&lt;/pub-dates&gt;&lt;/dates&gt;&lt;isbn&gt;0363-7425&lt;/isbn&gt;&lt;accession-num&gt;WOS:000262051500008&lt;/accession-num&gt;&lt;urls&gt;&lt;related-urls&gt;&lt;url&gt;&amp;lt;Go to ISI&amp;gt;://WOS:000262051500008&lt;/url&gt;&lt;/related-urls&gt;&lt;/urls&gt;&lt;electronic-resource-num&gt;Doi 10.5465/Amr.2009.35713319&lt;/electronic-resource-num&gt;&lt;language&gt;English&lt;/language&gt;&lt;/record&gt;&lt;/Cite&gt;&lt;/EndNote&gt;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(Gillespie and Dietz, 2009)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33303E" w:rsidRPr="0044343A">
        <w:rPr>
          <w:rFonts w:ascii="Times New Roman" w:hAnsi="Times New Roman" w:cs="Times New Roman"/>
          <w:lang w:val="en-US"/>
        </w:rPr>
        <w:t xml:space="preserve"> </w:t>
      </w:r>
      <w:r w:rsidR="0033303E" w:rsidRPr="0044343A">
        <w:rPr>
          <w:rFonts w:ascii="Times New Roman" w:eastAsia="Times New Roman" w:hAnsi="Times New Roman" w:cs="Times New Roman"/>
          <w:lang w:val="en-US"/>
        </w:rPr>
        <w:t xml:space="preserve">– contribute to </w:t>
      </w:r>
      <w:r w:rsidR="00752BF7" w:rsidRPr="0044343A">
        <w:rPr>
          <w:rFonts w:ascii="Times New Roman" w:eastAsia="Times New Roman" w:hAnsi="Times New Roman" w:cs="Times New Roman"/>
          <w:lang w:val="en-US"/>
        </w:rPr>
        <w:t>better relationships b</w:t>
      </w:r>
      <w:r w:rsidR="0033303E" w:rsidRPr="0044343A">
        <w:rPr>
          <w:rFonts w:ascii="Times New Roman" w:eastAsia="Times New Roman" w:hAnsi="Times New Roman" w:cs="Times New Roman"/>
          <w:lang w:val="en-US"/>
        </w:rPr>
        <w:t xml:space="preserve">y </w:t>
      </w:r>
      <w:r w:rsidR="00660FF4" w:rsidRPr="0044343A">
        <w:rPr>
          <w:rFonts w:ascii="Times New Roman" w:eastAsia="Times New Roman" w:hAnsi="Times New Roman" w:cs="Times New Roman"/>
          <w:i/>
          <w:lang w:val="en-US"/>
        </w:rPr>
        <w:t>show</w:t>
      </w:r>
      <w:r w:rsidR="00D9740F" w:rsidRPr="0044343A">
        <w:rPr>
          <w:rFonts w:ascii="Times New Roman" w:eastAsia="Times New Roman" w:hAnsi="Times New Roman" w:cs="Times New Roman"/>
          <w:i/>
          <w:lang w:val="en-US"/>
        </w:rPr>
        <w:t>ing</w:t>
      </w:r>
      <w:r w:rsidR="00660FF4" w:rsidRPr="0044343A">
        <w:rPr>
          <w:rFonts w:ascii="Times New Roman" w:eastAsia="Times New Roman" w:hAnsi="Times New Roman" w:cs="Times New Roman"/>
          <w:i/>
          <w:lang w:val="en-US"/>
        </w:rPr>
        <w:t xml:space="preserve"> respect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for the customer and</w:t>
      </w:r>
      <w:r w:rsidR="00D9740F" w:rsidRPr="0044343A">
        <w:rPr>
          <w:rFonts w:ascii="Times New Roman" w:eastAsia="Times New Roman" w:hAnsi="Times New Roman" w:cs="Times New Roman"/>
          <w:lang w:val="en-US"/>
        </w:rPr>
        <w:t>/or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D7DB7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660FF4" w:rsidRPr="0044343A">
        <w:rPr>
          <w:rFonts w:ascii="Times New Roman" w:eastAsia="Times New Roman" w:hAnsi="Times New Roman" w:cs="Times New Roman"/>
          <w:lang w:val="en-US"/>
        </w:rPr>
        <w:t>service provider</w:t>
      </w:r>
      <w:r w:rsidR="00D9740F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644E48" w:rsidRPr="0044343A">
        <w:rPr>
          <w:rFonts w:ascii="Times New Roman" w:eastAsia="Times New Roman" w:hAnsi="Times New Roman" w:cs="Times New Roman"/>
          <w:lang w:val="en-US"/>
        </w:rPr>
        <w:t>For example, i</w:t>
      </w:r>
      <w:r w:rsidR="00D9740F" w:rsidRPr="0044343A">
        <w:rPr>
          <w:rFonts w:ascii="Times New Roman" w:eastAsia="Times New Roman" w:hAnsi="Times New Roman" w:cs="Times New Roman"/>
          <w:lang w:val="en-US"/>
        </w:rPr>
        <w:t>f employees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treat customers who are ang</w:t>
      </w:r>
      <w:r w:rsidR="00D9740F" w:rsidRPr="0044343A">
        <w:rPr>
          <w:rFonts w:ascii="Times New Roman" w:eastAsia="Times New Roman" w:hAnsi="Times New Roman" w:cs="Times New Roman"/>
          <w:lang w:val="en-US"/>
        </w:rPr>
        <w:t>ry</w:t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 with the </w:t>
      </w:r>
      <w:r w:rsidR="006E6CF8" w:rsidRPr="0044343A">
        <w:rPr>
          <w:rFonts w:ascii="Times New Roman" w:eastAsia="Times New Roman" w:hAnsi="Times New Roman" w:cs="Times New Roman"/>
          <w:lang w:val="en-US"/>
        </w:rPr>
        <w:t xml:space="preserve">service provider </w:t>
      </w:r>
      <w:r w:rsidR="00660FF4" w:rsidRPr="0044343A">
        <w:rPr>
          <w:rFonts w:ascii="Times New Roman" w:eastAsia="Times New Roman" w:hAnsi="Times New Roman" w:cs="Times New Roman"/>
          <w:lang w:val="en-US"/>
        </w:rPr>
        <w:t>with dignity</w:t>
      </w:r>
      <w:r w:rsidR="00D9740F" w:rsidRPr="0044343A">
        <w:rPr>
          <w:rFonts w:ascii="Times New Roman" w:eastAsia="Times New Roman" w:hAnsi="Times New Roman" w:cs="Times New Roman"/>
          <w:lang w:val="en-US"/>
        </w:rPr>
        <w:t xml:space="preserve"> when adopting a balancer role, they may </w:t>
      </w:r>
      <w:r w:rsidR="00F64C70" w:rsidRPr="0044343A">
        <w:rPr>
          <w:rFonts w:ascii="Times New Roman" w:eastAsia="Times New Roman" w:hAnsi="Times New Roman" w:cs="Times New Roman"/>
          <w:lang w:val="en-US"/>
        </w:rPr>
        <w:t xml:space="preserve">alter </w:t>
      </w:r>
      <w:r w:rsidRPr="0044343A">
        <w:rPr>
          <w:rFonts w:ascii="Times New Roman" w:eastAsia="Times New Roman" w:hAnsi="Times New Roman" w:cs="Times New Roman"/>
          <w:lang w:val="en-US"/>
        </w:rPr>
        <w:t>how</w:t>
      </w:r>
      <w:r w:rsidR="00F64C70" w:rsidRPr="0044343A">
        <w:rPr>
          <w:rFonts w:ascii="Times New Roman" w:eastAsia="Times New Roman" w:hAnsi="Times New Roman" w:cs="Times New Roman"/>
          <w:lang w:val="en-US"/>
        </w:rPr>
        <w:t xml:space="preserve"> customers view the </w:t>
      </w:r>
      <w:r w:rsidR="006E6CF8" w:rsidRPr="0044343A">
        <w:rPr>
          <w:rFonts w:ascii="Times New Roman" w:eastAsia="Times New Roman" w:hAnsi="Times New Roman" w:cs="Times New Roman"/>
          <w:lang w:val="en-US"/>
        </w:rPr>
        <w:t>service provider</w:t>
      </w:r>
      <w:r w:rsidR="00467D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467D0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&lt;EndNote&gt;&lt;Cite&gt;&lt;Author&gt;McColl-Kennedy&lt;/Author&gt;&lt;Year&gt;2011&lt;/Year&gt;&lt;RecNum&gt;2360&lt;/RecNum&gt;&lt;DisplayText&gt;(McColl-Kennedy et al., 2011)&lt;/DisplayText&gt;&lt;record&gt;&lt;rec-number&gt;2360&lt;/rec-number&gt;&lt;foreign-keys&gt;&lt;key app="EN" db-id="zs5tr9te4pxvsoex50svw9ptpzztzdxtpxr5" timestamp="1582654072"&gt;2360&lt;/key&gt;&lt;/foreign-keys&gt;&lt;ref-type name="Journal Article"&gt;17&lt;/ref-type&gt;&lt;contributors&gt;&lt;authors&gt;&lt;author&gt;McColl-Kennedy, J. R.&lt;/author&gt;&lt;author&gt;Sparks, B. A.&lt;/author&gt;&lt;author&gt;Nguyen, D. T.&lt;/author&gt;&lt;/authors&gt;&lt;/contributors&gt;&lt;auth-address&gt;Univ Queensland, UQ Business Sch, Brisbane, Qld 4072, Australia&amp;#xD;Griffith Univ, Griffith Business Sch, Nathan, Qld 9726, Australia&lt;/auth-address&gt;&lt;titles&gt;&lt;title&gt;Customer&amp;apos;s angry voice: Targeting employees or the organization?&lt;/title&gt;&lt;secondary-title&gt;Journal of Business Research&lt;/secondary-title&gt;&lt;alt-title&gt;J Bus Res&lt;/alt-title&gt;&lt;/titles&gt;&lt;periodical&gt;&lt;full-title&gt;Journal of Business Research&lt;/full-title&gt;&lt;/periodical&gt;&lt;pages&gt;707-713&lt;/pages&gt;&lt;volume&gt;64&lt;/volume&gt;&lt;number&gt;7&lt;/number&gt;&lt;keywords&gt;&lt;keyword&gt;customer anger&lt;/keyword&gt;&lt;keyword&gt;service recovery&lt;/keyword&gt;&lt;keyword&gt;interactional justice&lt;/keyword&gt;&lt;keyword&gt;sins-of-omission&lt;/keyword&gt;&lt;keyword&gt;perceived justice&lt;/keyword&gt;&lt;keyword&gt;interactional justice&lt;/keyword&gt;&lt;keyword&gt;service transactions&lt;/keyword&gt;&lt;keyword&gt;consumption emotions&lt;/keyword&gt;&lt;keyword&gt;anger expression&lt;/keyword&gt;&lt;keyword&gt;satisfaction&lt;/keyword&gt;&lt;keyword&gt;recovery&lt;/keyword&gt;&lt;keyword&gt;workplace&lt;/keyword&gt;&lt;keyword&gt;behavior&lt;/keyword&gt;&lt;keyword&gt;encounters&lt;/keyword&gt;&lt;/keywords&gt;&lt;dates&gt;&lt;year&gt;2011&lt;/year&gt;&lt;pub-dates&gt;&lt;date&gt;Jul&lt;/date&gt;&lt;/pub-dates&gt;&lt;/dates&gt;&lt;isbn&gt;0148-2963&lt;/isbn&gt;&lt;accession-num&gt;WOS:000291299600008&lt;/accession-num&gt;&lt;urls&gt;&lt;related-urls&gt;&lt;url&gt;&amp;lt;Go to ISI&amp;gt;://WOS:000291299600008&lt;/url&gt;&lt;/related-urls&gt;&lt;/urls&gt;&lt;electronic-resource-num&gt;10.1016/j.jbusres.2010.08.004&lt;/electronic-resource-num&gt;&lt;language&gt;English&lt;/language&gt;&lt;/record&gt;&lt;/Cite&gt;&lt;/EndNote&gt;</w:instrTex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467D0F" w:rsidRPr="0044343A">
        <w:rPr>
          <w:rFonts w:ascii="Times New Roman" w:eastAsia="Times New Roman" w:hAnsi="Times New Roman" w:cs="Times New Roman"/>
          <w:noProof/>
          <w:lang w:val="en-US"/>
        </w:rPr>
        <w:t>(McColl-Kennedy et al., 2011)</w:t>
      </w:r>
      <w:r w:rsidR="00467D0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660FF4" w:rsidRPr="0044343A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06109C1" w14:textId="405E8BFD" w:rsidR="00B21F7B" w:rsidRPr="0044343A" w:rsidRDefault="006E6CF8" w:rsidP="00543BFF">
      <w:pPr>
        <w:spacing w:after="120"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Customers or service providers who perceive a loss of control during a service encounter may – as </w:t>
      </w:r>
      <w:r w:rsidR="00750D33">
        <w:rPr>
          <w:rFonts w:ascii="Times New Roman" w:eastAsia="Times New Roman" w:hAnsi="Times New Roman" w:cs="Times New Roman"/>
          <w:lang w:val="en-US"/>
        </w:rPr>
        <w:t>suggested</w:t>
      </w:r>
      <w:r w:rsidR="00750D3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by reactance theory – </w:t>
      </w:r>
      <w:r w:rsidR="00750D33">
        <w:rPr>
          <w:rFonts w:ascii="Times New Roman" w:eastAsia="Times New Roman" w:hAnsi="Times New Roman" w:cs="Times New Roman"/>
          <w:lang w:val="en-US"/>
        </w:rPr>
        <w:t>resort</w:t>
      </w:r>
      <w:r w:rsidR="00750D3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to a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party </w:t>
      </w:r>
      <w:r w:rsidR="00750D33">
        <w:rPr>
          <w:rFonts w:ascii="Times New Roman" w:eastAsia="Times New Roman" w:hAnsi="Times New Roman" w:cs="Times New Roman"/>
          <w:lang w:val="en-US"/>
        </w:rPr>
        <w:t xml:space="preserve">to </w:t>
      </w:r>
      <w:r w:rsidRPr="0044343A">
        <w:rPr>
          <w:rFonts w:ascii="Times New Roman" w:eastAsia="Times New Roman" w:hAnsi="Times New Roman" w:cs="Times New Roman"/>
          <w:lang w:val="en-US"/>
        </w:rPr>
        <w:t>reasser</w:t>
      </w:r>
      <w:r w:rsidR="00750D33">
        <w:rPr>
          <w:rFonts w:ascii="Times New Roman" w:eastAsia="Times New Roman" w:hAnsi="Times New Roman" w:cs="Times New Roman"/>
          <w:lang w:val="en-US"/>
        </w:rPr>
        <w:t>t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control, such as third-party </w:t>
      </w:r>
      <w:r w:rsidRPr="0044343A">
        <w:rPr>
          <w:rFonts w:ascii="Times New Roman" w:eastAsia="Times New Roman" w:hAnsi="Times New Roman" w:cs="Times New Roman"/>
          <w:lang w:val="en-US"/>
        </w:rPr>
        <w:lastRenderedPageBreak/>
        <w:t xml:space="preserve">arbitrators </w: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begin"/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instrText xml:space="preserve"> ADDIN EN.CITE &lt;EndNote&gt;&lt;Cite&gt;&lt;Author&gt;Joosten&lt;/Author&gt;&lt;Year&gt;2016&lt;/Year&gt;&lt;RecNum&gt;1769&lt;/RecNum&gt;&lt;Prefix&gt;e.g.`, &lt;/Prefix&gt;&lt;DisplayText&gt;(e.g., Joosten et al., 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separate"/>
      </w:r>
      <w:r w:rsidR="00406040" w:rsidRPr="0044343A">
        <w:rPr>
          <w:rStyle w:val="normaltextrun"/>
          <w:rFonts w:ascii="Times New Roman" w:hAnsi="Times New Roman" w:cs="Times New Roman"/>
          <w:noProof/>
          <w:lang w:val="en-US"/>
        </w:rPr>
        <w:t>(e.g., Joosten et al., 2016)</w:t>
      </w:r>
      <w:r w:rsidR="00406040" w:rsidRPr="0044343A">
        <w:rPr>
          <w:rStyle w:val="normaltextrun"/>
          <w:rFonts w:ascii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F77BB0" w:rsidRPr="0044343A">
        <w:rPr>
          <w:rFonts w:ascii="Times New Roman" w:eastAsia="Times New Roman" w:hAnsi="Times New Roman" w:cs="Times New Roman"/>
          <w:lang w:val="en-US"/>
        </w:rPr>
        <w:t xml:space="preserve">If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="00F77BB0" w:rsidRPr="0044343A">
        <w:rPr>
          <w:rFonts w:ascii="Times New Roman" w:eastAsia="Times New Roman" w:hAnsi="Times New Roman" w:cs="Times New Roman"/>
          <w:lang w:val="en-US"/>
        </w:rPr>
        <w:t xml:space="preserve">parties act as balancers by empowering one </w:t>
      </w:r>
      <w:r w:rsidR="00750D33">
        <w:rPr>
          <w:rFonts w:ascii="Times New Roman" w:eastAsia="Times New Roman" w:hAnsi="Times New Roman" w:cs="Times New Roman"/>
          <w:lang w:val="en-US"/>
        </w:rPr>
        <w:t>actor</w:t>
      </w:r>
      <w:r w:rsidR="00750D3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F77BB0" w:rsidRPr="0044343A">
        <w:rPr>
          <w:rFonts w:ascii="Times New Roman" w:eastAsia="Times New Roman" w:hAnsi="Times New Roman" w:cs="Times New Roman"/>
          <w:lang w:val="en-US"/>
        </w:rPr>
        <w:t xml:space="preserve">at the expense of another </w:t>
      </w:r>
      <w:r w:rsidR="00750D33">
        <w:rPr>
          <w:rFonts w:ascii="Times New Roman" w:eastAsia="Times New Roman" w:hAnsi="Times New Roman" w:cs="Times New Roman"/>
          <w:lang w:val="en-US"/>
        </w:rPr>
        <w:t>actor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F77BB0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="00F64AAD" w:rsidRPr="0044343A">
        <w:rPr>
          <w:rFonts w:ascii="Times New Roman" w:eastAsia="Times New Roman" w:hAnsi="Times New Roman" w:cs="Times New Roman"/>
          <w:lang w:val="en-US"/>
        </w:rPr>
        <w:t xml:space="preserve">empowered </w:t>
      </w:r>
      <w:r w:rsidR="00750D33">
        <w:rPr>
          <w:rFonts w:ascii="Times New Roman" w:eastAsia="Times New Roman" w:hAnsi="Times New Roman" w:cs="Times New Roman"/>
          <w:lang w:val="en-US"/>
        </w:rPr>
        <w:t>actor</w:t>
      </w:r>
      <w:r w:rsidR="00750D3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may regain a feeling of </w:t>
      </w:r>
      <w:r w:rsidRPr="0044343A">
        <w:rPr>
          <w:rFonts w:ascii="Times New Roman" w:eastAsia="Times New Roman" w:hAnsi="Times New Roman" w:cs="Times New Roman"/>
          <w:i/>
          <w:lang w:val="en-US"/>
        </w:rPr>
        <w:t xml:space="preserve">control 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EA7AA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&lt;EndNote&gt;&lt;Cite&gt;&lt;Author&gt;Gregoire&lt;/Author&gt;&lt;Year&gt;2015&lt;/Year&gt;&lt;RecNum&gt;2277&lt;/RecNum&gt;&lt;Prefix&gt;e.g.`, &lt;/Prefix&gt;&lt;DisplayText&gt;(e.g., Gregoire et al., 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EA7AA2" w:rsidRPr="0044343A">
        <w:rPr>
          <w:rFonts w:ascii="Times New Roman" w:eastAsia="Times New Roman" w:hAnsi="Times New Roman" w:cs="Times New Roman"/>
          <w:noProof/>
          <w:lang w:val="en-US"/>
        </w:rPr>
        <w:t>(e.g., Gregoire et al., 2015)</w:t>
      </w:r>
      <w:r w:rsidR="00EA7AA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F77BB0" w:rsidRPr="0044343A">
        <w:rPr>
          <w:rFonts w:ascii="Times New Roman" w:eastAsia="Times New Roman" w:hAnsi="Times New Roman" w:cs="Times New Roman"/>
          <w:lang w:val="en-US"/>
        </w:rPr>
        <w:t xml:space="preserve">. In other words, we contend that feelings of control are important mechanisms to explain whether balancers generate positive or negative outcomes for customers and/or service providers. </w:t>
      </w:r>
    </w:p>
    <w:p w14:paraId="05C00E1A" w14:textId="4D6A0A4F" w:rsidR="00A11C7E" w:rsidRPr="0044343A" w:rsidRDefault="00273C7A" w:rsidP="0044343A">
      <w:pPr>
        <w:pStyle w:val="Kop4"/>
        <w:keepLines w:val="0"/>
        <w:rPr>
          <w:b w:val="0"/>
          <w:i/>
        </w:rPr>
      </w:pPr>
      <w:r w:rsidRPr="0044343A">
        <w:rPr>
          <w:b w:val="0"/>
          <w:i/>
        </w:rPr>
        <w:t xml:space="preserve">4.2.5 </w:t>
      </w:r>
      <w:r w:rsidR="00642D67">
        <w:rPr>
          <w:b w:val="0"/>
          <w:i/>
        </w:rPr>
        <w:t>Implications of the</w:t>
      </w:r>
      <w:r w:rsidR="00642D67" w:rsidRPr="0044343A">
        <w:rPr>
          <w:b w:val="0"/>
          <w:i/>
        </w:rPr>
        <w:t xml:space="preserve"> </w:t>
      </w:r>
      <w:r w:rsidR="00A11C7E" w:rsidRPr="0044343A">
        <w:rPr>
          <w:b w:val="0"/>
          <w:i/>
        </w:rPr>
        <w:t xml:space="preserve">Partner </w:t>
      </w:r>
      <w:r w:rsidR="00642D67">
        <w:rPr>
          <w:b w:val="0"/>
          <w:i/>
        </w:rPr>
        <w:t>R</w:t>
      </w:r>
      <w:r w:rsidR="00A11C7E" w:rsidRPr="0044343A">
        <w:rPr>
          <w:b w:val="0"/>
          <w:i/>
        </w:rPr>
        <w:t>ole</w:t>
      </w:r>
    </w:p>
    <w:p w14:paraId="33E9BEE2" w14:textId="7AD1E314" w:rsidR="00042F79" w:rsidRPr="0044343A" w:rsidRDefault="001B7B7C" w:rsidP="0044343A">
      <w:pPr>
        <w:keepNext/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who engage in a partner role affect the service experiences and evaluations</w:t>
      </w:r>
      <w:r w:rsidR="007C5B45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of the other actors in a service triad </w:t>
      </w:r>
      <w:r w:rsidR="0077208E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77208E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&lt;EndNote&gt;&lt;Cite&gt;&lt;Author&gt;Carson&lt;/Author&gt;&lt;Year&gt;1997&lt;/Year&gt;&lt;RecNum&gt;2295&lt;/RecNum&gt;&lt;Prefix&gt;e.g.`, &lt;/Prefix&gt;&lt;DisplayText&gt;(e.g., Carson et al., 1997)&lt;/DisplayText&gt;&lt;record&gt;&lt;rec-number&gt;2295&lt;/rec-number&gt;&lt;foreign-keys&gt;&lt;key app="EN" db-id="zs5tr9te4pxvsoex50svw9ptpzztzdxtpxr5" timestamp="1582648928"&gt;2295&lt;/key&gt;&lt;/foreign-keys&gt;&lt;ref-type name="Journal Article"&gt;17&lt;/ref-type&gt;&lt;contributors&gt;&lt;authors&gt;&lt;author&gt;Carson, P. R.&lt;/author&gt;&lt;author&gt;Carson, K. D.&lt;/author&gt;&lt;author&gt;Knouse, S. B.&lt;/author&gt;&lt;author&gt;Roe, C. W.&lt;/author&gt;&lt;/authors&gt;&lt;/contributors&gt;&lt;titles&gt;&lt;title&gt;Balance theory applied to service quality: A focus on the organization, provider, and consumer triad&lt;/title&gt;&lt;secondary-title&gt;Journal of Business and Psychology&lt;/secondary-title&gt;&lt;alt-title&gt;J Bus Psychol&lt;/alt-title&gt;&lt;/titles&gt;&lt;periodical&gt;&lt;full-title&gt;Journal of Business and Psychology&lt;/full-title&gt;&lt;/periodical&gt;&lt;pages&gt;99-120&lt;/pages&gt;&lt;volume&gt;12&lt;/volume&gt;&lt;number&gt;2&lt;/number&gt;&lt;keywords&gt;&lt;keyword&gt;comparison standard&lt;/keyword&gt;&lt;keyword&gt;human-resources&lt;/keyword&gt;&lt;keyword&gt;expectations&lt;/keyword&gt;&lt;keyword&gt;perceptions&lt;/keyword&gt;&lt;keyword&gt;participation&lt;/keyword&gt;&lt;keyword&gt;reassessment&lt;/keyword&gt;&lt;keyword&gt;extension&lt;/keyword&gt;&lt;keyword&gt;model&lt;/keyword&gt;&lt;/keywords&gt;&lt;dates&gt;&lt;year&gt;1997&lt;/year&gt;&lt;pub-dates&gt;&lt;date&gt;Win&lt;/date&gt;&lt;/pub-dates&gt;&lt;/dates&gt;&lt;isbn&gt;0889-3268&lt;/isbn&gt;&lt;accession-num&gt;WOS:A1997YH27500001&lt;/accession-num&gt;&lt;urls&gt;&lt;related-urls&gt;&lt;url&gt;&amp;lt;Go to ISI&amp;gt;://WOS:A1997YH27500001&lt;/url&gt;&lt;/related-urls&gt;&lt;/urls&gt;&lt;electronic-resource-num&gt;Doi 10.1023/A:1025061816323&lt;/electronic-resource-num&gt;&lt;language&gt;English&lt;/language&gt;&lt;/record&gt;&lt;/Cite&gt;&lt;/EndNote&gt;</w:instrText>
      </w:r>
      <w:r w:rsidR="0077208E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77208E" w:rsidRPr="0044343A">
        <w:rPr>
          <w:rFonts w:ascii="Times New Roman" w:eastAsia="Times New Roman" w:hAnsi="Times New Roman" w:cs="Times New Roman"/>
          <w:noProof/>
          <w:lang w:val="en-US"/>
        </w:rPr>
        <w:t>(e.g., Carson et al., 1997)</w:t>
      </w:r>
      <w:r w:rsidR="0077208E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. The adoption of the partner role may even lead to collective service experiences and evaluations, </w:t>
      </w:r>
      <w:r w:rsidR="00DC2D77" w:rsidRPr="0044343A">
        <w:rPr>
          <w:rFonts w:ascii="Times New Roman" w:eastAsia="Times New Roman" w:hAnsi="Times New Roman" w:cs="Times New Roman"/>
          <w:lang w:val="en-US"/>
        </w:rPr>
        <w:t>such as community feelings</w:t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in a rafting or indoor soccer group 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864A5D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&lt;EndNote&gt;&lt;Cite&gt;&lt;Author&gt;Finsterwalder&lt;/Author&gt;&lt;Year&gt;2011&lt;/Year&gt;&lt;RecNum&gt;2306&lt;/RecNum&gt;&lt;Prefix&gt;e.g.`, &lt;/Prefix&gt;&lt;DisplayText&gt;(e.g., Finsterwalder and Kuppelwieser, 2011)&lt;/DisplayText&gt;&lt;record&gt;&lt;rec-number&gt;2306&lt;/rec-number&gt;&lt;foreign-keys&gt;&lt;key app="EN" db-id="zs5tr9te4pxvsoex50svw9ptpzztzdxtpxr5" timestamp="1582650656"&gt;2306&lt;/key&gt;&lt;/foreign-keys&gt;&lt;ref-type name="Journal Article"&gt;17&lt;/ref-type&gt;&lt;contributors&gt;&lt;authors&gt;&lt;author&gt;Finsterwalder, J.&lt;/author&gt;&lt;author&gt;Kuppelwieser, V. G.&lt;/author&gt;&lt;/authors&gt;&lt;/contributors&gt;&lt;titles&gt;&lt;title&gt;Co-creation by engaging beyond oneself: the influence of task contribution on perceived customer-to-customer social interaction during a group service encounter&lt;/title&gt;&lt;secondary-title&gt;Journal of Services Marketing&lt;/secondary-title&gt;&lt;/titles&gt;&lt;periodical&gt;&lt;full-title&gt;Journal of Services Marketing&lt;/full-title&gt;&lt;/periodical&gt;&lt;pages&gt;607-618&lt;/pages&gt;&lt;volume&gt;19&lt;/volume&gt;&lt;number&gt;7&lt;/number&gt;&lt;dates&gt;&lt;year&gt;2011&lt;/year&gt;&lt;/dates&gt;&lt;urls&gt;&lt;/urls&gt;&lt;/record&gt;&lt;/Cite&gt;&lt;/EndNote&gt;</w:instrTex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64A5D" w:rsidRPr="0044343A">
        <w:rPr>
          <w:rFonts w:ascii="Times New Roman" w:eastAsia="Times New Roman" w:hAnsi="Times New Roman" w:cs="Times New Roman"/>
          <w:noProof/>
          <w:lang w:val="en-US"/>
        </w:rPr>
        <w:t>(Finsterwalder and Kuppelwieser, 2011)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C2D77" w:rsidRPr="0044343A">
        <w:rPr>
          <w:rFonts w:ascii="Times New Roman" w:eastAsia="Times New Roman" w:hAnsi="Times New Roman" w:cs="Times New Roman"/>
          <w:lang w:val="en-US"/>
        </w:rPr>
        <w:t>or</w:t>
      </w:r>
      <w:r w:rsidR="00547200" w:rsidRPr="0044343A">
        <w:rPr>
          <w:rFonts w:ascii="Times New Roman" w:eastAsia="Times New Roman" w:hAnsi="Times New Roman" w:cs="Times New Roman"/>
          <w:lang w:val="en-US"/>
        </w:rPr>
        <w:t xml:space="preserve"> co-created experiences</w:t>
      </w:r>
      <w:r w:rsidR="00DC2D77" w:rsidRPr="0044343A">
        <w:rPr>
          <w:rFonts w:ascii="Times New Roman" w:eastAsia="Times New Roman" w:hAnsi="Times New Roman" w:cs="Times New Roman"/>
          <w:lang w:val="en-US"/>
        </w:rPr>
        <w:t xml:space="preserve"> among opera lovers</w:t>
      </w:r>
      <w:r w:rsidR="006E140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6E140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&lt;EndNote&gt;&lt;Cite&gt;&lt;Author&gt;Caru&lt;/Author&gt;&lt;Year&gt;2015&lt;/Year&gt;&lt;RecNum&gt;2299&lt;/RecNum&gt;&lt;Prefix&gt;e.g.`, &lt;/Prefix&gt;&lt;DisplayText&gt;(e.g., Caru and Cova, 2015)&lt;/DisplayText&gt;&lt;record&gt;&lt;rec-number&gt;2299&lt;/rec-number&gt;&lt;foreign-keys&gt;&lt;key app="EN" db-id="zs5tr9te4pxvsoex50svw9ptpzztzdxtpxr5" timestamp="1582649592"&gt;2299&lt;/key&gt;&lt;/foreign-keys&gt;&lt;ref-type name="Journal Article"&gt;17&lt;/ref-type&gt;&lt;contributors&gt;&lt;authors&gt;&lt;author&gt;Caru, A.&lt;/author&gt;&lt;author&gt;Cova, B.&lt;/author&gt;&lt;/authors&gt;&lt;/contributors&gt;&lt;auth-address&gt;Univ Bocconi, Dept Mkt, Milan, Italy&amp;#xD;Kedge Business Sch, Dept Mkt, Marseille, France&lt;/auth-address&gt;&lt;titles&gt;&lt;title&gt;Co-creating the collective service experience&lt;/title&gt;&lt;secondary-title&gt;Journal of Service Management&lt;/secondary-title&gt;&lt;alt-title&gt;J Serv Manage&lt;/alt-title&gt;&lt;/titles&gt;&lt;periodical&gt;&lt;full-title&gt;Journal of Service Management&lt;/full-title&gt;&lt;/periodical&gt;&lt;pages&gt;276-294&lt;/pages&gt;&lt;volume&gt;26&lt;/volume&gt;&lt;number&gt;2&lt;/number&gt;&lt;keywords&gt;&lt;keyword&gt;community&lt;/keyword&gt;&lt;keyword&gt;practice&lt;/keyword&gt;&lt;keyword&gt;co-creation&lt;/keyword&gt;&lt;keyword&gt;service experience&lt;/keyword&gt;&lt;keyword&gt;consumer culture&lt;/keyword&gt;&lt;keyword&gt;customer engagement&lt;/keyword&gt;&lt;keyword&gt;dominant logic&lt;/keyword&gt;&lt;keyword&gt;community&lt;/keyword&gt;&lt;keyword&gt;destruction&lt;/keyword&gt;&lt;keyword&gt;perspective&lt;/keyword&gt;&lt;keyword&gt;consumers&lt;/keyword&gt;&lt;/keywords&gt;&lt;dates&gt;&lt;year&gt;2015&lt;/year&gt;&lt;/dates&gt;&lt;isbn&gt;1757-5818&lt;/isbn&gt;&lt;accession-num&gt;WOS:000354650900006&lt;/accession-num&gt;&lt;urls&gt;&lt;related-urls&gt;&lt;url&gt;&amp;lt;Go to ISI&amp;gt;://WOS:000354650900006&lt;/url&gt;&lt;/related-urls&gt;&lt;/urls&gt;&lt;electronic-resource-num&gt;10.1108/Josm-07-2014-0170&lt;/electronic-resource-num&gt;&lt;language&gt;English&lt;/language&gt;&lt;/record&gt;&lt;/Cite&gt;&lt;/EndNote&gt;</w:instrTex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6E1402" w:rsidRPr="0044343A">
        <w:rPr>
          <w:rFonts w:ascii="Times New Roman" w:eastAsia="Times New Roman" w:hAnsi="Times New Roman" w:cs="Times New Roman"/>
          <w:noProof/>
          <w:lang w:val="en-US"/>
        </w:rPr>
        <w:t>(Caru and Cova, 2015)</w: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A11C7E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DC2D77" w:rsidRPr="0044343A">
        <w:rPr>
          <w:rFonts w:ascii="Times New Roman" w:eastAsia="Times New Roman" w:hAnsi="Times New Roman" w:cs="Times New Roman"/>
          <w:lang w:val="en-US"/>
        </w:rPr>
        <w:t xml:space="preserve">Drawing from the theory of interdependence, </w:t>
      </w:r>
      <w:r w:rsidR="00EC36E1" w:rsidRPr="0044343A">
        <w:rPr>
          <w:rFonts w:ascii="Times New Roman" w:eastAsia="Times New Roman" w:hAnsi="Times New Roman" w:cs="Times New Roman"/>
          <w:lang w:val="en-US"/>
        </w:rPr>
        <w:t xml:space="preserve">some </w:t>
      </w:r>
      <w:r w:rsidR="00DC2D77" w:rsidRPr="0044343A">
        <w:rPr>
          <w:rFonts w:ascii="Times New Roman" w:eastAsia="Times New Roman" w:hAnsi="Times New Roman" w:cs="Times New Roman"/>
          <w:lang w:val="en-US"/>
        </w:rPr>
        <w:t>researchers contend that the contributions of other actors in a service triad influence the 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DC2D77" w:rsidRPr="0044343A">
        <w:rPr>
          <w:rFonts w:ascii="Times New Roman" w:eastAsia="Times New Roman" w:hAnsi="Times New Roman" w:cs="Times New Roman"/>
          <w:lang w:val="en-US"/>
        </w:rPr>
        <w:t>party</w:t>
      </w:r>
      <w:r w:rsidR="007C5B45" w:rsidRPr="0044343A">
        <w:rPr>
          <w:rFonts w:ascii="Times New Roman" w:eastAsia="Times New Roman" w:hAnsi="Times New Roman" w:cs="Times New Roman"/>
          <w:lang w:val="en-US"/>
        </w:rPr>
        <w:t>’s</w:t>
      </w:r>
      <w:r w:rsidR="00EB11E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C2D77" w:rsidRPr="0044343A">
        <w:rPr>
          <w:rFonts w:ascii="Times New Roman" w:eastAsia="Times New Roman" w:hAnsi="Times New Roman" w:cs="Times New Roman"/>
          <w:lang w:val="en-US"/>
        </w:rPr>
        <w:t>contribution</w:t>
      </w:r>
      <w:r w:rsidR="00EC36E1" w:rsidRPr="0044343A">
        <w:rPr>
          <w:rFonts w:ascii="Times New Roman" w:eastAsia="Times New Roman" w:hAnsi="Times New Roman" w:cs="Times New Roman"/>
          <w:lang w:val="en-US"/>
        </w:rPr>
        <w:t>s</w:t>
      </w:r>
      <w:r w:rsidR="00DC2D77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61DC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&lt;EndNote&gt;&lt;Cite&gt;&lt;Author&gt;Kuppelwieser&lt;/Author&gt;&lt;Year&gt;2011&lt;/Year&gt;&lt;RecNum&gt;1765&lt;/RecNum&gt;&lt;Prefix&gt;e.g.`, &lt;/Prefix&gt;&lt;DisplayText&gt;(e.g., Kuppelwieser and Finsterwalder, 2011)&lt;/DisplayText&gt;&lt;record&gt;&lt;rec-number&gt;1765&lt;/rec-number&gt;&lt;foreign-keys&gt;&lt;key app="EN" db-id="zs5tr9te4pxvsoex50svw9ptpzztzdxtpxr5" timestamp="1582633755"&gt;1765&lt;/key&gt;&lt;/foreign-keys&gt;&lt;ref-type name="Journal Article"&gt;17&lt;/ref-type&gt;&lt;contributors&gt;&lt;authors&gt;&lt;author&gt;Kuppelwieser, V. G.&lt;/author&gt;&lt;author&gt;Finsterwalder, J.&lt;/author&gt;&lt;/authors&gt;&lt;/contributors&gt;&lt;auth-address&gt;Univ Wuppertal, Schumpeter Sch Business &amp;amp; Econ, Wuppertal, Germany&amp;#xD;Univ Canterbury, Dept Management, Christchurch, New Zealand&amp;#xD;Univ Wuppertal, Schumpeter Sch Business, Wuppertal, Germany&lt;/auth-address&gt;&lt;titles&gt;&lt;title&gt;Psychological safety, contributions and service satisfaction of customers in group service experiences&lt;/title&gt;&lt;secondary-title&gt;Managing Service Quality&lt;/secondary-title&gt;&lt;alt-title&gt;Manag Serv Qual&lt;/alt-title&gt;&lt;/titles&gt;&lt;periodical&gt;&lt;full-title&gt;Managing Service Quality&lt;/full-title&gt;&lt;/periodical&gt;&lt;pages&gt;617-635&lt;/pages&gt;&lt;volume&gt;21&lt;/volume&gt;&lt;number&gt;6&lt;/number&gt;&lt;keywords&gt;&lt;keyword&gt;customer groups&lt;/keyword&gt;&lt;keyword&gt;service experience&lt;/keyword&gt;&lt;keyword&gt;psychological safety&lt;/keyword&gt;&lt;keyword&gt;contribution&lt;/keyword&gt;&lt;keyword&gt;satisfaction&lt;/keyword&gt;&lt;keyword&gt;customers&lt;/keyword&gt;&lt;keyword&gt;group behaviour&lt;/keyword&gt;&lt;keyword&gt;group decision-making&lt;/keyword&gt;&lt;keyword&gt;dominant logic&lt;/keyword&gt;&lt;keyword&gt;organizational research&lt;/keyword&gt;&lt;keyword&gt;co-creation&lt;/keyword&gt;&lt;keyword&gt;participation&lt;/keyword&gt;&lt;keyword&gt;perceptions&lt;/keyword&gt;&lt;keyword&gt;quality&lt;/keyword&gt;&lt;keyword&gt;engagement&lt;/keyword&gt;&lt;keyword&gt;behavior&lt;/keyword&gt;&lt;keyword&gt;models&lt;/keyword&gt;&lt;/keywords&gt;&lt;dates&gt;&lt;year&gt;2011&lt;/year&gt;&lt;/dates&gt;&lt;isbn&gt;0960-4529&lt;/isbn&gt;&lt;accession-num&gt;WOS:000298895400004&lt;/accession-num&gt;&lt;urls&gt;&lt;related-urls&gt;&lt;url&gt;&amp;lt;Go to ISI&amp;gt;://WOS:000298895400004&lt;/url&gt;&lt;/related-urls&gt;&lt;/urls&gt;&lt;electronic-resource-num&gt;10.1108/09604521111185619&lt;/electronic-resource-num&gt;&lt;language&gt;English&lt;/language&gt;&lt;/record&gt;&lt;/Cite&gt;&lt;/EndNote&gt;</w:instrTex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61DCC" w:rsidRPr="0044343A">
        <w:rPr>
          <w:rFonts w:ascii="Times New Roman" w:eastAsia="Times New Roman" w:hAnsi="Times New Roman" w:cs="Times New Roman"/>
          <w:noProof/>
          <w:lang w:val="en-US"/>
        </w:rPr>
        <w:t>(e.g., Kuppelwieser and Finsterwalder, 2011)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DD2A6D" w:rsidRPr="0044343A">
        <w:rPr>
          <w:rFonts w:ascii="Times New Roman" w:eastAsia="Times New Roman" w:hAnsi="Times New Roman" w:cs="Times New Roman"/>
          <w:lang w:val="en-US"/>
        </w:rPr>
        <w:t>. T</w:t>
      </w:r>
      <w:r w:rsidR="00042F79" w:rsidRPr="0044343A">
        <w:rPr>
          <w:rFonts w:ascii="Times New Roman" w:eastAsia="Times New Roman" w:hAnsi="Times New Roman" w:cs="Times New Roman"/>
          <w:lang w:val="en-US"/>
        </w:rPr>
        <w:t xml:space="preserve">he implications of these contributions for generating better experiences and/or evaluations are further improved if </w:t>
      </w:r>
      <w:r w:rsidR="00572860">
        <w:rPr>
          <w:rFonts w:ascii="Times New Roman" w:eastAsia="Times New Roman" w:hAnsi="Times New Roman" w:cs="Times New Roman"/>
          <w:lang w:val="en-US"/>
        </w:rPr>
        <w:t xml:space="preserve">actors of </w:t>
      </w:r>
      <w:r w:rsidR="00042F79" w:rsidRPr="0044343A">
        <w:rPr>
          <w:rFonts w:ascii="Times New Roman" w:eastAsia="Times New Roman" w:hAnsi="Times New Roman" w:cs="Times New Roman"/>
          <w:lang w:val="en-US"/>
        </w:rPr>
        <w:t>the service triad</w:t>
      </w:r>
      <w:r w:rsidR="00165943" w:rsidRPr="0044343A">
        <w:rPr>
          <w:rFonts w:ascii="Times New Roman" w:eastAsia="Times New Roman" w:hAnsi="Times New Roman" w:cs="Times New Roman"/>
          <w:lang w:val="en-US"/>
        </w:rPr>
        <w:t xml:space="preserve"> are more </w:t>
      </w:r>
      <w:r w:rsidR="00165943" w:rsidRPr="0044343A">
        <w:rPr>
          <w:rFonts w:ascii="Times New Roman" w:eastAsia="Times New Roman" w:hAnsi="Times New Roman" w:cs="Times New Roman"/>
          <w:i/>
          <w:lang w:val="en-US"/>
        </w:rPr>
        <w:t>similar</w:t>
      </w:r>
      <w:r w:rsidR="00165943" w:rsidRPr="0044343A">
        <w:rPr>
          <w:rFonts w:ascii="Times New Roman" w:eastAsia="Times New Roman" w:hAnsi="Times New Roman" w:cs="Times New Roman"/>
          <w:lang w:val="en-US"/>
        </w:rPr>
        <w:t xml:space="preserve"> to one another</w:t>
      </w:r>
      <w:r w:rsidR="006E1402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6E1402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&lt;EndNote&gt;&lt;Cite&gt;&lt;Author&gt;Luther&lt;/Author&gt;&lt;Year&gt;2016&lt;/Year&gt;&lt;RecNum&gt;2298&lt;/RecNum&gt;&lt;Prefix&gt;e.g.`, &lt;/Prefix&gt;&lt;DisplayText&gt;(e.g., Luther et al., 2016)&lt;/DisplayText&gt;&lt;record&gt;&lt;rec-number&gt;2298&lt;/rec-number&gt;&lt;foreign-keys&gt;&lt;key app="EN" db-id="zs5tr9te4pxvsoex50svw9ptpzztzdxtpxr5" timestamp="1582649443"&gt;2298&lt;/key&gt;&lt;/foreign-keys&gt;&lt;ref-type name="Journal Article"&gt;17&lt;/ref-type&gt;&lt;contributors&gt;&lt;authors&gt;&lt;author&gt;Luther, L.&lt;/author&gt;&lt;author&gt;Benkenstein, M.&lt;/author&gt;&lt;author&gt;Rummelhagen, K.&lt;/author&gt;&lt;/authors&gt;&lt;/contributors&gt;&lt;auth-address&gt;Fac Business &amp;amp; Social Serv, Inst Mkt &amp;amp; Serv Res, Rostock, Germany&lt;/auth-address&gt;&lt;titles&gt;&lt;title&gt;Enhancing patients&amp;apos; hospital satisfaction by taking advantage of interpersonal similarity&lt;/title&gt;&lt;secondary-title&gt;Journal of Retailing and Consumer Services&lt;/secondary-title&gt;&lt;alt-title&gt;J Retail Consum Serv&lt;/alt-title&gt;&lt;/titles&gt;&lt;periodical&gt;&lt;full-title&gt;Journal of Retailing and Consumer Services&lt;/full-title&gt;&lt;abbr-1&gt;J Retail Consum Serv&lt;/abbr-1&gt;&lt;/periodical&gt;&lt;alt-periodical&gt;&lt;full-title&gt;Journal of Retailing and Consumer Services&lt;/full-title&gt;&lt;abbr-1&gt;J Retail Consum Serv&lt;/abbr-1&gt;&lt;/alt-periodical&gt;&lt;pages&gt;50-58&lt;/pages&gt;&lt;volume&gt;30&lt;/volume&gt;&lt;keywords&gt;&lt;keyword&gt;similarity&lt;/keyword&gt;&lt;keyword&gt;hospital satisfaction&lt;/keyword&gt;&lt;keyword&gt;patient&lt;/keyword&gt;&lt;keyword&gt;to-customer interaction&lt;/keyword&gt;&lt;keyword&gt;service&lt;/keyword&gt;&lt;keyword&gt;impact&lt;/keyword&gt;&lt;keyword&gt;quality&lt;/keyword&gt;&lt;keyword&gt;self&lt;/keyword&gt;&lt;keyword&gt;care&lt;/keyword&gt;&lt;keyword&gt;personality&lt;/keyword&gt;&lt;keyword&gt;attraction&lt;/keyword&gt;&lt;keyword&gt;scale&lt;/keyword&gt;&lt;keyword&gt;communication&lt;/keyword&gt;&lt;/keywords&gt;&lt;dates&gt;&lt;year&gt;2016&lt;/year&gt;&lt;pub-dates&gt;&lt;date&gt;May&lt;/date&gt;&lt;/pub-dates&gt;&lt;/dates&gt;&lt;isbn&gt;0969-6989&lt;/isbn&gt;&lt;accession-num&gt;WOS:000375851500006&lt;/accession-num&gt;&lt;urls&gt;&lt;related-urls&gt;&lt;url&gt;&amp;lt;Go to ISI&amp;gt;://WOS:000375851500006&lt;/url&gt;&lt;/related-urls&gt;&lt;/urls&gt;&lt;electronic-resource-num&gt;10.1016/j.jretconser.2015.12.002&lt;/electronic-resource-num&gt;&lt;language&gt;English&lt;/language&gt;&lt;/record&gt;&lt;/Cite&gt;&lt;/EndNote&gt;</w:instrTex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6E1402" w:rsidRPr="0044343A">
        <w:rPr>
          <w:rFonts w:ascii="Times New Roman" w:eastAsia="Times New Roman" w:hAnsi="Times New Roman" w:cs="Times New Roman"/>
          <w:noProof/>
          <w:lang w:val="en-US"/>
        </w:rPr>
        <w:t>(e.g., Luther et al., 2016)</w:t>
      </w:r>
      <w:r w:rsidR="006E1402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DC2D77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1C6713" w:rsidRPr="0044343A">
        <w:rPr>
          <w:rFonts w:ascii="Times New Roman" w:eastAsia="Times New Roman" w:hAnsi="Times New Roman" w:cs="Times New Roman"/>
          <w:lang w:val="en-US"/>
        </w:rPr>
        <w:t xml:space="preserve">Meanwhile, other researchers contend that the extent to which </w:t>
      </w:r>
      <w:r w:rsidRPr="0044343A">
        <w:rPr>
          <w:rFonts w:ascii="Times New Roman" w:eastAsia="Times New Roman" w:hAnsi="Times New Roman" w:cs="Times New Roman"/>
          <w:lang w:val="en-US"/>
        </w:rPr>
        <w:t>third-</w:t>
      </w:r>
      <w:r w:rsidR="001C6713" w:rsidRPr="0044343A">
        <w:rPr>
          <w:rFonts w:ascii="Times New Roman" w:eastAsia="Times New Roman" w:hAnsi="Times New Roman" w:cs="Times New Roman"/>
          <w:lang w:val="en-US"/>
        </w:rPr>
        <w:t xml:space="preserve">parties are </w:t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willing and able to </w:t>
      </w:r>
      <w:r w:rsidR="006C26E5" w:rsidRPr="0044343A">
        <w:rPr>
          <w:rFonts w:ascii="Times New Roman" w:eastAsia="Times New Roman" w:hAnsi="Times New Roman" w:cs="Times New Roman"/>
          <w:lang w:val="en-US"/>
        </w:rPr>
        <w:t>act as partners</w:t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 also affects service experiences and evaluations</w:t>
      </w:r>
      <w:r w:rsidR="000E673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0E673F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&lt;EndNote&gt;&lt;Cite&gt;&lt;Author&gt;Ahuja&lt;/Author&gt;&lt;Year&gt;2010&lt;/Year&gt;&lt;RecNum&gt;2297&lt;/RecNum&gt;&lt;Prefix&gt;e.g.`, &lt;/Prefix&gt;&lt;DisplayText&gt;(e.g., Ahuja and Williams, 2010)&lt;/DisplayText&gt;&lt;record&gt;&lt;rec-number&gt;2297&lt;/rec-number&gt;&lt;foreign-keys&gt;&lt;key app="EN" db-id="zs5tr9te4pxvsoex50svw9ptpzztzdxtpxr5" timestamp="1582649206"&gt;2297&lt;/key&gt;&lt;/foreign-keys&gt;&lt;ref-type name="Journal Article"&gt;17&lt;/ref-type&gt;&lt;contributors&gt;&lt;authors&gt;&lt;author&gt;Ahuja, A. S.&lt;/author&gt;&lt;author&gt;Williams, R.&lt;/author&gt;&lt;/authors&gt;&lt;/contributors&gt;&lt;auth-address&gt;St Cadocs Hosp, Aneurin Bevan Hlth Board, Ty Bryn Unit, Newport NP18 3XQ, Gwent, Wales&amp;#xD;Univ Glamorgan, Welsh Inst Hlth &amp;amp; Social Care, Pontypridd CF37 1DL, M Glam, Wales&lt;/auth-address&gt;&lt;titles&gt;&lt;title&gt;Telling stories: learning from patients&amp;apos; and families&amp;apos; experiences of specialist child and adolescent mental health services&lt;/title&gt;&lt;secondary-title&gt;International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603-609&lt;/pages&gt;&lt;volume&gt;34&lt;/volume&gt;&lt;number&gt;5&lt;/number&gt;&lt;keywords&gt;&lt;keyword&gt;carers&lt;/keyword&gt;&lt;keyword&gt;education&lt;/keyword&gt;&lt;keyword&gt;families&lt;/keyword&gt;&lt;keyword&gt;patients&lt;/keyword&gt;&lt;keyword&gt;practitioners&lt;/keyword&gt;&lt;keyword&gt;service users&lt;/keyword&gt;&lt;/keywords&gt;&lt;dates&gt;&lt;year&gt;2010&lt;/year&gt;&lt;pub-dates&gt;&lt;date&gt;Sep&lt;/date&gt;&lt;/pub-dates&gt;&lt;/dates&gt;&lt;isbn&gt;1470-6423&lt;/isbn&gt;&lt;accession-num&gt;WOS:000281064000016&lt;/accession-num&gt;&lt;urls&gt;&lt;related-urls&gt;&lt;url&gt;&amp;lt;Go to ISI&amp;gt;://WOS:000281064000016&lt;/url&gt;&lt;/related-urls&gt;&lt;/urls&gt;&lt;electronic-resource-num&gt;10.1111/j.1470-6431.2010.00904.x&lt;/electronic-resource-num&gt;&lt;language&gt;English&lt;/language&gt;&lt;/record&gt;&lt;/Cite&gt;&lt;/EndNote&gt;</w:instrTex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0E673F" w:rsidRPr="0044343A">
        <w:rPr>
          <w:rFonts w:ascii="Times New Roman" w:eastAsia="Times New Roman" w:hAnsi="Times New Roman" w:cs="Times New Roman"/>
          <w:noProof/>
          <w:lang w:val="en-US"/>
        </w:rPr>
        <w:t>(e.g., Ahuja and Williams, 2010)</w:t>
      </w:r>
      <w:r w:rsidR="000E673F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721072" w:rsidRPr="0044343A">
        <w:rPr>
          <w:rFonts w:ascii="Times New Roman" w:eastAsia="Times New Roman" w:hAnsi="Times New Roman" w:cs="Times New Roman"/>
          <w:lang w:val="en-US"/>
        </w:rPr>
        <w:t>Al</w:t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together, this evidence builds upon </w:t>
      </w:r>
      <w:r w:rsidR="00721072" w:rsidRPr="0044343A">
        <w:rPr>
          <w:rFonts w:ascii="Times New Roman" w:eastAsia="Times New Roman" w:hAnsi="Times New Roman" w:cs="Times New Roman"/>
          <w:lang w:val="en-US"/>
        </w:rPr>
        <w:t>S</w:t>
      </w:r>
      <w:r w:rsidR="00CB3C52" w:rsidRPr="0044343A">
        <w:rPr>
          <w:rFonts w:ascii="Times New Roman" w:eastAsia="Times New Roman" w:hAnsi="Times New Roman" w:cs="Times New Roman"/>
          <w:lang w:val="en-US"/>
        </w:rPr>
        <w:t>ervice</w:t>
      </w:r>
      <w:r w:rsidR="00721072" w:rsidRPr="0044343A">
        <w:rPr>
          <w:rFonts w:ascii="Times New Roman" w:eastAsia="Times New Roman" w:hAnsi="Times New Roman" w:cs="Times New Roman"/>
          <w:lang w:val="en-US"/>
        </w:rPr>
        <w:t>-D</w:t>
      </w:r>
      <w:r w:rsidR="00CB3C52" w:rsidRPr="0044343A">
        <w:rPr>
          <w:rFonts w:ascii="Times New Roman" w:eastAsia="Times New Roman" w:hAnsi="Times New Roman" w:cs="Times New Roman"/>
          <w:lang w:val="en-US"/>
        </w:rPr>
        <w:t>ominant</w:t>
      </w:r>
      <w:r w:rsidR="00721072" w:rsidRPr="0044343A">
        <w:rPr>
          <w:rFonts w:ascii="Times New Roman" w:eastAsia="Times New Roman" w:hAnsi="Times New Roman" w:cs="Times New Roman"/>
          <w:lang w:val="en-US"/>
        </w:rPr>
        <w:t xml:space="preserve"> Logic</w:t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, which holds that the </w:t>
      </w:r>
      <w:r w:rsidR="00843A01" w:rsidRPr="0044343A">
        <w:rPr>
          <w:rFonts w:ascii="Times New Roman" w:eastAsia="Times New Roman" w:hAnsi="Times New Roman" w:cs="Times New Roman"/>
          <w:i/>
          <w:lang w:val="en-US"/>
        </w:rPr>
        <w:t>resources and activities</w:t>
      </w:r>
      <w:r w:rsidR="00843A01" w:rsidRPr="0044343A">
        <w:rPr>
          <w:rFonts w:ascii="Times New Roman" w:eastAsia="Times New Roman" w:hAnsi="Times New Roman" w:cs="Times New Roman"/>
          <w:lang w:val="en-US"/>
        </w:rPr>
        <w:t xml:space="preserve"> of different actors </w:t>
      </w:r>
      <w:r w:rsidR="00CA4FF0" w:rsidRPr="0044343A">
        <w:rPr>
          <w:rFonts w:ascii="Times New Roman" w:eastAsia="Times New Roman" w:hAnsi="Times New Roman" w:cs="Times New Roman"/>
          <w:lang w:val="en-US"/>
        </w:rPr>
        <w:t xml:space="preserve">lead to value co-creation (Vargo and Lusch, 2016). </w:t>
      </w:r>
    </w:p>
    <w:p w14:paraId="294CA9DD" w14:textId="65746636" w:rsidR="00A11C7E" w:rsidRPr="0044343A" w:rsidRDefault="00A11C7E" w:rsidP="00543BFF">
      <w:pPr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If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Pr="0044343A">
        <w:rPr>
          <w:rFonts w:ascii="Times New Roman" w:eastAsia="Times New Roman" w:hAnsi="Times New Roman" w:cs="Times New Roman"/>
          <w:lang w:val="en-US"/>
        </w:rPr>
        <w:t>part</w:t>
      </w:r>
      <w:r w:rsidR="00721072" w:rsidRPr="0044343A">
        <w:rPr>
          <w:rFonts w:ascii="Times New Roman" w:eastAsia="Times New Roman" w:hAnsi="Times New Roman" w:cs="Times New Roman"/>
          <w:lang w:val="en-US"/>
        </w:rPr>
        <w:t>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adopt the </w:t>
      </w:r>
      <w:r w:rsidR="00273C7A" w:rsidRPr="0044343A">
        <w:rPr>
          <w:rFonts w:ascii="Times New Roman" w:eastAsia="Times New Roman" w:hAnsi="Times New Roman" w:cs="Times New Roman"/>
          <w:lang w:val="en-US"/>
        </w:rPr>
        <w:t xml:space="preserve">opposite of a </w:t>
      </w:r>
      <w:r w:rsidRPr="0044343A">
        <w:rPr>
          <w:rFonts w:ascii="Times New Roman" w:eastAsia="Times New Roman" w:hAnsi="Times New Roman" w:cs="Times New Roman"/>
          <w:lang w:val="en-US"/>
        </w:rPr>
        <w:t>partner role in a service triad</w:t>
      </w:r>
      <w:r w:rsidR="00273C7A" w:rsidRPr="0044343A">
        <w:rPr>
          <w:rFonts w:ascii="Times New Roman" w:eastAsia="Times New Roman" w:hAnsi="Times New Roman" w:cs="Times New Roman"/>
          <w:lang w:val="en-US"/>
        </w:rPr>
        <w:t xml:space="preserve"> (e.g., boycotting value co-creation in service triad)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, negative experiences and evaluations 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are </w:t>
      </w:r>
      <w:r w:rsidR="00EB11EA" w:rsidRPr="0044343A">
        <w:rPr>
          <w:rFonts w:ascii="Times New Roman" w:eastAsia="Times New Roman" w:hAnsi="Times New Roman" w:cs="Times New Roman"/>
          <w:lang w:val="en-US"/>
        </w:rPr>
        <w:t>–</w:t>
      </w:r>
      <w:r w:rsidR="00D85C19" w:rsidRPr="0044343A">
        <w:rPr>
          <w:rFonts w:ascii="Times New Roman" w:eastAsia="Times New Roman" w:hAnsi="Times New Roman" w:cs="Times New Roman"/>
          <w:lang w:val="en-US"/>
        </w:rPr>
        <w:t xml:space="preserve"> as also shown in </w:t>
      </w:r>
      <w:r w:rsidR="00765478" w:rsidRPr="0044343A">
        <w:rPr>
          <w:rFonts w:ascii="Times New Roman" w:eastAsia="Times New Roman" w:hAnsi="Times New Roman" w:cs="Times New Roman"/>
          <w:lang w:val="en-US"/>
        </w:rPr>
        <w:t>Table 3</w:t>
      </w:r>
      <w:r w:rsidR="00D85C1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B11EA" w:rsidRPr="0044343A">
        <w:rPr>
          <w:rFonts w:ascii="Times New Roman" w:eastAsia="Times New Roman" w:hAnsi="Times New Roman" w:cs="Times New Roman"/>
          <w:lang w:val="en-US"/>
        </w:rPr>
        <w:t>–</w:t>
      </w:r>
      <w:r w:rsidR="00D85C1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C26E5" w:rsidRPr="0044343A">
        <w:rPr>
          <w:rFonts w:ascii="Times New Roman" w:eastAsia="Times New Roman" w:hAnsi="Times New Roman" w:cs="Times New Roman"/>
          <w:lang w:val="en-US"/>
        </w:rPr>
        <w:t>likely to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emerge among other actors 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864A5D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&lt;EndNote&gt;&lt;Cite&gt;&lt;Author&gt;Benoit&lt;/Author&gt;&lt;Year&gt;2016&lt;/Year&gt;&lt;RecNum&gt;2307&lt;/RecNum&gt;&lt;Prefix&gt;e.g.`, &lt;/Prefix&gt;&lt;DisplayText&gt;(e.g., Benoit et al., 2016)&lt;/DisplayText&gt;&lt;record&gt;&lt;rec-number&gt;2307&lt;/rec-number&gt;&lt;foreign-keys&gt;&lt;key app="EN" db-id="zs5tr9te4pxvsoex50svw9ptpzztzdxtpxr5" timestamp="1582650773"&gt;2307&lt;/key&gt;&lt;/foreign-keys&gt;&lt;ref-type name="Journal Article"&gt;17&lt;/ref-type&gt;&lt;contributors&gt;&lt;authors&gt;&lt;author&gt;Benoit, S.&lt;/author&gt;&lt;author&gt;Bilstein, N.&lt;/author&gt;&lt;author&gt;Hogreve, J.&lt;/author&gt;&lt;author&gt;Sichtmann, C.&lt;/author&gt;&lt;/authors&gt;&lt;/contributors&gt;&lt;auth-address&gt;Univ Surrey, Surrey Business Sch, Guildford, Surrey, England&amp;#xD;Catholic Univ Eichstaett Ingolstadt, Ingolstadt Sch Management, Ingolstadt, Germany&amp;#xD;Univ Vienna, Dept Business Adm, Vienna, Austria&lt;/auth-address&gt;&lt;titles&gt;&lt;title&gt;Explaining social exchanges in information-based online communities (IBOCs)&lt;/title&gt;&lt;secondary-title&gt;Journal of Service Management&lt;/secondary-title&gt;&lt;alt-title&gt;J Serv Manage&lt;/alt-title&gt;&lt;/titles&gt;&lt;periodical&gt;&lt;full-title&gt;Journal of Service Management&lt;/full-title&gt;&lt;/periodical&gt;&lt;pages&gt;460-480&lt;/pages&gt;&lt;volume&gt;27&lt;/volume&gt;&lt;number&gt;4&lt;/number&gt;&lt;keywords&gt;&lt;keyword&gt;world wide web&lt;/keyword&gt;&lt;keyword&gt;social exchange theory&lt;/keyword&gt;&lt;keyword&gt;information exchange&lt;/keyword&gt;&lt;keyword&gt;customer participation&lt;/keyword&gt;&lt;keyword&gt;customer integration&lt;/keyword&gt;&lt;keyword&gt;online community&lt;/keyword&gt;&lt;keyword&gt;customer engagement&lt;/keyword&gt;&lt;keyword&gt;virtual communities&lt;/keyword&gt;&lt;keyword&gt;financial services&lt;/keyword&gt;&lt;keyword&gt;value creation&lt;/keyword&gt;&lt;keyword&gt;self-service&lt;/keyword&gt;&lt;keyword&gt;participation&lt;/keyword&gt;&lt;keyword&gt;behavior&lt;/keyword&gt;&lt;keyword&gt;model&lt;/keyword&gt;&lt;keyword&gt;coproduction&lt;/keyword&gt;&lt;keyword&gt;perspective&lt;/keyword&gt;&lt;/keywords&gt;&lt;dates&gt;&lt;year&gt;2016&lt;/year&gt;&lt;/dates&gt;&lt;isbn&gt;1757-5818&lt;/isbn&gt;&lt;accession-num&gt;WOS:000382559400002&lt;/accession-num&gt;&lt;urls&gt;&lt;related-urls&gt;&lt;url&gt;&amp;lt;Go to ISI&amp;gt;://WOS:000382559400002&lt;/url&gt;&lt;/related-urls&gt;&lt;/urls&gt;&lt;electronic-resource-num&gt;10.1108/Josm-09-2015-0287&lt;/electronic-resource-num&gt;&lt;language&gt;English&lt;/language&gt;&lt;/record&gt;&lt;/Cite&gt;&lt;/EndNote&gt;</w:instrTex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864A5D" w:rsidRPr="0044343A">
        <w:rPr>
          <w:rFonts w:ascii="Times New Roman" w:eastAsia="Times New Roman" w:hAnsi="Times New Roman" w:cs="Times New Roman"/>
          <w:noProof/>
          <w:lang w:val="en-US"/>
        </w:rPr>
        <w:t>(e.g., Benoit et al., 2016)</w:t>
      </w:r>
      <w:r w:rsidR="00864A5D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In </w:t>
      </w:r>
      <w:r w:rsidR="00453E5C" w:rsidRPr="0044343A">
        <w:rPr>
          <w:rFonts w:ascii="Times New Roman" w:eastAsia="Times New Roman" w:hAnsi="Times New Roman" w:cs="Times New Roman"/>
          <w:lang w:val="en-US"/>
        </w:rPr>
        <w:t>case</w:t>
      </w:r>
      <w:r w:rsidR="00685A14" w:rsidRPr="0044343A">
        <w:rPr>
          <w:rFonts w:ascii="Times New Roman" w:eastAsia="Times New Roman" w:hAnsi="Times New Roman" w:cs="Times New Roman"/>
          <w:lang w:val="en-US"/>
        </w:rPr>
        <w:t xml:space="preserve"> of negative experiences and/or evaluations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61DC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 AuthorYear="1"&gt;&lt;Author&gt;Kranzbuhler&lt;/Author&gt;&lt;Year&gt;2019&lt;/Year&gt;&lt;RecNum&gt;2302&lt;/RecNum&gt;&lt;DisplayText&gt;Kranzbuhler et al. (2019)&lt;/DisplayText&gt;&lt;record&gt;&lt;rec-number&gt;2302&lt;/rec-number&gt;&lt;foreign-keys&gt;&lt;key app="EN" db-id="zs5tr9te4pxvsoex50svw9ptpzztzdxtpxr5" timestamp="1582650378"&gt;2302&lt;/key&gt;&lt;/foreign-keys&gt;&lt;ref-type name="Journal Article"&gt;17&lt;/ref-type&gt;&lt;contributors&gt;&lt;authors&gt;&lt;author&gt;Kranzbuhler, A. M.&lt;/author&gt;&lt;author&gt;Kleijnen, M. H. P.&lt;/author&gt;&lt;author&gt;Verlegh, P. W. J.&lt;/author&gt;&lt;/authors&gt;&lt;/contributors&gt;&lt;auth-address&gt;Univ Amsterdam, Nieuwe Achtergracht 166, NL-1018 WV Amsterdam, Netherlands&amp;#xD;Vrije Univ Amsterdam, De Boelelaan 1105, NL-1081 HV Amsterdam, Netherlands&lt;/auth-address&gt;&lt;titles&gt;&lt;title&gt;Outsourcing the pain, keeping the pleasure: effects of outsourced touchpoints in the customer journey&lt;/title&gt;&lt;secondary-title&gt;Journal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Science&lt;/full-title&gt;&lt;/periodical&gt;&lt;pages&gt;308-327&lt;/pages&gt;&lt;volume&gt;47&lt;/volume&gt;&lt;number&gt;2&lt;/number&gt;&lt;keywords&gt;&lt;keyword&gt;branded outsourcing&lt;/keyword&gt;&lt;keyword&gt;consumer-based strategy&lt;/keyword&gt;&lt;keyword&gt;brand associations&lt;/keyword&gt;&lt;keyword&gt;service failure&lt;/keyword&gt;&lt;keyword&gt;attribution&lt;/keyword&gt;&lt;keyword&gt;satisfaction&lt;/keyword&gt;&lt;keyword&gt;strategies&lt;/keyword&gt;&lt;keyword&gt;impact&lt;/keyword&gt;&lt;keyword&gt;satisfiers&lt;/keyword&gt;&lt;keyword&gt;alliances&lt;/keyword&gt;&lt;keyword&gt;consumers&lt;/keyword&gt;&lt;keyword&gt;recovery&lt;/keyword&gt;&lt;keyword&gt;company&lt;/keyword&gt;&lt;/keywords&gt;&lt;dates&gt;&lt;year&gt;2019&lt;/year&gt;&lt;pub-dates&gt;&lt;date&gt;Mar&lt;/date&gt;&lt;/pub-dates&gt;&lt;/dates&gt;&lt;isbn&gt;0092-0703&lt;/isbn&gt;&lt;accession-num&gt;WOS:000462402000008&lt;/accession-num&gt;&lt;urls&gt;&lt;related-urls&gt;&lt;url&gt;&amp;lt;Go to ISI&amp;gt;://WOS:000462402000008&lt;/url&gt;&lt;/related-urls&gt;&lt;/urls&gt;&lt;electronic-resource-num&gt;10.1007/s11747-018-0594-5&lt;/electronic-resource-num&gt;&lt;language&gt;English&lt;/language&gt;&lt;/record&gt;&lt;/Cite&gt;&lt;/EndNote&gt;</w:instrTex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61DCC" w:rsidRPr="0044343A">
        <w:rPr>
          <w:rFonts w:ascii="Times New Roman" w:eastAsia="Times New Roman" w:hAnsi="Times New Roman" w:cs="Times New Roman"/>
          <w:noProof/>
          <w:lang w:val="en-US"/>
        </w:rPr>
        <w:t>Kranzb</w:t>
      </w:r>
      <w:r w:rsidR="00E67A63">
        <w:rPr>
          <w:rFonts w:ascii="Times New Roman" w:eastAsia="Times New Roman" w:hAnsi="Times New Roman" w:cs="Times New Roman"/>
          <w:noProof/>
          <w:lang w:val="en-US"/>
        </w:rPr>
        <w:t>ü</w:t>
      </w:r>
      <w:r w:rsidR="00D61DCC" w:rsidRPr="0044343A">
        <w:rPr>
          <w:rFonts w:ascii="Times New Roman" w:eastAsia="Times New Roman" w:hAnsi="Times New Roman" w:cs="Times New Roman"/>
          <w:noProof/>
          <w:lang w:val="en-US"/>
        </w:rPr>
        <w:t>hler et al. (2019)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point out that </w:t>
      </w:r>
      <w:r w:rsidRPr="0044343A">
        <w:rPr>
          <w:rFonts w:ascii="Times New Roman" w:eastAsia="Times New Roman" w:hAnsi="Times New Roman" w:cs="Times New Roman"/>
          <w:lang w:val="en-US"/>
        </w:rPr>
        <w:t>service providers might benefit from moving away from a triadic constellation</w:t>
      </w:r>
      <w:r w:rsidR="00685A14" w:rsidRPr="0044343A">
        <w:rPr>
          <w:rFonts w:ascii="Times New Roman" w:eastAsia="Times New Roman" w:hAnsi="Times New Roman" w:cs="Times New Roman"/>
          <w:lang w:val="en-US"/>
        </w:rPr>
        <w:t>,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>for instance</w:t>
      </w:r>
      <w:r w:rsidR="00721072" w:rsidRPr="0044343A">
        <w:rPr>
          <w:rFonts w:ascii="Times New Roman" w:eastAsia="Times New Roman" w:hAnsi="Times New Roman" w:cs="Times New Roman"/>
          <w:lang w:val="en-US"/>
        </w:rPr>
        <w:t>,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by explicitly outsourcing </w:t>
      </w:r>
      <w:r w:rsidR="00572860">
        <w:rPr>
          <w:rFonts w:ascii="Times New Roman" w:eastAsia="Times New Roman" w:hAnsi="Times New Roman" w:cs="Times New Roman"/>
          <w:lang w:val="en-US"/>
        </w:rPr>
        <w:t xml:space="preserve">a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service to the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third-party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rather than presenting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as partners. If service providers adopt this strategy</w:t>
      </w:r>
      <w:r w:rsidR="0069022D" w:rsidRPr="0044343A">
        <w:rPr>
          <w:rFonts w:ascii="Times New Roman" w:eastAsia="Times New Roman" w:hAnsi="Times New Roman" w:cs="Times New Roman"/>
          <w:lang w:val="en-US"/>
        </w:rPr>
        <w:t>,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the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experiences and evaluations </w:t>
      </w:r>
      <w:r w:rsidR="006C26E5" w:rsidRPr="0044343A">
        <w:rPr>
          <w:rFonts w:ascii="Times New Roman" w:eastAsia="Times New Roman" w:hAnsi="Times New Roman" w:cs="Times New Roman"/>
          <w:lang w:val="en-US"/>
        </w:rPr>
        <w:t xml:space="preserve">of customers and service providers </w:t>
      </w:r>
      <w:r w:rsidRPr="0044343A">
        <w:rPr>
          <w:rFonts w:ascii="Times New Roman" w:eastAsia="Times New Roman" w:hAnsi="Times New Roman" w:cs="Times New Roman"/>
          <w:lang w:val="en-US"/>
        </w:rPr>
        <w:t>are</w:t>
      </w:r>
      <w:r w:rsidR="0069022D" w:rsidRPr="0044343A">
        <w:rPr>
          <w:rFonts w:ascii="Times New Roman" w:eastAsia="Times New Roman" w:hAnsi="Times New Roman" w:cs="Times New Roman"/>
          <w:lang w:val="en-US"/>
        </w:rPr>
        <w:t>, however,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 still dependent upon </w:t>
      </w:r>
      <w:r w:rsidRPr="0044343A">
        <w:rPr>
          <w:rFonts w:ascii="Times New Roman" w:eastAsia="Times New Roman" w:hAnsi="Times New Roman" w:cs="Times New Roman"/>
          <w:lang w:val="en-US"/>
        </w:rPr>
        <w:lastRenderedPageBreak/>
        <w:t xml:space="preserve">the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party due to </w:t>
      </w:r>
      <w:r w:rsidRPr="0044343A">
        <w:rPr>
          <w:rFonts w:ascii="Times New Roman" w:eastAsia="Times New Roman" w:hAnsi="Times New Roman" w:cs="Times New Roman"/>
          <w:i/>
          <w:lang w:val="en-US"/>
        </w:rPr>
        <w:t>attribution mechanisms</w:t>
      </w:r>
      <w:r w:rsidR="00D61DCC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D61DCC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&lt;EndNote&gt;&lt;Cite&gt;&lt;Author&gt;Kranzbuhler&lt;/Author&gt;&lt;Year&gt;2019&lt;/Year&gt;&lt;RecNum&gt;2302&lt;/RecNum&gt;&lt;DisplayText&gt;(Kranzbuhler et al., 2019)&lt;/DisplayText&gt;&lt;record&gt;&lt;rec-number&gt;2302&lt;/rec-number&gt;&lt;foreign-keys&gt;&lt;key app="EN" db-id="zs5tr9te4pxvsoex50svw9ptpzztzdxtpxr5" timestamp="1582650378"&gt;2302&lt;/key&gt;&lt;/foreign-keys&gt;&lt;ref-type name="Journal Article"&gt;17&lt;/ref-type&gt;&lt;contributors&gt;&lt;authors&gt;&lt;author&gt;Kranzbuhler, A. M.&lt;/author&gt;&lt;author&gt;Kleijnen, M. H. P.&lt;/author&gt;&lt;author&gt;Verlegh, P. W. J.&lt;/author&gt;&lt;/authors&gt;&lt;/contributors&gt;&lt;auth-address&gt;Univ Amsterdam, Nieuwe Achtergracht 166, NL-1018 WV Amsterdam, Netherlands&amp;#xD;Vrije Univ Amsterdam, De Boelelaan 1105, NL-1081 HV Amsterdam, Netherlands&lt;/auth-address&gt;&lt;titles&gt;&lt;title&gt;Outsourcing the pain, keeping the pleasure: effects of outsourced touchpoints in the customer journey&lt;/title&gt;&lt;secondary-title&gt;Journal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Science&lt;/full-title&gt;&lt;/periodical&gt;&lt;pages&gt;308-327&lt;/pages&gt;&lt;volume&gt;47&lt;/volume&gt;&lt;number&gt;2&lt;/number&gt;&lt;keywords&gt;&lt;keyword&gt;branded outsourcing&lt;/keyword&gt;&lt;keyword&gt;consumer-based strategy&lt;/keyword&gt;&lt;keyword&gt;brand associations&lt;/keyword&gt;&lt;keyword&gt;service failure&lt;/keyword&gt;&lt;keyword&gt;attribution&lt;/keyword&gt;&lt;keyword&gt;satisfaction&lt;/keyword&gt;&lt;keyword&gt;strategies&lt;/keyword&gt;&lt;keyword&gt;impact&lt;/keyword&gt;&lt;keyword&gt;satisfiers&lt;/keyword&gt;&lt;keyword&gt;alliances&lt;/keyword&gt;&lt;keyword&gt;consumers&lt;/keyword&gt;&lt;keyword&gt;recovery&lt;/keyword&gt;&lt;keyword&gt;company&lt;/keyword&gt;&lt;/keywords&gt;&lt;dates&gt;&lt;year&gt;2019&lt;/year&gt;&lt;pub-dates&gt;&lt;date&gt;Mar&lt;/date&gt;&lt;/pub-dates&gt;&lt;/dates&gt;&lt;isbn&gt;0092-0703&lt;/isbn&gt;&lt;accession-num&gt;WOS:000462402000008&lt;/accession-num&gt;&lt;urls&gt;&lt;related-urls&gt;&lt;url&gt;&amp;lt;Go to ISI&amp;gt;://WOS:000462402000008&lt;/url&gt;&lt;/related-urls&gt;&lt;/urls&gt;&lt;electronic-resource-num&gt;10.1007/s11747-018-0594-5&lt;/electronic-resource-num&gt;&lt;language&gt;English&lt;/language&gt;&lt;/record&gt;&lt;/Cite&gt;&lt;/EndNote&gt;</w:instrTex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D61DCC" w:rsidRPr="0044343A">
        <w:rPr>
          <w:rFonts w:ascii="Times New Roman" w:eastAsia="Times New Roman" w:hAnsi="Times New Roman" w:cs="Times New Roman"/>
          <w:noProof/>
          <w:lang w:val="en-US"/>
        </w:rPr>
        <w:t>(Kranzb</w:t>
      </w:r>
      <w:r w:rsidR="00E67A63">
        <w:rPr>
          <w:rFonts w:ascii="Times New Roman" w:eastAsia="Times New Roman" w:hAnsi="Times New Roman" w:cs="Times New Roman"/>
          <w:noProof/>
          <w:lang w:val="en-US"/>
        </w:rPr>
        <w:t>ü</w:t>
      </w:r>
      <w:r w:rsidR="00D61DCC" w:rsidRPr="0044343A">
        <w:rPr>
          <w:rFonts w:ascii="Times New Roman" w:eastAsia="Times New Roman" w:hAnsi="Times New Roman" w:cs="Times New Roman"/>
          <w:noProof/>
          <w:lang w:val="en-US"/>
        </w:rPr>
        <w:t>hler et al., 2019)</w:t>
      </w:r>
      <w:r w:rsidR="00D61DCC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D85C19" w:rsidRPr="0044343A">
        <w:rPr>
          <w:rFonts w:ascii="Times New Roman" w:eastAsia="Times New Roman" w:hAnsi="Times New Roman" w:cs="Times New Roman"/>
          <w:lang w:val="en-US"/>
        </w:rPr>
        <w:t>In other words, attribution theory</w:t>
      </w:r>
      <w:r w:rsidR="00EE3ADB">
        <w:rPr>
          <w:rFonts w:ascii="Times New Roman" w:eastAsia="Times New Roman" w:hAnsi="Times New Roman" w:cs="Times New Roman"/>
          <w:lang w:val="en-US"/>
        </w:rPr>
        <w:t xml:space="preserve"> can</w:t>
      </w:r>
      <w:r w:rsidR="00D85C1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69022D" w:rsidRPr="0044343A">
        <w:rPr>
          <w:rFonts w:ascii="Times New Roman" w:hAnsi="Times New Roman"/>
          <w:lang w:val="en-US"/>
        </w:rPr>
        <w:t>explain</w:t>
      </w:r>
      <w:r w:rsidR="00D85C19" w:rsidRPr="0044343A">
        <w:rPr>
          <w:rFonts w:ascii="Times New Roman" w:eastAsia="Times New Roman" w:hAnsi="Times New Roman" w:cs="Times New Roman"/>
          <w:lang w:val="en-US"/>
        </w:rPr>
        <w:t xml:space="preserve"> the implications of not adopting a partner role. </w:t>
      </w:r>
    </w:p>
    <w:p w14:paraId="36F018DA" w14:textId="2378969A" w:rsidR="0044343A" w:rsidRDefault="0044343A">
      <w:pPr>
        <w:rPr>
          <w:rFonts w:ascii="Times New Roman" w:eastAsiaTheme="majorEastAsia" w:hAnsi="Times New Roman" w:cs="Times New Roman"/>
          <w:b/>
          <w:bCs/>
          <w:lang w:val="en-US"/>
        </w:rPr>
      </w:pPr>
    </w:p>
    <w:p w14:paraId="6F90F126" w14:textId="3B513F24" w:rsidR="00D26CA9" w:rsidRPr="0044343A" w:rsidRDefault="00D26CA9" w:rsidP="0044343A">
      <w:pPr>
        <w:pStyle w:val="Kop2"/>
        <w:keepLines w:val="0"/>
        <w:spacing w:before="0"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3A">
        <w:rPr>
          <w:rFonts w:ascii="Times New Roman" w:hAnsi="Times New Roman" w:cs="Times New Roman"/>
          <w:sz w:val="24"/>
          <w:szCs w:val="24"/>
          <w:lang w:val="en-US"/>
        </w:rPr>
        <w:t>5. DISCUSSION</w:t>
      </w:r>
    </w:p>
    <w:p w14:paraId="26804228" w14:textId="05C8B1A4" w:rsidR="00D26CA9" w:rsidRPr="0044343A" w:rsidRDefault="00C54AD1" w:rsidP="0044343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t>5</w:t>
      </w:r>
      <w:r w:rsidR="00D26CA9" w:rsidRPr="0044343A">
        <w:rPr>
          <w:rFonts w:ascii="Times New Roman" w:eastAsia="Times New Roman" w:hAnsi="Times New Roman" w:cs="Times New Roman"/>
          <w:b/>
          <w:lang w:val="en-US"/>
        </w:rPr>
        <w:t>.1 Third</w:t>
      </w:r>
      <w:r w:rsidR="00EC36E1" w:rsidRPr="0044343A">
        <w:rPr>
          <w:rFonts w:ascii="Times New Roman" w:eastAsia="Times New Roman" w:hAnsi="Times New Roman" w:cs="Times New Roman"/>
          <w:b/>
          <w:lang w:val="en-US"/>
        </w:rPr>
        <w:t>-</w:t>
      </w:r>
      <w:r w:rsidR="00D26CA9" w:rsidRPr="0044343A">
        <w:rPr>
          <w:rFonts w:ascii="Times New Roman" w:eastAsia="Times New Roman" w:hAnsi="Times New Roman" w:cs="Times New Roman"/>
          <w:b/>
          <w:lang w:val="en-US"/>
        </w:rPr>
        <w:t xml:space="preserve">Party Research Agenda </w:t>
      </w:r>
    </w:p>
    <w:p w14:paraId="5A1BF559" w14:textId="0C936844" w:rsidR="00323109" w:rsidRDefault="00510ED4" w:rsidP="004C5AE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The</w:t>
      </w:r>
      <w:r w:rsidR="00C9123A" w:rsidRPr="0044343A">
        <w:rPr>
          <w:rFonts w:ascii="Times New Roman" w:eastAsia="Times New Roman" w:hAnsi="Times New Roman" w:cs="Times New Roman"/>
          <w:lang w:val="en-US"/>
        </w:rPr>
        <w:t xml:space="preserve"> systematic literature review</w:t>
      </w:r>
      <w:r w:rsidR="00CB3C52" w:rsidRPr="0044343A">
        <w:rPr>
          <w:rFonts w:ascii="Times New Roman" w:eastAsia="Times New Roman" w:hAnsi="Times New Roman" w:cs="Times New Roman"/>
          <w:lang w:val="en-US"/>
        </w:rPr>
        <w:t xml:space="preserve"> unraveled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 five roles in which </w:t>
      </w:r>
      <w:r w:rsidR="001E0AD0">
        <w:rPr>
          <w:rFonts w:ascii="Times New Roman" w:eastAsia="Times New Roman" w:hAnsi="Times New Roman" w:cs="Times New Roman"/>
          <w:lang w:val="en-US"/>
        </w:rPr>
        <w:t xml:space="preserve">non-technological </w:t>
      </w:r>
      <w:r w:rsidR="001B7B7C" w:rsidRPr="0044343A">
        <w:rPr>
          <w:rFonts w:ascii="Times New Roman" w:eastAsia="Times New Roman" w:hAnsi="Times New Roman" w:cs="Times New Roman"/>
          <w:lang w:val="en-US"/>
        </w:rPr>
        <w:t>third-parties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 can engage: bystander, endorser, connector, balancer, and partner. </w:t>
      </w:r>
      <w:r w:rsidR="00A573B6">
        <w:rPr>
          <w:rFonts w:ascii="Times New Roman" w:eastAsia="Times New Roman" w:hAnsi="Times New Roman" w:cs="Times New Roman"/>
          <w:lang w:val="en-US"/>
        </w:rPr>
        <w:t>This review suggests that third-part</w:t>
      </w:r>
      <w:r w:rsidR="008B6B31">
        <w:rPr>
          <w:rFonts w:ascii="Times New Roman" w:eastAsia="Times New Roman" w:hAnsi="Times New Roman" w:cs="Times New Roman"/>
          <w:lang w:val="en-US"/>
        </w:rPr>
        <w:t>y roles evolve</w:t>
      </w:r>
      <w:r w:rsidR="00A573B6">
        <w:rPr>
          <w:rFonts w:ascii="Times New Roman" w:eastAsia="Times New Roman" w:hAnsi="Times New Roman" w:cs="Times New Roman"/>
          <w:lang w:val="en-US"/>
        </w:rPr>
        <w:t xml:space="preserve"> over time, as illustrated by studies showing that connectors can turn into endorsers, balancers</w:t>
      </w:r>
      <w:r w:rsidR="00720D9B">
        <w:rPr>
          <w:rFonts w:ascii="Times New Roman" w:eastAsia="Times New Roman" w:hAnsi="Times New Roman" w:cs="Times New Roman"/>
          <w:lang w:val="en-US"/>
        </w:rPr>
        <w:t>,</w:t>
      </w:r>
      <w:r w:rsidR="00A573B6">
        <w:rPr>
          <w:rFonts w:ascii="Times New Roman" w:eastAsia="Times New Roman" w:hAnsi="Times New Roman" w:cs="Times New Roman"/>
          <w:lang w:val="en-US"/>
        </w:rPr>
        <w:t xml:space="preserve"> or partners </w:t>
      </w:r>
      <w:r w:rsidR="00323109" w:rsidRPr="0044343A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="00323109" w:rsidRPr="00720D9B">
        <w:rPr>
          <w:rFonts w:ascii="Times New Roman" w:eastAsia="Times New Roman" w:hAnsi="Times New Roman" w:cs="Times New Roman"/>
          <w:lang w:val="en-US"/>
        </w:rPr>
        <w:instrText xml:space="preserve"> ADDIN EN.CITE </w:instrText>
      </w:r>
      <w:r w:rsidR="00323109" w:rsidRPr="008D186C">
        <w:rPr>
          <w:rFonts w:ascii="Times New Roman" w:eastAsia="Times New Roman" w:hAnsi="Times New Roman" w:cs="Times New Roman"/>
          <w:lang w:val="en-US"/>
        </w:rPr>
        <w:fldChar w:fldCharType="begin">
          <w:fldData xml:space="preserve">PEVuZE5vdGU+PENpdGU+PEF1dGhvcj5Sb3R6bWVpZXItS2V1cGVyPC9BdXRob3I+PFllYXI+MjAx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</w:fldData>
        </w:fldChar>
      </w:r>
      <w:r w:rsidR="00323109" w:rsidRPr="00720D9B">
        <w:rPr>
          <w:rFonts w:ascii="Times New Roman" w:eastAsia="Times New Roman" w:hAnsi="Times New Roman" w:cs="Times New Roman"/>
          <w:lang w:val="en-US"/>
        </w:rPr>
        <w:instrText xml:space="preserve"> ADDIN EN.CITE.DATA </w:instrText>
      </w:r>
      <w:r w:rsidR="00323109" w:rsidRPr="008D186C">
        <w:rPr>
          <w:rFonts w:ascii="Times New Roman" w:eastAsia="Times New Roman" w:hAnsi="Times New Roman" w:cs="Times New Roman"/>
          <w:lang w:val="en-US"/>
        </w:rPr>
      </w:r>
      <w:r w:rsidR="00323109" w:rsidRPr="008D186C">
        <w:rPr>
          <w:rFonts w:ascii="Times New Roman" w:eastAsia="Times New Roman" w:hAnsi="Times New Roman" w:cs="Times New Roman"/>
          <w:lang w:val="en-US"/>
        </w:rPr>
        <w:fldChar w:fldCharType="end"/>
      </w:r>
      <w:r w:rsidR="00323109" w:rsidRPr="0044343A">
        <w:rPr>
          <w:rFonts w:ascii="Times New Roman" w:eastAsia="Times New Roman" w:hAnsi="Times New Roman" w:cs="Times New Roman"/>
          <w:lang w:val="en-US"/>
        </w:rPr>
      </w:r>
      <w:r w:rsidR="00323109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323109" w:rsidRPr="0044343A">
        <w:rPr>
          <w:rFonts w:ascii="Times New Roman" w:eastAsia="Times New Roman" w:hAnsi="Times New Roman" w:cs="Times New Roman"/>
          <w:noProof/>
          <w:lang w:val="en-US"/>
        </w:rPr>
        <w:t>(</w:t>
      </w:r>
      <w:r w:rsidR="00323109">
        <w:rPr>
          <w:rFonts w:ascii="Times New Roman" w:eastAsia="Times New Roman" w:hAnsi="Times New Roman" w:cs="Times New Roman"/>
          <w:noProof/>
          <w:lang w:val="en-US"/>
        </w:rPr>
        <w:t xml:space="preserve">e.g., </w:t>
      </w:r>
      <w:r w:rsidR="00323109" w:rsidRPr="0044343A">
        <w:rPr>
          <w:rFonts w:ascii="Times New Roman" w:eastAsia="Times New Roman" w:hAnsi="Times New Roman" w:cs="Times New Roman"/>
          <w:noProof/>
          <w:lang w:val="en-US"/>
        </w:rPr>
        <w:t>R</w:t>
      </w:r>
      <w:r w:rsidR="003C150A">
        <w:rPr>
          <w:rFonts w:ascii="Times New Roman" w:eastAsia="Times New Roman" w:hAnsi="Times New Roman" w:cs="Times New Roman"/>
          <w:noProof/>
          <w:lang w:val="en-US"/>
        </w:rPr>
        <w:t>ö</w:t>
      </w:r>
      <w:r w:rsidR="00323109" w:rsidRPr="0044343A">
        <w:rPr>
          <w:rFonts w:ascii="Times New Roman" w:eastAsia="Times New Roman" w:hAnsi="Times New Roman" w:cs="Times New Roman"/>
          <w:noProof/>
          <w:lang w:val="en-US"/>
        </w:rPr>
        <w:t>tzmeier-Keuper et al., 2018)</w:t>
      </w:r>
      <w:r w:rsidR="00323109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720D9B">
        <w:rPr>
          <w:rFonts w:ascii="Times New Roman" w:eastAsia="Times New Roman" w:hAnsi="Times New Roman" w:cs="Times New Roman"/>
          <w:lang w:val="en-US"/>
        </w:rPr>
        <w:t>;</w:t>
      </w:r>
      <w:r w:rsidR="00323109">
        <w:rPr>
          <w:rFonts w:ascii="Times New Roman" w:eastAsia="Times New Roman" w:hAnsi="Times New Roman" w:cs="Times New Roman"/>
          <w:lang w:val="en-US"/>
        </w:rPr>
        <w:t xml:space="preserve"> </w:t>
      </w:r>
      <w:r w:rsidR="00A573B6">
        <w:rPr>
          <w:rFonts w:ascii="Times New Roman" w:eastAsia="Times New Roman" w:hAnsi="Times New Roman" w:cs="Times New Roman"/>
          <w:lang w:val="en-US"/>
        </w:rPr>
        <w:t xml:space="preserve">and bystanders can become endorsers </w:t>
      </w:r>
      <w:r w:rsidR="00323109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begin"/>
      </w:r>
      <w:r w:rsidR="00323109" w:rsidRPr="0044343A">
        <w:rPr>
          <w:rFonts w:ascii="Times New Roman" w:eastAsia="Times New Roman" w:hAnsi="Times New Roman" w:cs="Times New Roman"/>
          <w:bCs/>
          <w:iCs/>
          <w:lang w:val="en-US"/>
        </w:rPr>
        <w:instrText xml:space="preserve"> ADDIN EN.CITE &lt;EndNote&gt;&lt;Cite&gt;&lt;Author&gt;Hershcovis&lt;/Author&gt;&lt;Year&gt;2017&lt;/Year&gt;&lt;RecNum&gt;1921&lt;/RecNum&gt;&lt;DisplayText&gt;(Hershcovis and Bhatnagar, 2017)&lt;/DisplayText&gt;&lt;record&gt;&lt;rec-number&gt;1921&lt;/rec-number&gt;&lt;foreign-keys&gt;&lt;key app="EN" db-id="zs5tr9te4pxvsoex50svw9ptpzztzdxtpxr5" timestamp="1582635876"&gt;1921&lt;/key&gt;&lt;/foreign-keys&gt;&lt;ref-type name="Journal Article"&gt;17&lt;/ref-type&gt;&lt;contributors&gt;&lt;authors&gt;&lt;author&gt;Hershcovis, M. S.&lt;/author&gt;&lt;author&gt;Bhatnagar, N.&lt;/author&gt;&lt;/authors&gt;&lt;/contributors&gt;&lt;auth-address&gt;Univ Calgary, Haskayne Sch Business, 2500 Univ Dr NW, Calgary, AB T2N 1N4, Canada&amp;#xD;Univ Manitoba, Asper Sch Business, Winnipeg, MB, Canada&lt;/auth-address&gt;&lt;titles&gt;&lt;title&gt;When Fellow Customers Behave Badly: Witness Reactions to Employee Mistreatment by Customers&lt;/title&gt;&lt;secondary-title&gt;Journal of Applied Psychology&lt;/secondary-title&gt;&lt;alt-title&gt;J Appl Psychol&lt;/alt-title&gt;&lt;/titles&gt;&lt;periodical&gt;&lt;full-title&gt;Journal of Applied Psychology&lt;/full-title&gt;&lt;/periodical&gt;&lt;pages&gt;1528-1544&lt;/pages&gt;&lt;volume&gt;102&lt;/volume&gt;&lt;number&gt;11&lt;/number&gt;&lt;keywords&gt;&lt;keyword&gt;deonance theory&lt;/keyword&gt;&lt;keyword&gt;third-party injustice&lt;/keyword&gt;&lt;keyword&gt;witnesses&lt;/keyword&gt;&lt;keyword&gt;workplace aggression&lt;/keyword&gt;&lt;keyword&gt;workplace incivility&lt;/keyword&gt;&lt;keyword&gt;emotional exhaustion&lt;/keyword&gt;&lt;keyword&gt;service encounter&lt;/keyword&gt;&lt;keyword&gt;organizational justice&lt;/keyword&gt;&lt;keyword&gt;confidence-intervals&lt;/keyword&gt;&lt;keyword&gt;moderating role&lt;/keyword&gt;&lt;keyword&gt;incivility&lt;/keyword&gt;&lt;keyword&gt;workplace&lt;/keyword&gt;&lt;keyword&gt;work&lt;/keyword&gt;&lt;keyword&gt;satisfaction&lt;/keyword&gt;&lt;keyword&gt;aggression&lt;/keyword&gt;&lt;/keywords&gt;&lt;dates&gt;&lt;year&gt;2017&lt;/year&gt;&lt;pub-dates&gt;&lt;date&gt;Nov&lt;/date&gt;&lt;/pub-dates&gt;&lt;/dates&gt;&lt;isbn&gt;0021-9010&lt;/isbn&gt;&lt;accession-num&gt;WOS:000414766800003&lt;/accession-num&gt;&lt;urls&gt;&lt;related-urls&gt;&lt;url&gt;&amp;lt;Go to ISI&amp;gt;://WOS:000414766800003&lt;/url&gt;&lt;/related-urls&gt;&lt;/urls&gt;&lt;electronic-resource-num&gt;10.1037/apl0000249&lt;/electronic-resource-num&gt;&lt;language&gt;English&lt;/language&gt;&lt;/record&gt;&lt;/Cite&gt;&lt;/EndNote&gt;</w:instrText>
      </w:r>
      <w:r w:rsidR="00323109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separate"/>
      </w:r>
      <w:r w:rsidR="00323109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(</w:t>
      </w:r>
      <w:r w:rsidR="00323109">
        <w:rPr>
          <w:rFonts w:ascii="Times New Roman" w:eastAsia="Times New Roman" w:hAnsi="Times New Roman" w:cs="Times New Roman"/>
          <w:bCs/>
          <w:iCs/>
          <w:noProof/>
          <w:lang w:val="en-US"/>
        </w:rPr>
        <w:t xml:space="preserve">e.g., </w:t>
      </w:r>
      <w:r w:rsidR="00323109" w:rsidRPr="0044343A">
        <w:rPr>
          <w:rFonts w:ascii="Times New Roman" w:eastAsia="Times New Roman" w:hAnsi="Times New Roman" w:cs="Times New Roman"/>
          <w:bCs/>
          <w:iCs/>
          <w:noProof/>
          <w:lang w:val="en-US"/>
        </w:rPr>
        <w:t>Hershcovis and Bhatnagar, 2017)</w:t>
      </w:r>
      <w:r w:rsidR="00323109" w:rsidRPr="0044343A">
        <w:rPr>
          <w:rFonts w:ascii="Times New Roman" w:eastAsia="Times New Roman" w:hAnsi="Times New Roman" w:cs="Times New Roman"/>
          <w:bCs/>
          <w:iCs/>
          <w:lang w:val="en-US"/>
        </w:rPr>
        <w:fldChar w:fldCharType="end"/>
      </w:r>
      <w:r w:rsidR="00323109">
        <w:rPr>
          <w:rFonts w:ascii="Times New Roman" w:eastAsia="Times New Roman" w:hAnsi="Times New Roman" w:cs="Times New Roman"/>
          <w:lang w:val="en-US"/>
        </w:rPr>
        <w:t>. Building upon this evidence, f</w:t>
      </w:r>
      <w:r w:rsidR="00A573B6">
        <w:rPr>
          <w:rFonts w:ascii="Times New Roman" w:eastAsia="Times New Roman" w:hAnsi="Times New Roman" w:cs="Times New Roman"/>
          <w:lang w:val="en-US"/>
        </w:rPr>
        <w:t xml:space="preserve">uture research might investigate how </w:t>
      </w:r>
      <w:r w:rsidR="00323109">
        <w:rPr>
          <w:rFonts w:ascii="Times New Roman" w:eastAsia="Times New Roman" w:hAnsi="Times New Roman" w:cs="Times New Roman"/>
          <w:lang w:val="en-US"/>
        </w:rPr>
        <w:t>third-part</w:t>
      </w:r>
      <w:r w:rsidR="008B6B31">
        <w:rPr>
          <w:rFonts w:ascii="Times New Roman" w:eastAsia="Times New Roman" w:hAnsi="Times New Roman" w:cs="Times New Roman"/>
          <w:lang w:val="en-US"/>
        </w:rPr>
        <w:t>ies combine different roles</w:t>
      </w:r>
      <w:r w:rsidR="00A573B6">
        <w:rPr>
          <w:rFonts w:ascii="Times New Roman" w:eastAsia="Times New Roman" w:hAnsi="Times New Roman" w:cs="Times New Roman"/>
          <w:lang w:val="en-US"/>
        </w:rPr>
        <w:t xml:space="preserve"> </w:t>
      </w:r>
      <w:r w:rsidR="00323109">
        <w:rPr>
          <w:rFonts w:ascii="Times New Roman" w:eastAsia="Times New Roman" w:hAnsi="Times New Roman" w:cs="Times New Roman"/>
          <w:lang w:val="en-US"/>
        </w:rPr>
        <w:t xml:space="preserve">over time </w:t>
      </w:r>
      <w:r w:rsidR="00A573B6">
        <w:rPr>
          <w:rFonts w:ascii="Times New Roman" w:eastAsia="Times New Roman" w:hAnsi="Times New Roman" w:cs="Times New Roman"/>
          <w:lang w:val="en-US"/>
        </w:rPr>
        <w:t xml:space="preserve">along with its implications for customers, service providers, and/or third-parties. </w:t>
      </w:r>
    </w:p>
    <w:p w14:paraId="2176BC0B" w14:textId="11EC8109" w:rsidR="00D16571" w:rsidRPr="0044343A" w:rsidRDefault="00E07E0A" w:rsidP="008553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Next, </w:t>
      </w:r>
      <w:r w:rsidR="002F4A0F">
        <w:rPr>
          <w:rFonts w:ascii="Times New Roman" w:eastAsia="Times New Roman" w:hAnsi="Times New Roman" w:cs="Times New Roman"/>
          <w:lang w:val="en-US"/>
        </w:rPr>
        <w:t>this review shows that each of the</w:t>
      </w:r>
      <w:r w:rsidR="00323109">
        <w:rPr>
          <w:rFonts w:ascii="Times New Roman" w:eastAsia="Times New Roman" w:hAnsi="Times New Roman" w:cs="Times New Roman"/>
          <w:lang w:val="en-US"/>
        </w:rPr>
        <w:t xml:space="preserve"> third-party</w:t>
      </w:r>
      <w:r w:rsidR="002F4A0F">
        <w:rPr>
          <w:rFonts w:ascii="Times New Roman" w:eastAsia="Times New Roman" w:hAnsi="Times New Roman" w:cs="Times New Roman"/>
          <w:lang w:val="en-US"/>
        </w:rPr>
        <w:t xml:space="preserve"> roles </w:t>
      </w:r>
      <w:r w:rsidR="001E0AD0">
        <w:rPr>
          <w:rFonts w:ascii="Times New Roman" w:eastAsia="Times New Roman" w:hAnsi="Times New Roman" w:cs="Times New Roman"/>
          <w:lang w:val="en-US"/>
        </w:rPr>
        <w:t xml:space="preserve">can </w:t>
      </w:r>
      <w:r w:rsidR="002F4A0F">
        <w:rPr>
          <w:rFonts w:ascii="Times New Roman" w:eastAsia="Times New Roman" w:hAnsi="Times New Roman" w:cs="Times New Roman"/>
          <w:lang w:val="en-US"/>
        </w:rPr>
        <w:t xml:space="preserve">occur in direct and indirect interactions with customers and/or service providers involved in service encounters. In other words, extant research provides evidence for the </w:t>
      </w:r>
      <w:r w:rsidR="00CF6520">
        <w:rPr>
          <w:rFonts w:ascii="Times New Roman" w:eastAsia="Times New Roman" w:hAnsi="Times New Roman" w:cs="Times New Roman"/>
          <w:lang w:val="en-US"/>
        </w:rPr>
        <w:t>different roles</w:t>
      </w:r>
      <w:r w:rsidR="002F4A0F">
        <w:rPr>
          <w:rFonts w:ascii="Times New Roman" w:eastAsia="Times New Roman" w:hAnsi="Times New Roman" w:cs="Times New Roman"/>
          <w:lang w:val="en-US"/>
        </w:rPr>
        <w:t xml:space="preserve"> across different </w:t>
      </w:r>
      <w:r w:rsidR="00CF6520">
        <w:rPr>
          <w:rFonts w:ascii="Times New Roman" w:eastAsia="Times New Roman" w:hAnsi="Times New Roman" w:cs="Times New Roman"/>
          <w:lang w:val="en-US"/>
        </w:rPr>
        <w:t>situations</w:t>
      </w:r>
      <w:r w:rsidR="002F4A0F">
        <w:rPr>
          <w:rFonts w:ascii="Times New Roman" w:eastAsia="Times New Roman" w:hAnsi="Times New Roman" w:cs="Times New Roman"/>
          <w:lang w:val="en-US"/>
        </w:rPr>
        <w:t xml:space="preserve">, going from </w:t>
      </w:r>
      <w:r w:rsidR="00CF6520">
        <w:rPr>
          <w:rFonts w:ascii="Times New Roman" w:eastAsia="Times New Roman" w:hAnsi="Times New Roman" w:cs="Times New Roman"/>
          <w:lang w:val="en-US"/>
        </w:rPr>
        <w:t>situations</w:t>
      </w:r>
      <w:r w:rsidR="002F4A0F">
        <w:rPr>
          <w:rFonts w:ascii="Times New Roman" w:eastAsia="Times New Roman" w:hAnsi="Times New Roman" w:cs="Times New Roman"/>
          <w:lang w:val="en-US"/>
        </w:rPr>
        <w:t xml:space="preserve"> character</w:t>
      </w:r>
      <w:r w:rsidR="001E0AD0">
        <w:rPr>
          <w:rFonts w:ascii="Times New Roman" w:eastAsia="Times New Roman" w:hAnsi="Times New Roman" w:cs="Times New Roman"/>
          <w:lang w:val="en-US"/>
        </w:rPr>
        <w:t>iz</w:t>
      </w:r>
      <w:r w:rsidR="00CF6520">
        <w:rPr>
          <w:rFonts w:ascii="Times New Roman" w:eastAsia="Times New Roman" w:hAnsi="Times New Roman" w:cs="Times New Roman"/>
          <w:lang w:val="en-US"/>
        </w:rPr>
        <w:t>ed</w:t>
      </w:r>
      <w:r w:rsidR="002F4A0F">
        <w:rPr>
          <w:rFonts w:ascii="Times New Roman" w:eastAsia="Times New Roman" w:hAnsi="Times New Roman" w:cs="Times New Roman"/>
          <w:lang w:val="en-US"/>
        </w:rPr>
        <w:t xml:space="preserve"> </w:t>
      </w:r>
      <w:r w:rsidR="001E0AD0">
        <w:rPr>
          <w:rFonts w:ascii="Times New Roman" w:eastAsia="Times New Roman" w:hAnsi="Times New Roman" w:cs="Times New Roman"/>
          <w:lang w:val="en-US"/>
        </w:rPr>
        <w:t xml:space="preserve">by </w:t>
      </w:r>
      <w:r w:rsidR="002F4A0F">
        <w:rPr>
          <w:rFonts w:ascii="Times New Roman" w:eastAsia="Times New Roman" w:hAnsi="Times New Roman" w:cs="Times New Roman"/>
          <w:lang w:val="en-US"/>
        </w:rPr>
        <w:t xml:space="preserve">direct interactions </w:t>
      </w:r>
      <w:r w:rsidR="00CF6520">
        <w:rPr>
          <w:rFonts w:ascii="Times New Roman" w:eastAsia="Times New Roman" w:hAnsi="Times New Roman" w:cs="Times New Roman"/>
          <w:lang w:val="en-US"/>
        </w:rPr>
        <w:t xml:space="preserve">in the </w:t>
      </w:r>
      <w:r w:rsidR="00720D9B">
        <w:rPr>
          <w:rFonts w:ascii="Times New Roman" w:eastAsia="Times New Roman" w:hAnsi="Times New Roman" w:cs="Times New Roman"/>
          <w:lang w:val="en-US"/>
        </w:rPr>
        <w:t xml:space="preserve">same </w:t>
      </w:r>
      <w:r w:rsidR="00CF6520">
        <w:rPr>
          <w:rFonts w:ascii="Times New Roman" w:eastAsia="Times New Roman" w:hAnsi="Times New Roman" w:cs="Times New Roman"/>
          <w:lang w:val="en-US"/>
        </w:rPr>
        <w:t xml:space="preserve">physical environment </w:t>
      </w:r>
      <w:r w:rsidR="002F4A0F">
        <w:rPr>
          <w:rFonts w:ascii="Times New Roman" w:eastAsia="Times New Roman" w:hAnsi="Times New Roman" w:cs="Times New Roman"/>
          <w:lang w:val="en-US"/>
        </w:rPr>
        <w:t xml:space="preserve">to </w:t>
      </w:r>
      <w:r w:rsidR="001E0AD0">
        <w:rPr>
          <w:rFonts w:ascii="Times New Roman" w:eastAsia="Times New Roman" w:hAnsi="Times New Roman" w:cs="Times New Roman"/>
          <w:lang w:val="en-US"/>
        </w:rPr>
        <w:t>situations where interactions occur indirectly by means of technological channels</w:t>
      </w:r>
      <w:r w:rsidR="002F4A0F">
        <w:rPr>
          <w:rFonts w:ascii="Times New Roman" w:eastAsia="Times New Roman" w:hAnsi="Times New Roman" w:cs="Times New Roman"/>
          <w:lang w:val="en-US"/>
        </w:rPr>
        <w:t xml:space="preserve">. </w:t>
      </w:r>
      <w:r w:rsidR="004B54E6">
        <w:rPr>
          <w:rFonts w:ascii="Times New Roman" w:eastAsia="Times New Roman" w:hAnsi="Times New Roman" w:cs="Times New Roman"/>
          <w:lang w:val="en-US"/>
        </w:rPr>
        <w:t xml:space="preserve">A closer look at the articles </w:t>
      </w:r>
      <w:r w:rsidR="00572860">
        <w:rPr>
          <w:rFonts w:ascii="Times New Roman" w:eastAsia="Times New Roman" w:hAnsi="Times New Roman" w:cs="Times New Roman"/>
          <w:lang w:val="en-US"/>
        </w:rPr>
        <w:t xml:space="preserve">which </w:t>
      </w:r>
      <w:r w:rsidR="004B54E6">
        <w:rPr>
          <w:rFonts w:ascii="Times New Roman" w:eastAsia="Times New Roman" w:hAnsi="Times New Roman" w:cs="Times New Roman"/>
          <w:lang w:val="en-US"/>
        </w:rPr>
        <w:t>consider the third-party roles in direct and indirect interactions, however, unraveled important gaps when taking the type of third-parties into consideration. Although all combinations of types of third-parties, types of interactions, and third-party roles are possible (see Table 2-Panel B), extant research only considers a subset of these combinations (see Table 2-Panel A).</w:t>
      </w:r>
    </w:p>
    <w:p w14:paraId="4759990C" w14:textId="2E93784F" w:rsidR="00134A2F" w:rsidRPr="0044343A" w:rsidRDefault="00C9123A" w:rsidP="0044343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>Concerning</w:t>
      </w:r>
      <w:r w:rsidR="00510ED4" w:rsidRPr="0044343A">
        <w:rPr>
          <w:rFonts w:ascii="Times New Roman" w:eastAsia="Times New Roman" w:hAnsi="Times New Roman" w:cs="Times New Roman"/>
          <w:i/>
          <w:lang w:val="en-US"/>
        </w:rPr>
        <w:t xml:space="preserve"> other </w:t>
      </w:r>
      <w:r w:rsidR="00134A2F" w:rsidRPr="0044343A">
        <w:rPr>
          <w:rFonts w:ascii="Times New Roman" w:eastAsia="Times New Roman" w:hAnsi="Times New Roman" w:cs="Times New Roman"/>
          <w:i/>
          <w:lang w:val="en-US"/>
        </w:rPr>
        <w:t>firms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DE6643" w:rsidRPr="0044343A">
        <w:rPr>
          <w:rFonts w:ascii="Times New Roman" w:eastAsia="Times New Roman" w:hAnsi="Times New Roman" w:cs="Times New Roman"/>
          <w:lang w:val="en-US"/>
        </w:rPr>
        <w:t>ex</w:t>
      </w:r>
      <w:r w:rsidR="00DE6643">
        <w:rPr>
          <w:rFonts w:ascii="Times New Roman" w:eastAsia="Times New Roman" w:hAnsi="Times New Roman" w:cs="Times New Roman"/>
          <w:lang w:val="en-US"/>
        </w:rPr>
        <w:t>isting</w:t>
      </w:r>
      <w:r w:rsidR="00DE664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research provides evidence for adopting the five roles </w:t>
      </w:r>
      <w:r w:rsidR="007827D5">
        <w:rPr>
          <w:rFonts w:ascii="Times New Roman" w:eastAsia="Times New Roman" w:hAnsi="Times New Roman" w:cs="Times New Roman"/>
          <w:lang w:val="en-US"/>
        </w:rPr>
        <w:t xml:space="preserve">in indirect interactions, except </w:t>
      </w:r>
      <w:r w:rsidR="00DE6643">
        <w:rPr>
          <w:rFonts w:ascii="Times New Roman" w:eastAsia="Times New Roman" w:hAnsi="Times New Roman" w:cs="Times New Roman"/>
          <w:lang w:val="en-US"/>
        </w:rPr>
        <w:t xml:space="preserve">for </w:t>
      </w:r>
      <w:r w:rsidR="007827D5">
        <w:rPr>
          <w:rFonts w:ascii="Times New Roman" w:eastAsia="Times New Roman" w:hAnsi="Times New Roman" w:cs="Times New Roman"/>
          <w:lang w:val="en-US"/>
        </w:rPr>
        <w:t>the bystander role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 (see </w:t>
      </w:r>
      <w:r w:rsidR="00765478" w:rsidRPr="0044343A">
        <w:rPr>
          <w:rFonts w:ascii="Times New Roman" w:eastAsia="Times New Roman" w:hAnsi="Times New Roman" w:cs="Times New Roman"/>
          <w:lang w:val="en-US"/>
        </w:rPr>
        <w:t xml:space="preserve">Table </w:t>
      </w:r>
      <w:r w:rsidR="007827D5">
        <w:rPr>
          <w:rFonts w:ascii="Times New Roman" w:eastAsia="Times New Roman" w:hAnsi="Times New Roman" w:cs="Times New Roman"/>
          <w:lang w:val="en-US"/>
        </w:rPr>
        <w:t>2-Panel A</w:t>
      </w:r>
      <w:r w:rsidR="00BB7A6C" w:rsidRPr="0044343A">
        <w:rPr>
          <w:rFonts w:ascii="Times New Roman" w:eastAsia="Times New Roman" w:hAnsi="Times New Roman" w:cs="Times New Roman"/>
          <w:lang w:val="en-US"/>
        </w:rPr>
        <w:t>)</w:t>
      </w:r>
      <w:r w:rsidR="00134A2F" w:rsidRPr="0044343A">
        <w:rPr>
          <w:rFonts w:ascii="Times New Roman" w:eastAsia="Times New Roman" w:hAnsi="Times New Roman" w:cs="Times New Roman"/>
          <w:lang w:val="en-US"/>
        </w:rPr>
        <w:t>.</w:t>
      </w:r>
      <w:r w:rsidR="007827D5">
        <w:rPr>
          <w:rFonts w:ascii="Times New Roman" w:eastAsia="Times New Roman" w:hAnsi="Times New Roman" w:cs="Times New Roman"/>
          <w:lang w:val="en-US"/>
        </w:rPr>
        <w:t xml:space="preserve"> Future research might thus investigate how customers and/or service providers react when another service providing firm engages in a bystander role rather than adopting a more active role like connector, endorser, balancer, </w:t>
      </w:r>
      <w:r w:rsidR="007827D5">
        <w:rPr>
          <w:rFonts w:ascii="Times New Roman" w:eastAsia="Times New Roman" w:hAnsi="Times New Roman" w:cs="Times New Roman"/>
          <w:lang w:val="en-US"/>
        </w:rPr>
        <w:lastRenderedPageBreak/>
        <w:t>or par</w:t>
      </w:r>
      <w:r w:rsidR="00AB3BB2">
        <w:rPr>
          <w:rFonts w:ascii="Times New Roman" w:eastAsia="Times New Roman" w:hAnsi="Times New Roman" w:cs="Times New Roman"/>
          <w:lang w:val="en-US"/>
        </w:rPr>
        <w:t>t</w:t>
      </w:r>
      <w:r w:rsidR="007827D5">
        <w:rPr>
          <w:rFonts w:ascii="Times New Roman" w:eastAsia="Times New Roman" w:hAnsi="Times New Roman" w:cs="Times New Roman"/>
          <w:lang w:val="en-US"/>
        </w:rPr>
        <w:t>ner.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 In </w:t>
      </w:r>
      <w:r w:rsidR="007827D5">
        <w:rPr>
          <w:rFonts w:ascii="Times New Roman" w:eastAsia="Times New Roman" w:hAnsi="Times New Roman" w:cs="Times New Roman"/>
          <w:lang w:val="en-US"/>
        </w:rPr>
        <w:t>direct interactions</w:t>
      </w:r>
      <w:r w:rsidR="00134A2F" w:rsidRPr="0044343A">
        <w:rPr>
          <w:rFonts w:ascii="Times New Roman" w:eastAsia="Times New Roman" w:hAnsi="Times New Roman" w:cs="Times New Roman"/>
          <w:lang w:val="en-US"/>
        </w:rPr>
        <w:t>,</w:t>
      </w:r>
      <w:r w:rsidR="00C22F47" w:rsidRPr="0044343A">
        <w:rPr>
          <w:rFonts w:ascii="Times New Roman" w:eastAsia="Times New Roman" w:hAnsi="Times New Roman" w:cs="Times New Roman"/>
          <w:lang w:val="en-US"/>
        </w:rPr>
        <w:t xml:space="preserve"> future research endeavors might benefit from focusing on the implications of firms adopting </w:t>
      </w:r>
      <w:r w:rsidR="00134A2F" w:rsidRPr="0044343A">
        <w:rPr>
          <w:rFonts w:ascii="Times New Roman" w:eastAsia="Times New Roman" w:hAnsi="Times New Roman" w:cs="Times New Roman"/>
          <w:lang w:val="en-US"/>
        </w:rPr>
        <w:t>bystander, endorser, and</w:t>
      </w:r>
      <w:r w:rsidR="00C22F47" w:rsidRPr="0044343A">
        <w:rPr>
          <w:rFonts w:ascii="Times New Roman" w:eastAsia="Times New Roman" w:hAnsi="Times New Roman" w:cs="Times New Roman"/>
          <w:lang w:val="en-US"/>
        </w:rPr>
        <w:t>/or</w:t>
      </w:r>
      <w:r w:rsidR="00134A2F" w:rsidRPr="0044343A">
        <w:rPr>
          <w:rFonts w:ascii="Times New Roman" w:eastAsia="Times New Roman" w:hAnsi="Times New Roman" w:cs="Times New Roman"/>
          <w:lang w:val="en-US"/>
        </w:rPr>
        <w:t xml:space="preserve"> balancer role</w:t>
      </w:r>
      <w:r w:rsidR="00C22F47" w:rsidRPr="0044343A">
        <w:rPr>
          <w:rFonts w:ascii="Times New Roman" w:eastAsia="Times New Roman" w:hAnsi="Times New Roman" w:cs="Times New Roman"/>
          <w:lang w:val="en-US"/>
        </w:rPr>
        <w:t xml:space="preserve">s. 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If a retailer, for instance, decides to start a </w:t>
      </w:r>
      <w:r w:rsidR="001073EF" w:rsidRPr="0044343A">
        <w:rPr>
          <w:rFonts w:ascii="Times New Roman" w:eastAsia="Times New Roman" w:hAnsi="Times New Roman" w:cs="Times New Roman"/>
          <w:lang w:val="en-US"/>
        </w:rPr>
        <w:t>new business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 in a shopping mall, this </w:t>
      </w:r>
      <w:r w:rsidR="001073EF" w:rsidRPr="0044343A">
        <w:rPr>
          <w:rFonts w:ascii="Times New Roman" w:eastAsia="Times New Roman" w:hAnsi="Times New Roman" w:cs="Times New Roman"/>
          <w:lang w:val="en-US"/>
        </w:rPr>
        <w:t xml:space="preserve">business 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may act as </w:t>
      </w:r>
      <w:r w:rsidR="007827D5">
        <w:rPr>
          <w:rFonts w:ascii="Times New Roman" w:eastAsia="Times New Roman" w:hAnsi="Times New Roman" w:cs="Times New Roman"/>
          <w:lang w:val="en-US"/>
        </w:rPr>
        <w:t>a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 bystander for those who shop at other </w:t>
      </w:r>
      <w:r w:rsidR="001073EF" w:rsidRPr="0044343A">
        <w:rPr>
          <w:rFonts w:ascii="Times New Roman" w:eastAsia="Times New Roman" w:hAnsi="Times New Roman" w:cs="Times New Roman"/>
          <w:lang w:val="en-US"/>
        </w:rPr>
        <w:t xml:space="preserve">retail 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stores in the shopping mall. Other stores, however, can also recommend the offerings </w:t>
      </w:r>
      <w:r w:rsidR="001073EF" w:rsidRPr="0044343A">
        <w:rPr>
          <w:rFonts w:ascii="Times New Roman" w:eastAsia="Times New Roman" w:hAnsi="Times New Roman" w:cs="Times New Roman"/>
          <w:lang w:val="en-US"/>
        </w:rPr>
        <w:t>of the new retailer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 to their customer, thereby adopting an endorser role. If a </w:t>
      </w:r>
      <w:r w:rsidR="001073EF" w:rsidRPr="0044343A">
        <w:rPr>
          <w:rFonts w:ascii="Times New Roman" w:eastAsia="Times New Roman" w:hAnsi="Times New Roman" w:cs="Times New Roman"/>
          <w:lang w:val="en-US"/>
        </w:rPr>
        <w:t>retailer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aims </w:t>
      </w:r>
      <w:r w:rsidR="001073EF" w:rsidRPr="0044343A">
        <w:rPr>
          <w:rFonts w:ascii="Times New Roman" w:eastAsia="Times New Roman" w:hAnsi="Times New Roman" w:cs="Times New Roman"/>
          <w:lang w:val="en-US"/>
        </w:rPr>
        <w:t xml:space="preserve">to 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handle </w:t>
      </w:r>
      <w:r w:rsidR="007513C8" w:rsidRPr="0044343A">
        <w:rPr>
          <w:rFonts w:ascii="Times New Roman" w:eastAsia="Times New Roman" w:hAnsi="Times New Roman" w:cs="Times New Roman"/>
          <w:lang w:val="en-US"/>
        </w:rPr>
        <w:t>complaints of customers who visit</w:t>
      </w:r>
      <w:r w:rsidR="001073EF" w:rsidRPr="0044343A">
        <w:rPr>
          <w:rFonts w:ascii="Times New Roman" w:eastAsia="Times New Roman" w:hAnsi="Times New Roman" w:cs="Times New Roman"/>
          <w:lang w:val="en-US"/>
        </w:rPr>
        <w:t>ed other stores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1073EF" w:rsidRPr="0044343A">
        <w:rPr>
          <w:rFonts w:ascii="Times New Roman" w:eastAsia="Times New Roman" w:hAnsi="Times New Roman" w:cs="Times New Roman"/>
          <w:lang w:val="en-US"/>
        </w:rPr>
        <w:t xml:space="preserve">in </w:t>
      </w:r>
      <w:r w:rsidR="007513C8" w:rsidRPr="0044343A">
        <w:rPr>
          <w:rFonts w:ascii="Times New Roman" w:eastAsia="Times New Roman" w:hAnsi="Times New Roman" w:cs="Times New Roman"/>
          <w:lang w:val="en-US"/>
        </w:rPr>
        <w:t>the shopping mall, this represents a</w:t>
      </w:r>
      <w:r w:rsidR="00A573B6">
        <w:rPr>
          <w:rFonts w:ascii="Times New Roman" w:eastAsia="Times New Roman" w:hAnsi="Times New Roman" w:cs="Times New Roman"/>
          <w:lang w:val="en-US"/>
        </w:rPr>
        <w:t xml:space="preserve"> </w:t>
      </w:r>
      <w:r w:rsidR="007513C8" w:rsidRPr="0044343A">
        <w:rPr>
          <w:rFonts w:ascii="Times New Roman" w:eastAsia="Times New Roman" w:hAnsi="Times New Roman" w:cs="Times New Roman"/>
          <w:lang w:val="en-US"/>
        </w:rPr>
        <w:t xml:space="preserve">balancer role. </w:t>
      </w:r>
    </w:p>
    <w:p w14:paraId="53513308" w14:textId="7214BD49" w:rsidR="00BB7A6C" w:rsidRDefault="00BC44D0" w:rsidP="0079469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</w:t>
      </w:r>
      <w:r w:rsidR="00D07449">
        <w:rPr>
          <w:rFonts w:ascii="Times New Roman" w:eastAsia="Times New Roman" w:hAnsi="Times New Roman" w:cs="Times New Roman"/>
          <w:lang w:val="en-US"/>
        </w:rPr>
        <w:t>s most</w:t>
      </w:r>
      <w:r w:rsidR="00D41E6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E31AF4" w:rsidRPr="0044343A">
        <w:rPr>
          <w:rFonts w:ascii="Times New Roman" w:eastAsia="Times New Roman" w:hAnsi="Times New Roman" w:cs="Times New Roman"/>
          <w:lang w:val="en-US"/>
        </w:rPr>
        <w:t xml:space="preserve">studies about </w:t>
      </w:r>
      <w:r w:rsidR="00681FF4" w:rsidRPr="0044343A">
        <w:rPr>
          <w:rFonts w:ascii="Times New Roman" w:eastAsia="Times New Roman" w:hAnsi="Times New Roman" w:cs="Times New Roman"/>
          <w:i/>
          <w:iCs/>
          <w:lang w:val="en-US"/>
        </w:rPr>
        <w:t xml:space="preserve">other </w:t>
      </w:r>
      <w:r w:rsidR="00E31AF4" w:rsidRPr="0044343A">
        <w:rPr>
          <w:rFonts w:ascii="Times New Roman" w:eastAsia="Times New Roman" w:hAnsi="Times New Roman" w:cs="Times New Roman"/>
          <w:i/>
          <w:iCs/>
          <w:lang w:val="en-US"/>
        </w:rPr>
        <w:t>employees</w:t>
      </w:r>
      <w:r w:rsidR="00E31AF4" w:rsidRPr="0044343A">
        <w:rPr>
          <w:rFonts w:ascii="Times New Roman" w:eastAsia="Times New Roman" w:hAnsi="Times New Roman" w:cs="Times New Roman"/>
          <w:lang w:val="en-US"/>
        </w:rPr>
        <w:t xml:space="preserve"> in a 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E31AF4" w:rsidRPr="0044343A">
        <w:rPr>
          <w:rFonts w:ascii="Times New Roman" w:eastAsia="Times New Roman" w:hAnsi="Times New Roman" w:cs="Times New Roman"/>
          <w:lang w:val="en-US"/>
        </w:rPr>
        <w:t xml:space="preserve">party role focus </w:t>
      </w:r>
      <w:r w:rsidR="00D41E69">
        <w:rPr>
          <w:rFonts w:ascii="Times New Roman" w:eastAsia="Times New Roman" w:hAnsi="Times New Roman" w:cs="Times New Roman"/>
          <w:lang w:val="en-US"/>
        </w:rPr>
        <w:t>on direct interactions</w:t>
      </w:r>
      <w:r w:rsidR="008B6B31">
        <w:rPr>
          <w:rFonts w:ascii="Times New Roman" w:eastAsia="Times New Roman" w:hAnsi="Times New Roman" w:cs="Times New Roman"/>
          <w:lang w:val="en-US"/>
        </w:rPr>
        <w:t xml:space="preserve"> (see also</w:t>
      </w:r>
      <w:r w:rsidR="008B6B31" w:rsidRPr="0044343A">
        <w:rPr>
          <w:rFonts w:ascii="Times New Roman" w:eastAsia="Times New Roman" w:hAnsi="Times New Roman" w:cs="Times New Roman"/>
          <w:lang w:val="en-US"/>
        </w:rPr>
        <w:t xml:space="preserve"> Table </w:t>
      </w:r>
      <w:r w:rsidR="008B6B31">
        <w:rPr>
          <w:rFonts w:ascii="Times New Roman" w:eastAsia="Times New Roman" w:hAnsi="Times New Roman" w:cs="Times New Roman"/>
          <w:lang w:val="en-US"/>
        </w:rPr>
        <w:t>2-Panel A</w:t>
      </w:r>
      <w:r w:rsidR="008B6B31" w:rsidRPr="0044343A">
        <w:rPr>
          <w:rFonts w:ascii="Times New Roman" w:eastAsia="Times New Roman" w:hAnsi="Times New Roman" w:cs="Times New Roman"/>
          <w:lang w:val="en-US"/>
        </w:rPr>
        <w:t>)</w:t>
      </w:r>
      <w:r w:rsidR="00D07449">
        <w:rPr>
          <w:rFonts w:ascii="Times New Roman" w:eastAsia="Times New Roman" w:hAnsi="Times New Roman" w:cs="Times New Roman"/>
          <w:lang w:val="en-US"/>
        </w:rPr>
        <w:t>,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 future research can</w:t>
      </w:r>
      <w:r w:rsidR="00D07449">
        <w:rPr>
          <w:rFonts w:ascii="Times New Roman" w:eastAsia="Times New Roman" w:hAnsi="Times New Roman" w:cs="Times New Roman"/>
          <w:lang w:val="en-US"/>
        </w:rPr>
        <w:t xml:space="preserve"> further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 explore how employees fulfill the </w:t>
      </w:r>
      <w:r w:rsidR="00D41E69">
        <w:rPr>
          <w:rFonts w:ascii="Times New Roman" w:eastAsia="Times New Roman" w:hAnsi="Times New Roman" w:cs="Times New Roman"/>
          <w:lang w:val="en-US"/>
        </w:rPr>
        <w:t>third-party roles in indirect interactions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. This </w:t>
      </w:r>
      <w:r w:rsidR="00D41E69">
        <w:rPr>
          <w:rFonts w:ascii="Times New Roman" w:eastAsia="Times New Roman" w:hAnsi="Times New Roman" w:cs="Times New Roman"/>
          <w:lang w:val="en-US"/>
        </w:rPr>
        <w:t>research avenue</w:t>
      </w:r>
      <w:r w:rsidR="00D41E6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resonates with </w:t>
      </w:r>
      <w:r w:rsidR="00B120A3" w:rsidRPr="0044343A">
        <w:rPr>
          <w:rFonts w:ascii="Times New Roman" w:eastAsia="Times New Roman" w:hAnsi="Times New Roman" w:cs="Times New Roman"/>
          <w:lang w:val="en-US"/>
        </w:rPr>
        <w:t xml:space="preserve">Bowen’s </w:t>
      </w:r>
      <w:r w:rsidR="00B120A3" w:rsidRPr="0044343A">
        <w:rPr>
          <w:rFonts w:ascii="Times New Roman" w:eastAsia="Times New Roman" w:hAnsi="Times New Roman" w:cs="Times New Roman"/>
          <w:lang w:val="en-US"/>
        </w:rPr>
        <w:fldChar w:fldCharType="begin"/>
      </w:r>
      <w:r w:rsidR="00B120A3" w:rsidRPr="0044343A">
        <w:rPr>
          <w:rFonts w:ascii="Times New Roman" w:eastAsia="Times New Roman" w:hAnsi="Times New Roman" w:cs="Times New Roman"/>
          <w:lang w:val="en-US"/>
        </w:rPr>
        <w:instrText xml:space="preserve"> ADDIN EN.CITE &lt;EndNote&gt;&lt;Cite ExcludeAuth="1"&gt;&lt;Author&gt;Bowen&lt;/Author&gt;&lt;Year&gt;2016&lt;/Year&gt;&lt;RecNum&gt;2361&lt;/RecNum&gt;&lt;DisplayText&gt;(2016)&lt;/DisplayText&gt;&lt;record&gt;&lt;rec-number&gt;2361&lt;/rec-number&gt;&lt;foreign-keys&gt;&lt;key app="EN" db-id="zs5tr9te4pxvsoex50svw9ptpzztzdxtpxr5" timestamp="1582654155"&gt;2361&lt;/key&gt;&lt;/foreign-keys&gt;&lt;ref-type name="Journal Article"&gt;17&lt;/ref-type&gt;&lt;contributors&gt;&lt;authors&gt;&lt;author&gt;Bowen, D. E.&lt;/author&gt;&lt;/authors&gt;&lt;/contributors&gt;&lt;auth-address&gt;Arizona State Univ, Thunderbird Sch Global Management, Tempe, AZ 85287 USA&lt;/auth-address&gt;&lt;titles&gt;&lt;title&gt;The changing role of employees in service theory and practice: An interdisciplinary view&lt;/title&gt;&lt;secondary-title&gt;Human Resource Management Review&lt;/secondary-title&gt;&lt;alt-title&gt;Hum Resour Manage R&lt;/alt-title&gt;&lt;/titles&gt;&lt;periodical&gt;&lt;full-title&gt;Human Resource Management Review&lt;/full-title&gt;&lt;/periodical&gt;&lt;pages&gt;4-13&lt;/pages&gt;&lt;volume&gt;26&lt;/volume&gt;&lt;number&gt;1&lt;/number&gt;&lt;keywords&gt;&lt;keyword&gt;value co-creation&lt;/keyword&gt;&lt;keyword&gt;dominant logic&lt;/keyword&gt;&lt;keyword&gt;research priorities&lt;/keyword&gt;&lt;keyword&gt;customer&lt;/keyword&gt;&lt;keyword&gt;management&lt;/keyword&gt;&lt;keyword&gt;perspective&lt;/keyword&gt;&lt;keyword&gt;perceptions&lt;/keyword&gt;&lt;keyword&gt;integration&lt;/keyword&gt;&lt;keyword&gt;experience&lt;/keyword&gt;&lt;keyword&gt;contexts&lt;/keyword&gt;&lt;/keywords&gt;&lt;dates&gt;&lt;year&gt;2016&lt;/year&gt;&lt;pub-dates&gt;&lt;date&gt;Mar&lt;/date&gt;&lt;/pub-dates&gt;&lt;/dates&gt;&lt;isbn&gt;1053-4822&lt;/isbn&gt;&lt;accession-num&gt;WOS:000367281600002&lt;/accession-num&gt;&lt;urls&gt;&lt;related-urls&gt;&lt;url&gt;&amp;lt;Go to ISI&amp;gt;://WOS:000367281600002&lt;/url&gt;&lt;/related-urls&gt;&lt;/urls&gt;&lt;electronic-resource-num&gt;10.1016/j.hrmr.2015.09.002&lt;/electronic-resource-num&gt;&lt;language&gt;English&lt;/language&gt;&lt;/record&gt;&lt;/Cite&gt;&lt;/EndNote&gt;</w:instrText>
      </w:r>
      <w:r w:rsidR="00B120A3" w:rsidRPr="0044343A">
        <w:rPr>
          <w:rFonts w:ascii="Times New Roman" w:eastAsia="Times New Roman" w:hAnsi="Times New Roman" w:cs="Times New Roman"/>
          <w:lang w:val="en-US"/>
        </w:rPr>
        <w:fldChar w:fldCharType="separate"/>
      </w:r>
      <w:r w:rsidR="00B120A3" w:rsidRPr="0044343A">
        <w:rPr>
          <w:rFonts w:ascii="Times New Roman" w:eastAsia="Times New Roman" w:hAnsi="Times New Roman" w:cs="Times New Roman"/>
          <w:noProof/>
          <w:lang w:val="en-US"/>
        </w:rPr>
        <w:t>(2016)</w:t>
      </w:r>
      <w:r w:rsidR="00B120A3" w:rsidRPr="0044343A">
        <w:rPr>
          <w:rFonts w:ascii="Times New Roman" w:eastAsia="Times New Roman" w:hAnsi="Times New Roman" w:cs="Times New Roman"/>
          <w:lang w:val="en-US"/>
        </w:rPr>
        <w:fldChar w:fldCharType="end"/>
      </w:r>
      <w:r w:rsidR="005D790F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DE6643">
        <w:rPr>
          <w:rFonts w:ascii="Times New Roman" w:eastAsia="Times New Roman" w:hAnsi="Times New Roman" w:cs="Times New Roman"/>
          <w:lang w:val="en-US"/>
        </w:rPr>
        <w:t>call</w:t>
      </w:r>
      <w:r w:rsidR="00DE6643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BB7A6C" w:rsidRPr="0044343A">
        <w:rPr>
          <w:rFonts w:ascii="Times New Roman" w:eastAsia="Times New Roman" w:hAnsi="Times New Roman" w:cs="Times New Roman"/>
          <w:lang w:val="en-US"/>
        </w:rPr>
        <w:t xml:space="preserve">for further investigation of </w:t>
      </w:r>
      <w:r w:rsidR="00B67F5C" w:rsidRPr="0044343A">
        <w:rPr>
          <w:rFonts w:ascii="Times New Roman" w:eastAsia="Times New Roman" w:hAnsi="Times New Roman" w:cs="Times New Roman"/>
          <w:lang w:val="en-US"/>
        </w:rPr>
        <w:t>employee roles in an evolving service context characterized by growing technologies augmenting employees. In this context, future research</w:t>
      </w:r>
      <w:r w:rsidR="008D653E" w:rsidRPr="0044343A">
        <w:rPr>
          <w:rFonts w:ascii="Times New Roman" w:eastAsia="Times New Roman" w:hAnsi="Times New Roman" w:cs="Times New Roman"/>
          <w:lang w:val="en-US"/>
        </w:rPr>
        <w:t xml:space="preserve"> can investigate whether and how employees can create value by adopting </w:t>
      </w:r>
      <w:r w:rsidR="00D41E69">
        <w:rPr>
          <w:rFonts w:ascii="Times New Roman" w:eastAsia="Times New Roman" w:hAnsi="Times New Roman" w:cs="Times New Roman"/>
          <w:lang w:val="en-US"/>
        </w:rPr>
        <w:t xml:space="preserve">a bystander, </w:t>
      </w:r>
      <w:r w:rsidR="008D653E" w:rsidRPr="0044343A">
        <w:rPr>
          <w:rFonts w:ascii="Times New Roman" w:eastAsia="Times New Roman" w:hAnsi="Times New Roman" w:cs="Times New Roman"/>
          <w:lang w:val="en-US"/>
        </w:rPr>
        <w:t xml:space="preserve">connector, endorser, balancer, or partner role </w:t>
      </w:r>
      <w:r w:rsidR="00D41E69">
        <w:rPr>
          <w:rFonts w:ascii="Times New Roman" w:eastAsia="Times New Roman" w:hAnsi="Times New Roman" w:cs="Times New Roman"/>
          <w:lang w:val="en-US"/>
        </w:rPr>
        <w:t xml:space="preserve">when indirectly interacting with customers and/or service providers. </w:t>
      </w:r>
      <w:r w:rsidR="00725CB5">
        <w:rPr>
          <w:rFonts w:ascii="Times New Roman" w:eastAsia="Times New Roman" w:hAnsi="Times New Roman" w:cs="Times New Roman"/>
          <w:lang w:val="en-US"/>
        </w:rPr>
        <w:t xml:space="preserve">To </w:t>
      </w:r>
      <w:r w:rsidR="00F248F9">
        <w:rPr>
          <w:rFonts w:ascii="Times New Roman" w:eastAsia="Times New Roman" w:hAnsi="Times New Roman" w:cs="Times New Roman"/>
          <w:lang w:val="en-US"/>
        </w:rPr>
        <w:t>provide insight into</w:t>
      </w:r>
      <w:r w:rsidR="00725CB5">
        <w:rPr>
          <w:rFonts w:ascii="Times New Roman" w:eastAsia="Times New Roman" w:hAnsi="Times New Roman" w:cs="Times New Roman"/>
          <w:lang w:val="en-US"/>
        </w:rPr>
        <w:t xml:space="preserve"> the endorser role in indirect interaction</w:t>
      </w:r>
      <w:r w:rsidR="00DE6643">
        <w:rPr>
          <w:rFonts w:ascii="Times New Roman" w:eastAsia="Times New Roman" w:hAnsi="Times New Roman" w:cs="Times New Roman"/>
          <w:lang w:val="en-US"/>
        </w:rPr>
        <w:t>s</w:t>
      </w:r>
      <w:r w:rsidR="00725CB5">
        <w:rPr>
          <w:rFonts w:ascii="Times New Roman" w:eastAsia="Times New Roman" w:hAnsi="Times New Roman" w:cs="Times New Roman"/>
          <w:lang w:val="en-US"/>
        </w:rPr>
        <w:t xml:space="preserve">, for instance, future research can investigate how managers can endorse their employees before, during, and after encounters with customers via technological channels, which is </w:t>
      </w:r>
      <w:r w:rsidR="00794690">
        <w:rPr>
          <w:rFonts w:ascii="Times New Roman" w:eastAsia="Times New Roman" w:hAnsi="Times New Roman" w:cs="Times New Roman"/>
          <w:lang w:val="en-US"/>
        </w:rPr>
        <w:t xml:space="preserve">particularly </w:t>
      </w:r>
      <w:r w:rsidR="00725CB5">
        <w:rPr>
          <w:rFonts w:ascii="Times New Roman" w:eastAsia="Times New Roman" w:hAnsi="Times New Roman" w:cs="Times New Roman"/>
          <w:lang w:val="en-US"/>
        </w:rPr>
        <w:t>relevant</w:t>
      </w:r>
      <w:r w:rsidR="00794690">
        <w:rPr>
          <w:rFonts w:ascii="Times New Roman" w:eastAsia="Times New Roman" w:hAnsi="Times New Roman" w:cs="Times New Roman"/>
          <w:lang w:val="en-US"/>
        </w:rPr>
        <w:t xml:space="preserve"> in COVID-19 times where more employees are working from home.</w:t>
      </w:r>
    </w:p>
    <w:p w14:paraId="3593066D" w14:textId="0E217F2D" w:rsidR="00BC44D0" w:rsidRDefault="00894F6B" w:rsidP="00F248F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4343A">
        <w:rPr>
          <w:rFonts w:ascii="Times New Roman" w:eastAsia="Times New Roman" w:hAnsi="Times New Roman" w:cs="Times New Roman"/>
          <w:lang w:val="en-US"/>
        </w:rPr>
        <w:t xml:space="preserve">With regard to </w:t>
      </w:r>
      <w:r w:rsidRPr="0044343A">
        <w:rPr>
          <w:rFonts w:ascii="Times New Roman" w:eastAsia="Times New Roman" w:hAnsi="Times New Roman" w:cs="Times New Roman"/>
          <w:i/>
          <w:iCs/>
          <w:lang w:val="en-US"/>
        </w:rPr>
        <w:t>other customers</w:t>
      </w:r>
      <w:r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2F5EC0" w:rsidRPr="0044343A">
        <w:rPr>
          <w:rFonts w:ascii="Times New Roman" w:eastAsia="Times New Roman" w:hAnsi="Times New Roman" w:cs="Times New Roman"/>
          <w:lang w:val="en-US"/>
        </w:rPr>
        <w:t xml:space="preserve">the present research suggests that many studies have already explored </w:t>
      </w:r>
      <w:r w:rsidR="00371E7E">
        <w:rPr>
          <w:rFonts w:ascii="Times New Roman" w:eastAsia="Times New Roman" w:hAnsi="Times New Roman" w:cs="Times New Roman"/>
          <w:lang w:val="en-US"/>
        </w:rPr>
        <w:t>how this type of third-</w:t>
      </w:r>
      <w:r w:rsidR="00DE6643">
        <w:rPr>
          <w:rFonts w:ascii="Times New Roman" w:eastAsia="Times New Roman" w:hAnsi="Times New Roman" w:cs="Times New Roman"/>
          <w:lang w:val="en-US"/>
        </w:rPr>
        <w:t xml:space="preserve">party </w:t>
      </w:r>
      <w:r w:rsidR="00371E7E">
        <w:rPr>
          <w:rFonts w:ascii="Times New Roman" w:eastAsia="Times New Roman" w:hAnsi="Times New Roman" w:cs="Times New Roman"/>
          <w:lang w:val="en-US"/>
        </w:rPr>
        <w:t>adopt</w:t>
      </w:r>
      <w:r w:rsidR="00DE6643">
        <w:rPr>
          <w:rFonts w:ascii="Times New Roman" w:eastAsia="Times New Roman" w:hAnsi="Times New Roman" w:cs="Times New Roman"/>
          <w:lang w:val="en-US"/>
        </w:rPr>
        <w:t>s</w:t>
      </w:r>
      <w:r w:rsidR="00371E7E">
        <w:rPr>
          <w:rFonts w:ascii="Times New Roman" w:eastAsia="Times New Roman" w:hAnsi="Times New Roman" w:cs="Times New Roman"/>
          <w:lang w:val="en-US"/>
        </w:rPr>
        <w:t xml:space="preserve"> different</w:t>
      </w:r>
      <w:r w:rsidR="00010DEE" w:rsidRPr="0044343A">
        <w:rPr>
          <w:rFonts w:ascii="Times New Roman" w:eastAsia="Times New Roman" w:hAnsi="Times New Roman" w:cs="Times New Roman"/>
          <w:lang w:val="en-US"/>
        </w:rPr>
        <w:t xml:space="preserve"> roles in </w:t>
      </w:r>
      <w:r w:rsidR="00D41E69">
        <w:rPr>
          <w:rFonts w:ascii="Times New Roman" w:eastAsia="Times New Roman" w:hAnsi="Times New Roman" w:cs="Times New Roman"/>
          <w:lang w:val="en-US"/>
        </w:rPr>
        <w:t>direct and indirect interactions (see Table 2-Panel A)</w:t>
      </w:r>
      <w:r w:rsidR="00433CBC">
        <w:rPr>
          <w:rFonts w:ascii="Times New Roman" w:eastAsia="Times New Roman" w:hAnsi="Times New Roman" w:cs="Times New Roman"/>
          <w:lang w:val="en-US"/>
        </w:rPr>
        <w:t>.</w:t>
      </w:r>
      <w:r w:rsidR="00F56B58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371E7E">
        <w:rPr>
          <w:rFonts w:ascii="Times New Roman" w:eastAsia="Times New Roman" w:hAnsi="Times New Roman" w:cs="Times New Roman"/>
          <w:lang w:val="en-US"/>
        </w:rPr>
        <w:t xml:space="preserve">By </w:t>
      </w:r>
      <w:r w:rsidR="00794690">
        <w:rPr>
          <w:rFonts w:ascii="Times New Roman" w:eastAsia="Times New Roman" w:hAnsi="Times New Roman" w:cs="Times New Roman"/>
          <w:lang w:val="en-US"/>
        </w:rPr>
        <w:t xml:space="preserve">showing </w:t>
      </w:r>
      <w:r w:rsidR="00BC44D0">
        <w:rPr>
          <w:rFonts w:ascii="Times New Roman" w:eastAsia="Times New Roman" w:hAnsi="Times New Roman" w:cs="Times New Roman"/>
          <w:lang w:val="en-US"/>
        </w:rPr>
        <w:t xml:space="preserve">how </w:t>
      </w:r>
      <w:r w:rsidR="00794690">
        <w:rPr>
          <w:rFonts w:ascii="Times New Roman" w:eastAsia="Times New Roman" w:hAnsi="Times New Roman" w:cs="Times New Roman"/>
          <w:lang w:val="en-US"/>
        </w:rPr>
        <w:t xml:space="preserve">the </w:t>
      </w:r>
      <w:r w:rsidR="00371E7E">
        <w:rPr>
          <w:rFonts w:ascii="Times New Roman" w:eastAsia="Times New Roman" w:hAnsi="Times New Roman" w:cs="Times New Roman"/>
          <w:lang w:val="en-US"/>
        </w:rPr>
        <w:t>third-party role</w:t>
      </w:r>
      <w:r w:rsidR="00794690">
        <w:rPr>
          <w:rFonts w:ascii="Times New Roman" w:eastAsia="Times New Roman" w:hAnsi="Times New Roman" w:cs="Times New Roman"/>
          <w:lang w:val="en-US"/>
        </w:rPr>
        <w:t>s</w:t>
      </w:r>
      <w:r w:rsidR="00BC44D0">
        <w:rPr>
          <w:rFonts w:ascii="Times New Roman" w:eastAsia="Times New Roman" w:hAnsi="Times New Roman" w:cs="Times New Roman"/>
          <w:lang w:val="en-US"/>
        </w:rPr>
        <w:t xml:space="preserve"> </w:t>
      </w:r>
      <w:r w:rsidR="00794690">
        <w:rPr>
          <w:rFonts w:ascii="Times New Roman" w:eastAsia="Times New Roman" w:hAnsi="Times New Roman" w:cs="Times New Roman"/>
          <w:lang w:val="en-US"/>
        </w:rPr>
        <w:t xml:space="preserve">are </w:t>
      </w:r>
      <w:r w:rsidR="00BC44D0">
        <w:rPr>
          <w:rFonts w:ascii="Times New Roman" w:eastAsia="Times New Roman" w:hAnsi="Times New Roman" w:cs="Times New Roman"/>
          <w:lang w:val="en-US"/>
        </w:rPr>
        <w:t>performed by customers</w:t>
      </w:r>
      <w:r w:rsidR="00371E7E">
        <w:rPr>
          <w:rFonts w:ascii="Times New Roman" w:eastAsia="Times New Roman" w:hAnsi="Times New Roman" w:cs="Times New Roman"/>
          <w:lang w:val="en-US"/>
        </w:rPr>
        <w:t xml:space="preserve"> in direct and indirect interactions along with </w:t>
      </w:r>
      <w:r w:rsidR="00BC44D0">
        <w:rPr>
          <w:rFonts w:ascii="Times New Roman" w:eastAsia="Times New Roman" w:hAnsi="Times New Roman" w:cs="Times New Roman"/>
          <w:lang w:val="en-US"/>
        </w:rPr>
        <w:t>its</w:t>
      </w:r>
      <w:r w:rsidR="00371E7E">
        <w:rPr>
          <w:rFonts w:ascii="Times New Roman" w:eastAsia="Times New Roman" w:hAnsi="Times New Roman" w:cs="Times New Roman"/>
          <w:lang w:val="en-US"/>
        </w:rPr>
        <w:t xml:space="preserve"> implications</w:t>
      </w:r>
      <w:r w:rsidR="0035515A">
        <w:rPr>
          <w:rFonts w:ascii="Times New Roman" w:eastAsia="Times New Roman" w:hAnsi="Times New Roman" w:cs="Times New Roman"/>
          <w:lang w:val="en-US"/>
        </w:rPr>
        <w:t xml:space="preserve">, </w:t>
      </w:r>
      <w:r w:rsidR="00794690">
        <w:rPr>
          <w:rFonts w:ascii="Times New Roman" w:eastAsia="Times New Roman" w:hAnsi="Times New Roman" w:cs="Times New Roman"/>
          <w:lang w:val="en-US"/>
        </w:rPr>
        <w:t>the present research concreti</w:t>
      </w:r>
      <w:r w:rsidR="00F85E2E">
        <w:rPr>
          <w:rFonts w:ascii="Times New Roman" w:eastAsia="Times New Roman" w:hAnsi="Times New Roman" w:cs="Times New Roman"/>
          <w:lang w:val="en-US"/>
        </w:rPr>
        <w:t>z</w:t>
      </w:r>
      <w:r w:rsidR="00794690">
        <w:rPr>
          <w:rFonts w:ascii="Times New Roman" w:eastAsia="Times New Roman" w:hAnsi="Times New Roman" w:cs="Times New Roman"/>
          <w:lang w:val="en-US"/>
        </w:rPr>
        <w:t xml:space="preserve">es </w:t>
      </w:r>
      <w:r w:rsidR="00BC44D0">
        <w:rPr>
          <w:rFonts w:ascii="Times New Roman" w:eastAsia="Times New Roman" w:hAnsi="Times New Roman" w:cs="Times New Roman"/>
          <w:lang w:val="en-US"/>
        </w:rPr>
        <w:t xml:space="preserve">the idea of customers as co-creator of value. </w:t>
      </w:r>
      <w:r w:rsidR="00794690">
        <w:rPr>
          <w:rFonts w:ascii="Times New Roman" w:eastAsia="Times New Roman" w:hAnsi="Times New Roman" w:cs="Times New Roman"/>
          <w:lang w:val="en-US"/>
        </w:rPr>
        <w:t xml:space="preserve">Future research, however, may </w:t>
      </w:r>
      <w:r w:rsidR="00F248F9">
        <w:rPr>
          <w:rFonts w:ascii="Times New Roman" w:eastAsia="Times New Roman" w:hAnsi="Times New Roman" w:cs="Times New Roman"/>
          <w:lang w:val="en-US"/>
        </w:rPr>
        <w:t xml:space="preserve">further explore other customers in a balancer </w:t>
      </w:r>
      <w:r w:rsidR="00F64756">
        <w:rPr>
          <w:rFonts w:ascii="Times New Roman" w:eastAsia="Times New Roman" w:hAnsi="Times New Roman" w:cs="Times New Roman"/>
          <w:lang w:val="en-US"/>
        </w:rPr>
        <w:t>role</w:t>
      </w:r>
      <w:r w:rsidR="00F248F9">
        <w:rPr>
          <w:rFonts w:ascii="Times New Roman" w:eastAsia="Times New Roman" w:hAnsi="Times New Roman" w:cs="Times New Roman"/>
          <w:lang w:val="en-US"/>
        </w:rPr>
        <w:t>, for instance</w:t>
      </w:r>
      <w:r w:rsidR="00F64756">
        <w:rPr>
          <w:rFonts w:ascii="Times New Roman" w:eastAsia="Times New Roman" w:hAnsi="Times New Roman" w:cs="Times New Roman"/>
          <w:lang w:val="en-US"/>
        </w:rPr>
        <w:t>,</w:t>
      </w:r>
      <w:r w:rsidR="00F248F9">
        <w:rPr>
          <w:rFonts w:ascii="Times New Roman" w:eastAsia="Times New Roman" w:hAnsi="Times New Roman" w:cs="Times New Roman"/>
          <w:lang w:val="en-US"/>
        </w:rPr>
        <w:t xml:space="preserve"> by </w:t>
      </w:r>
      <w:r w:rsidR="00870A5B">
        <w:rPr>
          <w:rFonts w:ascii="Times New Roman" w:eastAsia="Times New Roman" w:hAnsi="Times New Roman" w:cs="Times New Roman"/>
          <w:lang w:val="en-US"/>
        </w:rPr>
        <w:t>scrutiniz</w:t>
      </w:r>
      <w:r w:rsidR="00F248F9">
        <w:rPr>
          <w:rFonts w:ascii="Times New Roman" w:eastAsia="Times New Roman" w:hAnsi="Times New Roman" w:cs="Times New Roman"/>
          <w:lang w:val="en-US"/>
        </w:rPr>
        <w:t>ing</w:t>
      </w:r>
      <w:r w:rsidR="00870A5B">
        <w:rPr>
          <w:rFonts w:ascii="Times New Roman" w:eastAsia="Times New Roman" w:hAnsi="Times New Roman" w:cs="Times New Roman"/>
          <w:lang w:val="en-US"/>
        </w:rPr>
        <w:t xml:space="preserve"> whether and how </w:t>
      </w:r>
      <w:r w:rsidR="00F248F9">
        <w:rPr>
          <w:rFonts w:ascii="Times New Roman" w:eastAsia="Times New Roman" w:hAnsi="Times New Roman" w:cs="Times New Roman"/>
          <w:lang w:val="en-US"/>
        </w:rPr>
        <w:t>this type of third-parties can</w:t>
      </w:r>
      <w:r w:rsidR="00870A5B">
        <w:rPr>
          <w:rFonts w:ascii="Times New Roman" w:eastAsia="Times New Roman" w:hAnsi="Times New Roman" w:cs="Times New Roman"/>
          <w:lang w:val="en-US"/>
        </w:rPr>
        <w:t xml:space="preserve"> </w:t>
      </w:r>
      <w:r w:rsidR="00F248F9">
        <w:rPr>
          <w:rFonts w:ascii="Times New Roman" w:eastAsia="Times New Roman" w:hAnsi="Times New Roman" w:cs="Times New Roman"/>
          <w:lang w:val="en-US"/>
        </w:rPr>
        <w:t xml:space="preserve">contribute to resolving </w:t>
      </w:r>
      <w:r w:rsidR="00870A5B">
        <w:rPr>
          <w:rFonts w:ascii="Times New Roman" w:eastAsia="Times New Roman" w:hAnsi="Times New Roman" w:cs="Times New Roman"/>
          <w:lang w:val="en-US"/>
        </w:rPr>
        <w:t>disputes between customer</w:t>
      </w:r>
      <w:r w:rsidR="00F248F9">
        <w:rPr>
          <w:rFonts w:ascii="Times New Roman" w:eastAsia="Times New Roman" w:hAnsi="Times New Roman" w:cs="Times New Roman"/>
          <w:lang w:val="en-US"/>
        </w:rPr>
        <w:t>s</w:t>
      </w:r>
      <w:r w:rsidR="00870A5B">
        <w:rPr>
          <w:rFonts w:ascii="Times New Roman" w:eastAsia="Times New Roman" w:hAnsi="Times New Roman" w:cs="Times New Roman"/>
          <w:lang w:val="en-US"/>
        </w:rPr>
        <w:t xml:space="preserve"> and service provider</w:t>
      </w:r>
      <w:r w:rsidR="00F248F9">
        <w:rPr>
          <w:rFonts w:ascii="Times New Roman" w:eastAsia="Times New Roman" w:hAnsi="Times New Roman" w:cs="Times New Roman"/>
          <w:lang w:val="en-US"/>
        </w:rPr>
        <w:t>s</w:t>
      </w:r>
      <w:r w:rsidR="005017CE">
        <w:rPr>
          <w:rFonts w:ascii="Times New Roman" w:eastAsia="Times New Roman" w:hAnsi="Times New Roman" w:cs="Times New Roman"/>
          <w:lang w:val="en-US"/>
        </w:rPr>
        <w:t>, which are</w:t>
      </w:r>
      <w:r w:rsidR="00870A5B">
        <w:rPr>
          <w:rFonts w:ascii="Times New Roman" w:eastAsia="Times New Roman" w:hAnsi="Times New Roman" w:cs="Times New Roman"/>
          <w:lang w:val="en-US"/>
        </w:rPr>
        <w:t xml:space="preserve"> vented in direct (e.g., in the store) or indirect interactions (e.g., on Facebook).</w:t>
      </w:r>
    </w:p>
    <w:p w14:paraId="274AE415" w14:textId="3FB01DAE" w:rsidR="00BC44D0" w:rsidRDefault="00371E7E" w:rsidP="00371E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When it relates to </w:t>
      </w:r>
      <w:r w:rsidR="0055641C" w:rsidRPr="0044343A">
        <w:rPr>
          <w:rFonts w:ascii="Times New Roman" w:eastAsia="Times New Roman" w:hAnsi="Times New Roman" w:cs="Times New Roman"/>
          <w:i/>
          <w:iCs/>
          <w:lang w:val="en-US"/>
        </w:rPr>
        <w:t>pets</w:t>
      </w:r>
      <w:r w:rsidR="0055641C" w:rsidRPr="0044343A">
        <w:rPr>
          <w:rFonts w:ascii="Times New Roman" w:eastAsia="Times New Roman" w:hAnsi="Times New Roman" w:cs="Times New Roman"/>
          <w:lang w:val="en-US"/>
        </w:rPr>
        <w:t xml:space="preserve">, as </w:t>
      </w:r>
      <w:r w:rsidR="00DC0A23">
        <w:rPr>
          <w:rFonts w:ascii="Times New Roman" w:eastAsia="Times New Roman" w:hAnsi="Times New Roman" w:cs="Times New Roman"/>
          <w:lang w:val="en-US"/>
        </w:rPr>
        <w:t>prior</w:t>
      </w:r>
      <w:r w:rsidR="0055641C" w:rsidRPr="0044343A">
        <w:rPr>
          <w:rFonts w:ascii="Times New Roman" w:eastAsia="Times New Roman" w:hAnsi="Times New Roman" w:cs="Times New Roman"/>
          <w:lang w:val="en-US"/>
        </w:rPr>
        <w:t xml:space="preserve"> research </w:t>
      </w:r>
      <w:r w:rsidR="00D41E69">
        <w:rPr>
          <w:rFonts w:ascii="Times New Roman" w:eastAsia="Times New Roman" w:hAnsi="Times New Roman" w:cs="Times New Roman"/>
          <w:lang w:val="en-US"/>
        </w:rPr>
        <w:t>solely</w:t>
      </w:r>
      <w:r w:rsidR="00D41E69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55641C" w:rsidRPr="0044343A">
        <w:rPr>
          <w:rFonts w:ascii="Times New Roman" w:eastAsia="Times New Roman" w:hAnsi="Times New Roman" w:cs="Times New Roman"/>
          <w:lang w:val="en-US"/>
        </w:rPr>
        <w:t>looked a</w:t>
      </w:r>
      <w:r w:rsidR="00AF1D63" w:rsidRPr="0044343A">
        <w:rPr>
          <w:rFonts w:ascii="Times New Roman" w:eastAsia="Times New Roman" w:hAnsi="Times New Roman" w:cs="Times New Roman"/>
          <w:lang w:val="en-US"/>
        </w:rPr>
        <w:t>t</w:t>
      </w:r>
      <w:r w:rsidR="0055641C" w:rsidRPr="0044343A">
        <w:rPr>
          <w:rFonts w:ascii="Times New Roman" w:eastAsia="Times New Roman" w:hAnsi="Times New Roman" w:cs="Times New Roman"/>
          <w:lang w:val="en-US"/>
        </w:rPr>
        <w:t xml:space="preserve"> pets in their role as connector</w:t>
      </w:r>
      <w:r w:rsidR="00F248F9">
        <w:rPr>
          <w:rFonts w:ascii="Times New Roman" w:eastAsia="Times New Roman" w:hAnsi="Times New Roman" w:cs="Times New Roman"/>
          <w:lang w:val="en-US"/>
        </w:rPr>
        <w:t>,</w:t>
      </w:r>
      <w:r w:rsidR="00D41E69">
        <w:rPr>
          <w:rFonts w:ascii="Times New Roman" w:eastAsia="Times New Roman" w:hAnsi="Times New Roman" w:cs="Times New Roman"/>
          <w:lang w:val="en-US"/>
        </w:rPr>
        <w:t xml:space="preserve"> endorser</w:t>
      </w:r>
      <w:r w:rsidR="00F248F9">
        <w:rPr>
          <w:rFonts w:ascii="Times New Roman" w:eastAsia="Times New Roman" w:hAnsi="Times New Roman" w:cs="Times New Roman"/>
          <w:lang w:val="en-US"/>
        </w:rPr>
        <w:t>, or partner</w:t>
      </w:r>
      <w:r w:rsidR="00D41E69">
        <w:rPr>
          <w:rFonts w:ascii="Times New Roman" w:eastAsia="Times New Roman" w:hAnsi="Times New Roman" w:cs="Times New Roman"/>
          <w:lang w:val="en-US"/>
        </w:rPr>
        <w:t xml:space="preserve"> in direct interactions</w:t>
      </w:r>
      <w:r w:rsidR="0055641C" w:rsidRPr="0044343A">
        <w:rPr>
          <w:rFonts w:ascii="Times New Roman" w:eastAsia="Times New Roman" w:hAnsi="Times New Roman" w:cs="Times New Roman"/>
          <w:lang w:val="en-US"/>
        </w:rPr>
        <w:t xml:space="preserve">. A key question revolves around the implications of allowing pets to </w:t>
      </w:r>
      <w:r w:rsidR="0035515A">
        <w:rPr>
          <w:rFonts w:ascii="Times New Roman" w:eastAsia="Times New Roman" w:hAnsi="Times New Roman" w:cs="Times New Roman"/>
          <w:lang w:val="en-US"/>
        </w:rPr>
        <w:t xml:space="preserve">fulfill other third-party roles </w:t>
      </w:r>
      <w:r w:rsidR="0055641C" w:rsidRPr="0044343A">
        <w:rPr>
          <w:rFonts w:ascii="Times New Roman" w:eastAsia="Times New Roman" w:hAnsi="Times New Roman" w:cs="Times New Roman"/>
          <w:lang w:val="en-US"/>
        </w:rPr>
        <w:t xml:space="preserve">in service settings. </w:t>
      </w:r>
      <w:r w:rsidR="00795214" w:rsidRPr="0044343A">
        <w:rPr>
          <w:rFonts w:ascii="Times New Roman" w:eastAsia="Times New Roman" w:hAnsi="Times New Roman" w:cs="Times New Roman"/>
          <w:lang w:val="en-US"/>
        </w:rPr>
        <w:t>Future research could investigate what happens if service providers – such as medical professionals – are accompanied by pets</w:t>
      </w:r>
      <w:r w:rsidR="00612721" w:rsidRPr="0044343A">
        <w:rPr>
          <w:rFonts w:ascii="Times New Roman" w:eastAsia="Times New Roman" w:hAnsi="Times New Roman" w:cs="Times New Roman"/>
          <w:lang w:val="en-US"/>
        </w:rPr>
        <w:t xml:space="preserve"> (</w:t>
      </w:r>
      <w:r w:rsidR="00795214" w:rsidRPr="0044343A">
        <w:rPr>
          <w:rFonts w:ascii="Times New Roman" w:eastAsia="Times New Roman" w:hAnsi="Times New Roman" w:cs="Times New Roman"/>
          <w:lang w:val="en-US"/>
        </w:rPr>
        <w:t>even though they do not need these pets to complete their task</w:t>
      </w:r>
      <w:r w:rsidR="00A14F90" w:rsidRPr="0044343A">
        <w:rPr>
          <w:rFonts w:ascii="Times New Roman" w:eastAsia="Times New Roman" w:hAnsi="Times New Roman" w:cs="Times New Roman"/>
          <w:lang w:val="en-US"/>
        </w:rPr>
        <w:t>s</w:t>
      </w:r>
      <w:r w:rsidR="00510ED4" w:rsidRPr="0044343A">
        <w:rPr>
          <w:rFonts w:ascii="Times New Roman" w:eastAsia="Times New Roman" w:hAnsi="Times New Roman" w:cs="Times New Roman"/>
          <w:lang w:val="en-US"/>
        </w:rPr>
        <w:t>)</w:t>
      </w:r>
      <w:r w:rsidR="00795214" w:rsidRPr="0044343A">
        <w:rPr>
          <w:rFonts w:ascii="Times New Roman" w:eastAsia="Times New Roman" w:hAnsi="Times New Roman" w:cs="Times New Roman"/>
          <w:lang w:val="en-US"/>
        </w:rPr>
        <w:t xml:space="preserve">. How do these pets – acting as bystanders – affect the customer experience? </w:t>
      </w:r>
      <w:r w:rsidR="00A14F90" w:rsidRPr="0044343A">
        <w:rPr>
          <w:rFonts w:ascii="Times New Roman" w:eastAsia="Times New Roman" w:hAnsi="Times New Roman" w:cs="Times New Roman"/>
          <w:lang w:val="en-US"/>
        </w:rPr>
        <w:t>Likewise</w:t>
      </w:r>
      <w:r w:rsidR="00795214" w:rsidRPr="0044343A">
        <w:rPr>
          <w:rFonts w:ascii="Times New Roman" w:eastAsia="Times New Roman" w:hAnsi="Times New Roman" w:cs="Times New Roman"/>
          <w:lang w:val="en-US"/>
        </w:rPr>
        <w:t xml:space="preserve">, future research could explore how the decision to allow pets at work </w:t>
      </w:r>
      <w:r w:rsidR="00510ED4" w:rsidRPr="0044343A">
        <w:rPr>
          <w:rFonts w:ascii="Times New Roman" w:eastAsia="Times New Roman" w:hAnsi="Times New Roman" w:cs="Times New Roman"/>
          <w:lang w:val="en-US"/>
        </w:rPr>
        <w:t>aff</w:t>
      </w:r>
      <w:r w:rsidR="00795214" w:rsidRPr="0044343A">
        <w:rPr>
          <w:rFonts w:ascii="Times New Roman" w:eastAsia="Times New Roman" w:hAnsi="Times New Roman" w:cs="Times New Roman"/>
          <w:lang w:val="en-US"/>
        </w:rPr>
        <w:t>ect</w:t>
      </w:r>
      <w:r w:rsidR="00A14F90" w:rsidRPr="0044343A">
        <w:rPr>
          <w:rFonts w:ascii="Times New Roman" w:eastAsia="Times New Roman" w:hAnsi="Times New Roman" w:cs="Times New Roman"/>
          <w:lang w:val="en-US"/>
        </w:rPr>
        <w:t>s</w:t>
      </w:r>
      <w:r w:rsidR="00795214" w:rsidRPr="0044343A">
        <w:rPr>
          <w:rFonts w:ascii="Times New Roman" w:eastAsia="Times New Roman" w:hAnsi="Times New Roman" w:cs="Times New Roman"/>
          <w:lang w:val="en-US"/>
        </w:rPr>
        <w:t xml:space="preserve"> the performance of other employees?</w:t>
      </w:r>
      <w:r w:rsidR="008D1216" w:rsidRPr="0044343A">
        <w:rPr>
          <w:rFonts w:ascii="Times New Roman" w:eastAsia="Times New Roman" w:hAnsi="Times New Roman" w:cs="Times New Roman"/>
          <w:lang w:val="en-US"/>
        </w:rPr>
        <w:t xml:space="preserve"> Finally, r</w:t>
      </w:r>
      <w:r w:rsidR="00892DBC" w:rsidRPr="0044343A">
        <w:rPr>
          <w:rFonts w:ascii="Times New Roman" w:eastAsia="Times New Roman" w:hAnsi="Times New Roman" w:cs="Times New Roman"/>
          <w:lang w:val="en-US"/>
        </w:rPr>
        <w:t>esearchers could also investigate whether pets can adopt 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892DBC" w:rsidRPr="0044343A">
        <w:rPr>
          <w:rFonts w:ascii="Times New Roman" w:eastAsia="Times New Roman" w:hAnsi="Times New Roman" w:cs="Times New Roman"/>
          <w:lang w:val="en-US"/>
        </w:rPr>
        <w:t xml:space="preserve">party roles </w:t>
      </w:r>
      <w:r w:rsidR="00A34EA7">
        <w:rPr>
          <w:rFonts w:ascii="Times New Roman" w:eastAsia="Times New Roman" w:hAnsi="Times New Roman" w:cs="Times New Roman"/>
          <w:lang w:val="en-US"/>
        </w:rPr>
        <w:t xml:space="preserve">in </w:t>
      </w:r>
      <w:r w:rsidR="0035515A">
        <w:rPr>
          <w:rFonts w:ascii="Times New Roman" w:eastAsia="Times New Roman" w:hAnsi="Times New Roman" w:cs="Times New Roman"/>
          <w:lang w:val="en-US"/>
        </w:rPr>
        <w:t>indirect interactions</w:t>
      </w:r>
      <w:r w:rsidR="00AF1D63" w:rsidRPr="0044343A">
        <w:rPr>
          <w:rFonts w:ascii="Times New Roman" w:eastAsia="Times New Roman" w:hAnsi="Times New Roman" w:cs="Times New Roman"/>
          <w:lang w:val="en-US"/>
        </w:rPr>
        <w:t>, for instance</w:t>
      </w:r>
      <w:r w:rsidR="00A14F90" w:rsidRPr="0044343A">
        <w:rPr>
          <w:rFonts w:ascii="Times New Roman" w:eastAsia="Times New Roman" w:hAnsi="Times New Roman" w:cs="Times New Roman"/>
          <w:lang w:val="en-US"/>
        </w:rPr>
        <w:t>,</w:t>
      </w:r>
      <w:r w:rsidR="00AF1D63" w:rsidRPr="0044343A">
        <w:rPr>
          <w:rFonts w:ascii="Times New Roman" w:eastAsia="Times New Roman" w:hAnsi="Times New Roman" w:cs="Times New Roman"/>
          <w:lang w:val="en-US"/>
        </w:rPr>
        <w:t xml:space="preserve"> by playing </w:t>
      </w:r>
      <w:r w:rsidR="001073EF" w:rsidRPr="0044343A">
        <w:rPr>
          <w:rFonts w:ascii="Times New Roman" w:eastAsia="Times New Roman" w:hAnsi="Times New Roman" w:cs="Times New Roman"/>
          <w:lang w:val="en-US"/>
        </w:rPr>
        <w:t>an important role in Instagram posts.</w:t>
      </w:r>
    </w:p>
    <w:p w14:paraId="233F23F6" w14:textId="22CBE5B9" w:rsidR="0035515A" w:rsidRDefault="00916BEF" w:rsidP="00AB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i/>
          <w:lang w:val="en-US"/>
        </w:rPr>
      </w:pPr>
      <w:bookmarkStart w:id="10" w:name="_Hlk50732783"/>
      <w:r>
        <w:rPr>
          <w:rFonts w:ascii="Times New Roman" w:eastAsia="Times New Roman" w:hAnsi="Times New Roman" w:cs="Times New Roman"/>
          <w:lang w:val="en-US"/>
        </w:rPr>
        <w:t>Overall, the present research suggest</w:t>
      </w:r>
      <w:r w:rsidR="00ED783E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 xml:space="preserve"> that different types of third-parties</w:t>
      </w:r>
      <w:r w:rsidR="00C108F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– that is,</w:t>
      </w:r>
      <w:r w:rsidR="00C108FF">
        <w:rPr>
          <w:rFonts w:ascii="Times New Roman" w:eastAsia="Times New Roman" w:hAnsi="Times New Roman" w:cs="Times New Roman"/>
          <w:lang w:val="en-US"/>
        </w:rPr>
        <w:t xml:space="preserve"> other customers, </w:t>
      </w:r>
      <w:r w:rsidR="00C108FF" w:rsidRPr="005E11D8">
        <w:rPr>
          <w:rFonts w:ascii="Times New Roman" w:eastAsia="Times New Roman" w:hAnsi="Times New Roman" w:cs="Times New Roman"/>
          <w:lang w:val="en-US"/>
        </w:rPr>
        <w:t>pets</w:t>
      </w:r>
      <w:r w:rsidRPr="005E11D8">
        <w:rPr>
          <w:rFonts w:ascii="Times New Roman" w:eastAsia="Times New Roman" w:hAnsi="Times New Roman" w:cs="Times New Roman"/>
          <w:lang w:val="en-US"/>
        </w:rPr>
        <w:t>, other employees,</w:t>
      </w:r>
      <w:r>
        <w:rPr>
          <w:rFonts w:ascii="Times New Roman" w:eastAsia="Times New Roman" w:hAnsi="Times New Roman" w:cs="Times New Roman"/>
          <w:lang w:val="en-US"/>
        </w:rPr>
        <w:t xml:space="preserve"> and </w:t>
      </w:r>
      <w:r w:rsidR="00C108FF">
        <w:rPr>
          <w:rFonts w:ascii="Times New Roman" w:eastAsia="Times New Roman" w:hAnsi="Times New Roman" w:cs="Times New Roman"/>
          <w:lang w:val="en-US"/>
        </w:rPr>
        <w:t>other firms</w:t>
      </w:r>
      <w:r>
        <w:rPr>
          <w:rFonts w:ascii="Times New Roman" w:eastAsia="Times New Roman" w:hAnsi="Times New Roman" w:cs="Times New Roman"/>
          <w:lang w:val="en-US"/>
        </w:rPr>
        <w:t xml:space="preserve"> – engage in </w:t>
      </w:r>
      <w:r w:rsidR="00C108FF">
        <w:rPr>
          <w:rFonts w:ascii="Times New Roman" w:eastAsia="Times New Roman" w:hAnsi="Times New Roman" w:cs="Times New Roman"/>
          <w:lang w:val="en-US"/>
        </w:rPr>
        <w:t>the same</w:t>
      </w:r>
      <w:r>
        <w:rPr>
          <w:rFonts w:ascii="Times New Roman" w:eastAsia="Times New Roman" w:hAnsi="Times New Roman" w:cs="Times New Roman"/>
          <w:lang w:val="en-US"/>
        </w:rPr>
        <w:t xml:space="preserve"> roles.</w:t>
      </w:r>
      <w:r w:rsidR="00F93388">
        <w:rPr>
          <w:rFonts w:ascii="Times New Roman" w:eastAsia="Times New Roman" w:hAnsi="Times New Roman" w:cs="Times New Roman"/>
          <w:lang w:val="en-US"/>
        </w:rPr>
        <w:t xml:space="preserve"> This </w:t>
      </w:r>
      <w:r w:rsidR="00CF1E54">
        <w:rPr>
          <w:rFonts w:ascii="Times New Roman" w:eastAsia="Times New Roman" w:hAnsi="Times New Roman" w:cs="Times New Roman"/>
          <w:lang w:val="en-US"/>
        </w:rPr>
        <w:t xml:space="preserve">observation </w:t>
      </w:r>
      <w:r w:rsidR="00F93388">
        <w:rPr>
          <w:rFonts w:ascii="Times New Roman" w:eastAsia="Times New Roman" w:hAnsi="Times New Roman" w:cs="Times New Roman"/>
          <w:lang w:val="en-US"/>
        </w:rPr>
        <w:t xml:space="preserve">partly contrasts </w:t>
      </w:r>
      <w:r w:rsidR="0054186F">
        <w:rPr>
          <w:rFonts w:ascii="Times New Roman" w:eastAsia="Times New Roman" w:hAnsi="Times New Roman" w:cs="Times New Roman"/>
          <w:lang w:val="en-US"/>
        </w:rPr>
        <w:t>previous research</w:t>
      </w:r>
      <w:r w:rsidR="00F93388">
        <w:rPr>
          <w:rFonts w:ascii="Times New Roman" w:eastAsia="Times New Roman" w:hAnsi="Times New Roman" w:cs="Times New Roman"/>
          <w:lang w:val="en-US"/>
        </w:rPr>
        <w:t>, which</w:t>
      </w:r>
      <w:r w:rsidR="0054186F">
        <w:rPr>
          <w:rFonts w:ascii="Times New Roman" w:eastAsia="Times New Roman" w:hAnsi="Times New Roman" w:cs="Times New Roman"/>
          <w:lang w:val="en-US"/>
        </w:rPr>
        <w:t xml:space="preserve"> emphasized the dissimilarities </w:t>
      </w:r>
      <w:r w:rsidR="00F93388">
        <w:rPr>
          <w:rFonts w:ascii="Times New Roman" w:eastAsia="Times New Roman" w:hAnsi="Times New Roman" w:cs="Times New Roman"/>
          <w:lang w:val="en-US"/>
        </w:rPr>
        <w:t xml:space="preserve">of actors </w:t>
      </w:r>
      <w:r w:rsidR="0054186F">
        <w:rPr>
          <w:rFonts w:ascii="Times New Roman" w:eastAsia="Times New Roman" w:hAnsi="Times New Roman" w:cs="Times New Roman"/>
          <w:lang w:val="en-US"/>
        </w:rPr>
        <w:t xml:space="preserve">by </w:t>
      </w:r>
      <w:r w:rsidR="006A0C33">
        <w:rPr>
          <w:rFonts w:ascii="Times New Roman" w:eastAsia="Times New Roman" w:hAnsi="Times New Roman" w:cs="Times New Roman"/>
          <w:lang w:val="en-US"/>
        </w:rPr>
        <w:t xml:space="preserve">introducing </w:t>
      </w:r>
      <w:r w:rsidR="00F93388">
        <w:rPr>
          <w:rFonts w:ascii="Times New Roman" w:eastAsia="Times New Roman" w:hAnsi="Times New Roman" w:cs="Times New Roman"/>
          <w:lang w:val="en-US"/>
        </w:rPr>
        <w:t>different roles</w:t>
      </w:r>
      <w:r w:rsidR="006A0C33">
        <w:rPr>
          <w:rFonts w:ascii="Times New Roman" w:eastAsia="Times New Roman" w:hAnsi="Times New Roman" w:cs="Times New Roman"/>
          <w:lang w:val="en-US"/>
        </w:rPr>
        <w:t xml:space="preserve"> that are unique to a specific type of actor. </w:t>
      </w:r>
      <w:r w:rsidR="00AB7391">
        <w:rPr>
          <w:rFonts w:ascii="Times New Roman" w:eastAsia="Times New Roman" w:hAnsi="Times New Roman" w:cs="Times New Roman"/>
          <w:lang w:val="en-US"/>
        </w:rPr>
        <w:t xml:space="preserve">The notion of co-producer, for instance, is </w:t>
      </w:r>
      <w:r w:rsidR="003101E1">
        <w:rPr>
          <w:rFonts w:ascii="Times New Roman" w:eastAsia="Times New Roman" w:hAnsi="Times New Roman" w:cs="Times New Roman"/>
          <w:lang w:val="en-US"/>
        </w:rPr>
        <w:t xml:space="preserve">often </w:t>
      </w:r>
      <w:r w:rsidR="00AB7391">
        <w:rPr>
          <w:rFonts w:ascii="Times New Roman" w:eastAsia="Times New Roman" w:hAnsi="Times New Roman" w:cs="Times New Roman"/>
          <w:lang w:val="en-US"/>
        </w:rPr>
        <w:t>restrained to customers</w:t>
      </w:r>
      <w:r w:rsidR="006A0C33">
        <w:rPr>
          <w:rFonts w:ascii="Times New Roman" w:eastAsia="Times New Roman" w:hAnsi="Times New Roman" w:cs="Times New Roman"/>
          <w:lang w:val="en-US"/>
        </w:rPr>
        <w:t>, while</w:t>
      </w:r>
      <w:r w:rsidR="00AB7391">
        <w:rPr>
          <w:rFonts w:ascii="Times New Roman" w:eastAsia="Times New Roman" w:hAnsi="Times New Roman" w:cs="Times New Roman"/>
          <w:lang w:val="en-US"/>
        </w:rPr>
        <w:t xml:space="preserve"> </w:t>
      </w:r>
      <w:r w:rsidR="006A0C33">
        <w:rPr>
          <w:rFonts w:ascii="Times New Roman" w:eastAsia="Times New Roman" w:hAnsi="Times New Roman" w:cs="Times New Roman"/>
          <w:lang w:val="en-US"/>
        </w:rPr>
        <w:t>the notion of</w:t>
      </w:r>
      <w:r w:rsidR="00AB7391">
        <w:rPr>
          <w:rFonts w:ascii="Times New Roman" w:eastAsia="Times New Roman" w:hAnsi="Times New Roman" w:cs="Times New Roman"/>
          <w:lang w:val="en-US"/>
        </w:rPr>
        <w:t xml:space="preserve"> boundary-spanners </w:t>
      </w:r>
      <w:r w:rsidR="006A0C33">
        <w:rPr>
          <w:rFonts w:ascii="Times New Roman" w:eastAsia="Times New Roman" w:hAnsi="Times New Roman" w:cs="Times New Roman"/>
          <w:lang w:val="en-US"/>
        </w:rPr>
        <w:t>is</w:t>
      </w:r>
      <w:r w:rsidR="00AB7391">
        <w:rPr>
          <w:rFonts w:ascii="Times New Roman" w:eastAsia="Times New Roman" w:hAnsi="Times New Roman" w:cs="Times New Roman"/>
          <w:lang w:val="en-US"/>
        </w:rPr>
        <w:t xml:space="preserve"> </w:t>
      </w:r>
      <w:r w:rsidR="003101E1">
        <w:rPr>
          <w:rFonts w:ascii="Times New Roman" w:eastAsia="Times New Roman" w:hAnsi="Times New Roman" w:cs="Times New Roman"/>
          <w:lang w:val="en-US"/>
        </w:rPr>
        <w:t xml:space="preserve">typically </w:t>
      </w:r>
      <w:r w:rsidR="00AB7391">
        <w:rPr>
          <w:rFonts w:ascii="Times New Roman" w:eastAsia="Times New Roman" w:hAnsi="Times New Roman" w:cs="Times New Roman"/>
          <w:lang w:val="en-US"/>
        </w:rPr>
        <w:t>used when referring to employees.</w:t>
      </w:r>
      <w:r w:rsidR="003101E1">
        <w:rPr>
          <w:rFonts w:ascii="Times New Roman" w:eastAsia="Times New Roman" w:hAnsi="Times New Roman" w:cs="Times New Roman"/>
          <w:lang w:val="en-US"/>
        </w:rPr>
        <w:t xml:space="preserve"> By presenting roles that are relevant for different types of third-parties and hence proposing a more generic role typology, this research </w:t>
      </w:r>
      <w:r w:rsidR="00305A49" w:rsidRPr="000C0AC4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builds upon Vargo and Lusch’s (2016) </w:t>
      </w:r>
      <w:r w:rsidR="00305A49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call to focus on the role of actors rather than the type of actors in terms of restricted predesignated roles like </w:t>
      </w:r>
      <w:r w:rsidR="003045ED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“</w:t>
      </w:r>
      <w:r w:rsidR="00305A49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customers</w:t>
      </w:r>
      <w:r w:rsidR="003045ED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”</w:t>
      </w:r>
      <w:r w:rsidR="00305A49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, </w:t>
      </w:r>
      <w:r w:rsidR="003045ED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“</w:t>
      </w:r>
      <w:r w:rsidR="00305A49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firms</w:t>
      </w:r>
      <w:r w:rsidR="003045ED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”</w:t>
      </w:r>
      <w:r w:rsidR="00305A49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, etcetera.</w:t>
      </w:r>
      <w:r w:rsidR="00AB7391">
        <w:rPr>
          <w:rFonts w:ascii="Times New Roman" w:eastAsia="Times New Roman" w:hAnsi="Times New Roman" w:cs="Times New Roman"/>
          <w:lang w:val="en-US"/>
        </w:rPr>
        <w:t xml:space="preserve"> Future research can further explore the generalizability of our role typology, for instance by investigating to what extent technological third-parties – such as chatbots and robots – can adopt bystander, connector, endorser, balancer, and partner roles.</w:t>
      </w:r>
    </w:p>
    <w:bookmarkEnd w:id="10"/>
    <w:p w14:paraId="727AAA95" w14:textId="51305B65" w:rsidR="00FF0EE4" w:rsidRPr="0044343A" w:rsidRDefault="0035515A" w:rsidP="00313BB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When considering the </w:t>
      </w:r>
      <w:r w:rsidR="002A3C88">
        <w:rPr>
          <w:rFonts w:ascii="Times New Roman" w:eastAsia="Times New Roman" w:hAnsi="Times New Roman" w:cs="Times New Roman"/>
          <w:lang w:val="en-US"/>
        </w:rPr>
        <w:t xml:space="preserve">settings/industries </w:t>
      </w:r>
      <w:r>
        <w:rPr>
          <w:rFonts w:ascii="Times New Roman" w:eastAsia="Times New Roman" w:hAnsi="Times New Roman" w:cs="Times New Roman"/>
          <w:lang w:val="en-US"/>
        </w:rPr>
        <w:t>in which third-party research is performed</w:t>
      </w:r>
      <w:r w:rsidR="00BE140B" w:rsidRPr="0044343A">
        <w:rPr>
          <w:rFonts w:ascii="Times New Roman" w:eastAsia="Times New Roman" w:hAnsi="Times New Roman" w:cs="Times New Roman"/>
          <w:lang w:val="en-US"/>
        </w:rPr>
        <w:t>, all aforementioned roles and their implications for customers</w:t>
      </w:r>
      <w:r w:rsidR="00681FF4" w:rsidRPr="0044343A">
        <w:rPr>
          <w:rFonts w:ascii="Times New Roman" w:eastAsia="Times New Roman" w:hAnsi="Times New Roman" w:cs="Times New Roman"/>
          <w:lang w:val="en-US"/>
        </w:rPr>
        <w:t>,</w:t>
      </w:r>
      <w:r w:rsidR="00BE140B" w:rsidRPr="0044343A">
        <w:rPr>
          <w:rFonts w:ascii="Times New Roman" w:eastAsia="Times New Roman" w:hAnsi="Times New Roman" w:cs="Times New Roman"/>
          <w:lang w:val="en-US"/>
        </w:rPr>
        <w:t xml:space="preserve"> service providers</w:t>
      </w:r>
      <w:r w:rsidR="00681FF4" w:rsidRPr="0044343A">
        <w:rPr>
          <w:rFonts w:ascii="Times New Roman" w:eastAsia="Times New Roman" w:hAnsi="Times New Roman" w:cs="Times New Roman"/>
          <w:lang w:val="en-US"/>
        </w:rPr>
        <w:t xml:space="preserve">, </w:t>
      </w:r>
      <w:r w:rsidR="005A05F3" w:rsidRPr="0044343A">
        <w:rPr>
          <w:rFonts w:ascii="Times New Roman" w:eastAsia="Times New Roman" w:hAnsi="Times New Roman" w:cs="Times New Roman"/>
          <w:lang w:val="en-US"/>
        </w:rPr>
        <w:t>and/or third-</w:t>
      </w:r>
      <w:r w:rsidR="00681FF4" w:rsidRPr="0044343A">
        <w:rPr>
          <w:rFonts w:ascii="Times New Roman" w:eastAsia="Times New Roman" w:hAnsi="Times New Roman" w:cs="Times New Roman"/>
          <w:lang w:val="en-US"/>
        </w:rPr>
        <w:t>parties</w:t>
      </w:r>
      <w:r w:rsidR="00BE140B" w:rsidRPr="0044343A" w:rsidDel="00BE140B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BE140B" w:rsidRPr="0044343A">
        <w:rPr>
          <w:rFonts w:ascii="Times New Roman" w:eastAsia="Times New Roman" w:hAnsi="Times New Roman" w:cs="Times New Roman"/>
          <w:lang w:val="en-US"/>
        </w:rPr>
        <w:t xml:space="preserve">received major research attention in </w:t>
      </w:r>
      <w:r w:rsidR="00985247" w:rsidRPr="0044343A">
        <w:rPr>
          <w:rFonts w:ascii="Times New Roman" w:eastAsia="Times New Roman" w:hAnsi="Times New Roman" w:cs="Times New Roman"/>
          <w:lang w:val="en-US"/>
        </w:rPr>
        <w:t>the hospitality, healthcare, and retailing sector</w:t>
      </w:r>
      <w:r w:rsidR="00CC182A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85247" w:rsidRPr="0044343A">
        <w:rPr>
          <w:rFonts w:ascii="Times New Roman" w:eastAsia="Times New Roman" w:hAnsi="Times New Roman" w:cs="Times New Roman"/>
          <w:lang w:val="en-US"/>
        </w:rPr>
        <w:t>(see Table 1)</w:t>
      </w:r>
      <w:r w:rsidR="00CC182A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985247" w:rsidRPr="0044343A">
        <w:rPr>
          <w:rFonts w:ascii="Times New Roman" w:eastAsia="Times New Roman" w:hAnsi="Times New Roman" w:cs="Times New Roman"/>
          <w:lang w:val="en-US"/>
        </w:rPr>
        <w:t>Therefore</w:t>
      </w:r>
      <w:r w:rsidR="00CC182A" w:rsidRPr="0044343A">
        <w:rPr>
          <w:rFonts w:ascii="Times New Roman" w:eastAsia="Times New Roman" w:hAnsi="Times New Roman" w:cs="Times New Roman"/>
          <w:lang w:val="en-US"/>
        </w:rPr>
        <w:t>, future research might benefit from exploring</w:t>
      </w:r>
      <w:r w:rsidR="00681FF4" w:rsidRPr="0044343A">
        <w:rPr>
          <w:rFonts w:ascii="Times New Roman" w:eastAsia="Times New Roman" w:hAnsi="Times New Roman" w:cs="Times New Roman"/>
          <w:lang w:val="en-US"/>
        </w:rPr>
        <w:t xml:space="preserve"> </w:t>
      </w:r>
      <w:r w:rsidR="00985247" w:rsidRPr="0044343A">
        <w:rPr>
          <w:rFonts w:ascii="Times New Roman" w:eastAsia="Times New Roman" w:hAnsi="Times New Roman" w:cs="Times New Roman"/>
          <w:lang w:val="en-US"/>
        </w:rPr>
        <w:t>third</w:t>
      </w:r>
      <w:r w:rsidR="00EC36E1" w:rsidRPr="0044343A">
        <w:rPr>
          <w:rFonts w:ascii="Times New Roman" w:eastAsia="Times New Roman" w:hAnsi="Times New Roman" w:cs="Times New Roman"/>
          <w:lang w:val="en-US"/>
        </w:rPr>
        <w:t>-</w:t>
      </w:r>
      <w:r w:rsidR="00985247" w:rsidRPr="0044343A">
        <w:rPr>
          <w:rFonts w:ascii="Times New Roman" w:eastAsia="Times New Roman" w:hAnsi="Times New Roman" w:cs="Times New Roman"/>
          <w:lang w:val="en-US"/>
        </w:rPr>
        <w:t>party</w:t>
      </w:r>
      <w:r w:rsidR="00CC182A" w:rsidRPr="0044343A">
        <w:rPr>
          <w:rFonts w:ascii="Times New Roman" w:eastAsia="Times New Roman" w:hAnsi="Times New Roman" w:cs="Times New Roman"/>
          <w:lang w:val="en-US"/>
        </w:rPr>
        <w:t xml:space="preserve"> role</w:t>
      </w:r>
      <w:r w:rsidR="00985247" w:rsidRPr="0044343A">
        <w:rPr>
          <w:rFonts w:ascii="Times New Roman" w:eastAsia="Times New Roman" w:hAnsi="Times New Roman" w:cs="Times New Roman"/>
          <w:lang w:val="en-US"/>
        </w:rPr>
        <w:t>s</w:t>
      </w:r>
      <w:r w:rsidR="00CC182A" w:rsidRPr="0044343A">
        <w:rPr>
          <w:rFonts w:ascii="Times New Roman" w:eastAsia="Times New Roman" w:hAnsi="Times New Roman" w:cs="Times New Roman"/>
          <w:lang w:val="en-US"/>
        </w:rPr>
        <w:t xml:space="preserve"> in a broad spectrum of service settings</w:t>
      </w:r>
      <w:r w:rsidR="00985247" w:rsidRPr="0044343A">
        <w:rPr>
          <w:rFonts w:ascii="Times New Roman" w:eastAsia="Times New Roman" w:hAnsi="Times New Roman" w:cs="Times New Roman"/>
          <w:lang w:val="en-US"/>
        </w:rPr>
        <w:t xml:space="preserve"> like transportation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B12891" w:rsidRPr="0044343A">
        <w:rPr>
          <w:rFonts w:ascii="Times New Roman" w:eastAsia="Times New Roman" w:hAnsi="Times New Roman" w:cs="Times New Roman"/>
          <w:lang w:val="en-US"/>
        </w:rPr>
        <w:t>mobile</w:t>
      </w:r>
      <w:r>
        <w:rPr>
          <w:rFonts w:ascii="Times New Roman" w:eastAsia="Times New Roman" w:hAnsi="Times New Roman" w:cs="Times New Roman"/>
          <w:lang w:val="en-US"/>
        </w:rPr>
        <w:t>, and smart</w:t>
      </w:r>
      <w:r w:rsidR="00985247" w:rsidRPr="0044343A">
        <w:rPr>
          <w:rFonts w:ascii="Times New Roman" w:eastAsia="Times New Roman" w:hAnsi="Times New Roman" w:cs="Times New Roman"/>
          <w:lang w:val="en-US"/>
        </w:rPr>
        <w:t xml:space="preserve"> services</w:t>
      </w:r>
      <w:r w:rsidR="00CC182A" w:rsidRPr="0044343A">
        <w:rPr>
          <w:rFonts w:ascii="Times New Roman" w:eastAsia="Times New Roman" w:hAnsi="Times New Roman" w:cs="Times New Roman"/>
          <w:lang w:val="en-US"/>
        </w:rPr>
        <w:t xml:space="preserve">. </w:t>
      </w:r>
      <w:r w:rsidR="0030540C">
        <w:rPr>
          <w:rFonts w:ascii="Times New Roman" w:eastAsia="Times New Roman" w:hAnsi="Times New Roman" w:cs="Times New Roman"/>
          <w:lang w:val="en-US"/>
        </w:rPr>
        <w:t xml:space="preserve">As several </w:t>
      </w:r>
      <w:r w:rsidR="00284AEE">
        <w:rPr>
          <w:rFonts w:ascii="Times New Roman" w:eastAsia="Times New Roman" w:hAnsi="Times New Roman" w:cs="Times New Roman"/>
          <w:lang w:val="en-US"/>
        </w:rPr>
        <w:t xml:space="preserve">of the aforementioned </w:t>
      </w:r>
      <w:r w:rsidR="0030540C">
        <w:rPr>
          <w:rFonts w:ascii="Times New Roman" w:eastAsia="Times New Roman" w:hAnsi="Times New Roman" w:cs="Times New Roman"/>
          <w:lang w:val="en-US"/>
        </w:rPr>
        <w:lastRenderedPageBreak/>
        <w:t xml:space="preserve">service settings – such as hospitality, </w:t>
      </w:r>
      <w:r w:rsidR="00284AEE">
        <w:rPr>
          <w:rFonts w:ascii="Times New Roman" w:eastAsia="Times New Roman" w:hAnsi="Times New Roman" w:cs="Times New Roman"/>
          <w:lang w:val="en-US"/>
        </w:rPr>
        <w:t>healthcare, retailing, and transpor</w:t>
      </w:r>
      <w:r w:rsidR="00651F50">
        <w:rPr>
          <w:rFonts w:ascii="Times New Roman" w:eastAsia="Times New Roman" w:hAnsi="Times New Roman" w:cs="Times New Roman"/>
          <w:lang w:val="en-US"/>
        </w:rPr>
        <w:t>t</w:t>
      </w:r>
      <w:r w:rsidR="00284AEE">
        <w:rPr>
          <w:rFonts w:ascii="Times New Roman" w:eastAsia="Times New Roman" w:hAnsi="Times New Roman" w:cs="Times New Roman"/>
          <w:lang w:val="en-US"/>
        </w:rPr>
        <w:t>ation</w:t>
      </w:r>
      <w:r w:rsidR="0030540C">
        <w:rPr>
          <w:rFonts w:ascii="Times New Roman" w:eastAsia="Times New Roman" w:hAnsi="Times New Roman" w:cs="Times New Roman"/>
          <w:lang w:val="en-US"/>
        </w:rPr>
        <w:t xml:space="preserve"> </w:t>
      </w:r>
      <w:r w:rsidR="00651F50">
        <w:rPr>
          <w:rFonts w:ascii="Times New Roman" w:eastAsia="Times New Roman" w:hAnsi="Times New Roman" w:cs="Times New Roman"/>
          <w:lang w:val="en-US"/>
        </w:rPr>
        <w:t xml:space="preserve">services </w:t>
      </w:r>
      <w:r w:rsidR="0030540C">
        <w:rPr>
          <w:rFonts w:ascii="Times New Roman" w:eastAsia="Times New Roman" w:hAnsi="Times New Roman" w:cs="Times New Roman"/>
          <w:lang w:val="en-US"/>
        </w:rPr>
        <w:t xml:space="preserve">– are </w:t>
      </w:r>
      <w:r w:rsidR="00651F50">
        <w:rPr>
          <w:rFonts w:ascii="Times New Roman" w:eastAsia="Times New Roman" w:hAnsi="Times New Roman" w:cs="Times New Roman"/>
          <w:lang w:val="en-US"/>
        </w:rPr>
        <w:t xml:space="preserve">being </w:t>
      </w:r>
      <w:r w:rsidR="00F122EB">
        <w:rPr>
          <w:rFonts w:ascii="Times New Roman" w:eastAsia="Times New Roman" w:hAnsi="Times New Roman" w:cs="Times New Roman"/>
          <w:lang w:val="en-US"/>
        </w:rPr>
        <w:t>transformed in response to the</w:t>
      </w:r>
      <w:r w:rsidR="0030540C">
        <w:rPr>
          <w:rFonts w:ascii="Times New Roman" w:eastAsia="Times New Roman" w:hAnsi="Times New Roman" w:cs="Times New Roman"/>
          <w:lang w:val="en-US"/>
        </w:rPr>
        <w:t xml:space="preserve"> COVID-19 crisis, future research c</w:t>
      </w:r>
      <w:r w:rsidR="001F2487">
        <w:rPr>
          <w:rFonts w:ascii="Times New Roman" w:eastAsia="Times New Roman" w:hAnsi="Times New Roman" w:cs="Times New Roman"/>
          <w:lang w:val="en-US"/>
        </w:rPr>
        <w:t xml:space="preserve">an </w:t>
      </w:r>
      <w:r w:rsidR="00F122EB">
        <w:rPr>
          <w:rFonts w:ascii="Times New Roman" w:eastAsia="Times New Roman" w:hAnsi="Times New Roman" w:cs="Times New Roman"/>
          <w:lang w:val="en-US"/>
        </w:rPr>
        <w:t>also investigate</w:t>
      </w:r>
      <w:r w:rsidR="00FF0EE4">
        <w:rPr>
          <w:rFonts w:ascii="Times New Roman" w:eastAsia="Times New Roman" w:hAnsi="Times New Roman" w:cs="Times New Roman"/>
          <w:lang w:val="en-US"/>
        </w:rPr>
        <w:t xml:space="preserve"> </w:t>
      </w:r>
      <w:r w:rsidR="00284AEE">
        <w:rPr>
          <w:rFonts w:ascii="Times New Roman" w:eastAsia="Times New Roman" w:hAnsi="Times New Roman" w:cs="Times New Roman"/>
          <w:lang w:val="en-US"/>
        </w:rPr>
        <w:t xml:space="preserve">whether and/or how this crisis affects </w:t>
      </w:r>
      <w:r w:rsidR="00FF0EE4">
        <w:rPr>
          <w:rFonts w:ascii="Times New Roman" w:eastAsia="Times New Roman" w:hAnsi="Times New Roman" w:cs="Times New Roman"/>
          <w:lang w:val="en-US"/>
        </w:rPr>
        <w:t xml:space="preserve">the </w:t>
      </w:r>
      <w:r w:rsidR="00284AEE">
        <w:rPr>
          <w:rFonts w:ascii="Times New Roman" w:eastAsia="Times New Roman" w:hAnsi="Times New Roman" w:cs="Times New Roman"/>
          <w:lang w:val="en-US"/>
        </w:rPr>
        <w:t xml:space="preserve">implications of </w:t>
      </w:r>
      <w:r w:rsidR="00651F50">
        <w:rPr>
          <w:rFonts w:ascii="Times New Roman" w:eastAsia="Times New Roman" w:hAnsi="Times New Roman" w:cs="Times New Roman"/>
          <w:lang w:val="en-US"/>
        </w:rPr>
        <w:t xml:space="preserve">different </w:t>
      </w:r>
      <w:r w:rsidR="00284AEE">
        <w:rPr>
          <w:rFonts w:ascii="Times New Roman" w:eastAsia="Times New Roman" w:hAnsi="Times New Roman" w:cs="Times New Roman"/>
          <w:lang w:val="en-US"/>
        </w:rPr>
        <w:t>third-party roles</w:t>
      </w:r>
      <w:r w:rsidR="00FF0EE4">
        <w:rPr>
          <w:rFonts w:ascii="Times New Roman" w:eastAsia="Times New Roman" w:hAnsi="Times New Roman" w:cs="Times New Roman"/>
          <w:lang w:val="en-US"/>
        </w:rPr>
        <w:t xml:space="preserve">. </w:t>
      </w:r>
      <w:r w:rsidR="00284AEE">
        <w:rPr>
          <w:rFonts w:ascii="Times New Roman" w:eastAsia="Times New Roman" w:hAnsi="Times New Roman" w:cs="Times New Roman"/>
          <w:lang w:val="en-US"/>
        </w:rPr>
        <w:t xml:space="preserve">It is not inconceivable, for instance, that </w:t>
      </w:r>
      <w:r w:rsidR="00651F50">
        <w:rPr>
          <w:rFonts w:ascii="Times New Roman" w:eastAsia="Times New Roman" w:hAnsi="Times New Roman" w:cs="Times New Roman"/>
          <w:lang w:val="en-US"/>
        </w:rPr>
        <w:t>social distanc</w:t>
      </w:r>
      <w:r w:rsidR="00B437DA">
        <w:rPr>
          <w:rFonts w:ascii="Times New Roman" w:eastAsia="Times New Roman" w:hAnsi="Times New Roman" w:cs="Times New Roman"/>
          <w:lang w:val="en-US"/>
        </w:rPr>
        <w:t>ing</w:t>
      </w:r>
      <w:r w:rsidR="00651F50">
        <w:rPr>
          <w:rFonts w:ascii="Times New Roman" w:eastAsia="Times New Roman" w:hAnsi="Times New Roman" w:cs="Times New Roman"/>
          <w:lang w:val="en-US"/>
        </w:rPr>
        <w:t xml:space="preserve"> will become an important variable to explain how bystanders affect customers and service providers involved in dyadic interactions in the </w:t>
      </w:r>
      <w:r w:rsidR="00B437DA">
        <w:rPr>
          <w:rFonts w:ascii="Times New Roman" w:eastAsia="Times New Roman" w:hAnsi="Times New Roman" w:cs="Times New Roman"/>
          <w:lang w:val="en-US"/>
        </w:rPr>
        <w:t xml:space="preserve">same </w:t>
      </w:r>
      <w:r w:rsidR="00651F50">
        <w:rPr>
          <w:rFonts w:ascii="Times New Roman" w:eastAsia="Times New Roman" w:hAnsi="Times New Roman" w:cs="Times New Roman"/>
          <w:lang w:val="en-US"/>
        </w:rPr>
        <w:t>physical environment.</w:t>
      </w:r>
      <w:r w:rsidR="002759A2">
        <w:rPr>
          <w:rFonts w:ascii="Times New Roman" w:eastAsia="Times New Roman" w:hAnsi="Times New Roman" w:cs="Times New Roman"/>
          <w:lang w:val="en-US"/>
        </w:rPr>
        <w:t xml:space="preserve"> </w:t>
      </w:r>
      <w:r w:rsidR="005275D9">
        <w:rPr>
          <w:rFonts w:ascii="Times New Roman" w:eastAsia="Times New Roman" w:hAnsi="Times New Roman" w:cs="Times New Roman"/>
          <w:lang w:val="en-US"/>
        </w:rPr>
        <w:t>Thus, the role of bystanders e.g. in the context of tourism, restaurants or leisure activities should be reconsidered as</w:t>
      </w:r>
      <w:r w:rsidR="005275D9" w:rsidRPr="00FE336D">
        <w:rPr>
          <w:rFonts w:ascii="Times New Roman" w:eastAsia="Times New Roman" w:hAnsi="Times New Roman" w:cs="Times New Roman"/>
          <w:lang w:val="en-US"/>
        </w:rPr>
        <w:t xml:space="preserve"> it is likely that third-parties in a bystander role will</w:t>
      </w:r>
      <w:r w:rsidR="005275D9">
        <w:rPr>
          <w:rFonts w:ascii="Times New Roman" w:eastAsia="Times New Roman" w:hAnsi="Times New Roman" w:cs="Times New Roman"/>
          <w:lang w:val="en-US"/>
        </w:rPr>
        <w:t xml:space="preserve"> be</w:t>
      </w:r>
      <w:r w:rsidR="005275D9" w:rsidRPr="00FE336D">
        <w:rPr>
          <w:rFonts w:ascii="Times New Roman" w:eastAsia="Times New Roman" w:hAnsi="Times New Roman" w:cs="Times New Roman"/>
          <w:lang w:val="en-US"/>
        </w:rPr>
        <w:t xml:space="preserve"> perceived differently in contexts in which they usually benefitted the service encounter (e.g. soccer games).</w:t>
      </w:r>
      <w:r w:rsidR="005275D9">
        <w:rPr>
          <w:rFonts w:ascii="Times New Roman" w:eastAsia="Times New Roman" w:hAnsi="Times New Roman" w:cs="Times New Roman"/>
          <w:lang w:val="en-US"/>
        </w:rPr>
        <w:t xml:space="preserve"> </w:t>
      </w:r>
      <w:r w:rsidR="00B437DA">
        <w:rPr>
          <w:rFonts w:ascii="Times New Roman" w:eastAsia="Times New Roman" w:hAnsi="Times New Roman" w:cs="Times New Roman"/>
          <w:lang w:val="en-US"/>
        </w:rPr>
        <w:t>Similarly</w:t>
      </w:r>
      <w:r w:rsidR="00651F50">
        <w:rPr>
          <w:rFonts w:ascii="Times New Roman" w:eastAsia="Times New Roman" w:hAnsi="Times New Roman" w:cs="Times New Roman"/>
          <w:lang w:val="en-US"/>
        </w:rPr>
        <w:t>, future research can explore how social distanc</w:t>
      </w:r>
      <w:r w:rsidR="00B437DA">
        <w:rPr>
          <w:rFonts w:ascii="Times New Roman" w:eastAsia="Times New Roman" w:hAnsi="Times New Roman" w:cs="Times New Roman"/>
          <w:lang w:val="en-US"/>
        </w:rPr>
        <w:t>ing</w:t>
      </w:r>
      <w:r w:rsidR="00651F50">
        <w:rPr>
          <w:rFonts w:ascii="Times New Roman" w:eastAsia="Times New Roman" w:hAnsi="Times New Roman" w:cs="Times New Roman"/>
          <w:lang w:val="en-US"/>
        </w:rPr>
        <w:t xml:space="preserve"> measures designed by </w:t>
      </w:r>
      <w:r w:rsidR="001934DD">
        <w:rPr>
          <w:rFonts w:ascii="Times New Roman" w:eastAsia="Times New Roman" w:hAnsi="Times New Roman" w:cs="Times New Roman"/>
          <w:lang w:val="en-US"/>
        </w:rPr>
        <w:t>firm</w:t>
      </w:r>
      <w:r w:rsidR="00651F50">
        <w:rPr>
          <w:rFonts w:ascii="Times New Roman" w:eastAsia="Times New Roman" w:hAnsi="Times New Roman" w:cs="Times New Roman"/>
          <w:lang w:val="en-US"/>
        </w:rPr>
        <w:t xml:space="preserve"> affect dyadic interactions between customers and service providers.</w:t>
      </w:r>
    </w:p>
    <w:p w14:paraId="12FE752E" w14:textId="6F59AABE" w:rsidR="00D26CA9" w:rsidRPr="0044343A" w:rsidRDefault="00C54AD1" w:rsidP="00543BF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t>5</w:t>
      </w:r>
      <w:r w:rsidR="00D26CA9" w:rsidRPr="0044343A">
        <w:rPr>
          <w:rFonts w:ascii="Times New Roman" w:eastAsia="Times New Roman" w:hAnsi="Times New Roman" w:cs="Times New Roman"/>
          <w:b/>
          <w:lang w:val="en-US"/>
        </w:rPr>
        <w:t xml:space="preserve">.2 </w:t>
      </w:r>
      <w:r w:rsidR="00681FF4" w:rsidRPr="0044343A">
        <w:rPr>
          <w:rFonts w:ascii="Times New Roman" w:eastAsia="Times New Roman" w:hAnsi="Times New Roman" w:cs="Times New Roman"/>
          <w:b/>
          <w:lang w:val="en-US"/>
        </w:rPr>
        <w:t>Third</w:t>
      </w:r>
      <w:r w:rsidR="00B56C9A" w:rsidRPr="0044343A">
        <w:rPr>
          <w:rFonts w:ascii="Times New Roman" w:eastAsia="Times New Roman" w:hAnsi="Times New Roman" w:cs="Times New Roman"/>
          <w:b/>
          <w:lang w:val="en-US"/>
        </w:rPr>
        <w:t>-</w:t>
      </w:r>
      <w:r w:rsidR="00D26CA9" w:rsidRPr="0044343A">
        <w:rPr>
          <w:rFonts w:ascii="Times New Roman" w:eastAsia="Times New Roman" w:hAnsi="Times New Roman" w:cs="Times New Roman"/>
          <w:b/>
          <w:lang w:val="en-US"/>
        </w:rPr>
        <w:t>Party Guidelines for Practitioners</w:t>
      </w:r>
    </w:p>
    <w:p w14:paraId="481CA55E" w14:textId="352AB3A3" w:rsidR="00C548AF" w:rsidRDefault="000168F0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>As the</w:t>
      </w:r>
      <w:r w:rsidR="00943592" w:rsidRPr="0044343A">
        <w:rPr>
          <w:rFonts w:ascii="Times New Roman" w:hAnsi="Times New Roman" w:cs="Times New Roman"/>
          <w:lang w:val="en-US"/>
        </w:rPr>
        <w:t xml:space="preserve"> </w:t>
      </w:r>
      <w:r w:rsidR="00A75E5E">
        <w:rPr>
          <w:rFonts w:ascii="Times New Roman" w:hAnsi="Times New Roman" w:cs="Times New Roman"/>
          <w:lang w:val="en-US"/>
        </w:rPr>
        <w:t>implications</w:t>
      </w:r>
      <w:r w:rsidR="00A75E5E" w:rsidRPr="0044343A">
        <w:rPr>
          <w:rFonts w:ascii="Times New Roman" w:hAnsi="Times New Roman" w:cs="Times New Roman"/>
          <w:lang w:val="en-US"/>
        </w:rPr>
        <w:t xml:space="preserve"> </w:t>
      </w:r>
      <w:r w:rsidR="00943592" w:rsidRPr="0044343A">
        <w:rPr>
          <w:rFonts w:ascii="Times New Roman" w:hAnsi="Times New Roman" w:cs="Times New Roman"/>
          <w:lang w:val="en-US"/>
        </w:rPr>
        <w:t xml:space="preserve">of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943592" w:rsidRPr="0044343A">
        <w:rPr>
          <w:rFonts w:ascii="Times New Roman" w:hAnsi="Times New Roman" w:cs="Times New Roman"/>
          <w:lang w:val="en-US"/>
        </w:rPr>
        <w:t xml:space="preserve"> </w:t>
      </w:r>
      <w:r w:rsidR="00A75E5E">
        <w:rPr>
          <w:rFonts w:ascii="Times New Roman" w:hAnsi="Times New Roman" w:cs="Times New Roman"/>
          <w:lang w:val="en-US"/>
        </w:rPr>
        <w:t>for</w:t>
      </w:r>
      <w:r w:rsidR="00A75E5E" w:rsidRPr="0044343A">
        <w:rPr>
          <w:rFonts w:ascii="Times New Roman" w:hAnsi="Times New Roman" w:cs="Times New Roman"/>
          <w:lang w:val="en-US"/>
        </w:rPr>
        <w:t xml:space="preserve"> </w:t>
      </w:r>
      <w:r w:rsidR="00943592" w:rsidRPr="0044343A">
        <w:rPr>
          <w:rFonts w:ascii="Times New Roman" w:hAnsi="Times New Roman" w:cs="Times New Roman"/>
          <w:lang w:val="en-US"/>
        </w:rPr>
        <w:t xml:space="preserve">service encounters depend on </w:t>
      </w:r>
      <w:r w:rsidR="00097F4E" w:rsidRPr="0044343A">
        <w:rPr>
          <w:rFonts w:ascii="Times New Roman" w:hAnsi="Times New Roman" w:cs="Times New Roman"/>
          <w:lang w:val="en-US"/>
        </w:rPr>
        <w:t>their role(s)</w:t>
      </w:r>
      <w:r w:rsidRPr="0044343A">
        <w:rPr>
          <w:rFonts w:ascii="Times New Roman" w:hAnsi="Times New Roman" w:cs="Times New Roman"/>
          <w:lang w:val="en-US"/>
        </w:rPr>
        <w:t xml:space="preserve">, </w:t>
      </w:r>
      <w:r w:rsidR="00097F4E" w:rsidRPr="0044343A">
        <w:rPr>
          <w:rFonts w:ascii="Times New Roman" w:hAnsi="Times New Roman" w:cs="Times New Roman"/>
          <w:lang w:val="en-US"/>
        </w:rPr>
        <w:t>practitioners</w:t>
      </w:r>
      <w:r w:rsidR="00943592" w:rsidRPr="0044343A">
        <w:rPr>
          <w:rFonts w:ascii="Times New Roman" w:hAnsi="Times New Roman" w:cs="Times New Roman"/>
          <w:lang w:val="en-US"/>
        </w:rPr>
        <w:t xml:space="preserve"> should </w:t>
      </w:r>
      <w:r w:rsidR="00A75E5E">
        <w:rPr>
          <w:rFonts w:ascii="Times New Roman" w:hAnsi="Times New Roman" w:cs="Times New Roman"/>
          <w:lang w:val="en-US"/>
        </w:rPr>
        <w:t>unravel</w:t>
      </w:r>
      <w:r w:rsidR="00A75E5E" w:rsidRPr="0044343A">
        <w:rPr>
          <w:rFonts w:ascii="Times New Roman" w:hAnsi="Times New Roman" w:cs="Times New Roman"/>
          <w:lang w:val="en-US"/>
        </w:rPr>
        <w:t xml:space="preserve"> </w:t>
      </w:r>
      <w:r w:rsidR="00A75E5E">
        <w:rPr>
          <w:rFonts w:ascii="Times New Roman" w:hAnsi="Times New Roman" w:cs="Times New Roman"/>
          <w:lang w:val="en-US"/>
        </w:rPr>
        <w:t>wh</w:t>
      </w:r>
      <w:r w:rsidR="00B437DA">
        <w:rPr>
          <w:rFonts w:ascii="Times New Roman" w:hAnsi="Times New Roman" w:cs="Times New Roman"/>
          <w:lang w:val="en-US"/>
        </w:rPr>
        <w:t>ich</w:t>
      </w:r>
      <w:r w:rsidR="00A75E5E">
        <w:rPr>
          <w:rFonts w:ascii="Times New Roman" w:hAnsi="Times New Roman" w:cs="Times New Roman"/>
          <w:lang w:val="en-US"/>
        </w:rPr>
        <w:t xml:space="preserve"> roles</w:t>
      </w:r>
      <w:r w:rsidR="00A75E5E" w:rsidRPr="0044343A">
        <w:rPr>
          <w:rFonts w:ascii="Times New Roman" w:hAnsi="Times New Roman" w:cs="Times New Roman"/>
          <w:lang w:val="en-US"/>
        </w:rPr>
        <w:t xml:space="preserve"> </w:t>
      </w:r>
      <w:r w:rsidR="00A75E5E">
        <w:rPr>
          <w:rFonts w:ascii="Times New Roman" w:hAnsi="Times New Roman" w:cs="Times New Roman"/>
          <w:lang w:val="en-US"/>
        </w:rPr>
        <w:t>turn third-parties into</w:t>
      </w:r>
      <w:r w:rsidR="00943592" w:rsidRPr="0044343A">
        <w:rPr>
          <w:rFonts w:ascii="Times New Roman" w:hAnsi="Times New Roman" w:cs="Times New Roman"/>
          <w:lang w:val="en-US"/>
        </w:rPr>
        <w:t xml:space="preserve"> significant others </w:t>
      </w:r>
      <w:r w:rsidR="00A75E5E">
        <w:rPr>
          <w:rFonts w:ascii="Times New Roman" w:hAnsi="Times New Roman" w:cs="Times New Roman"/>
          <w:lang w:val="en-US"/>
        </w:rPr>
        <w:t>(i.e., actors with a significant impact on other actors involved in service encounters)</w:t>
      </w:r>
      <w:r w:rsidR="00943592" w:rsidRPr="0044343A">
        <w:rPr>
          <w:rFonts w:ascii="Times New Roman" w:hAnsi="Times New Roman" w:cs="Times New Roman"/>
          <w:lang w:val="en-US"/>
        </w:rPr>
        <w:t>.</w:t>
      </w:r>
      <w:r w:rsidR="00A101CC">
        <w:rPr>
          <w:rFonts w:ascii="Times New Roman" w:hAnsi="Times New Roman" w:cs="Times New Roman"/>
          <w:lang w:val="en-US"/>
        </w:rPr>
        <w:t xml:space="preserve"> Table 2 – Panel B can serve as</w:t>
      </w:r>
      <w:r w:rsidR="00854D52">
        <w:rPr>
          <w:rFonts w:ascii="Times New Roman" w:hAnsi="Times New Roman" w:cs="Times New Roman"/>
          <w:lang w:val="en-US"/>
        </w:rPr>
        <w:t xml:space="preserve"> a</w:t>
      </w:r>
      <w:r w:rsidR="00A101CC">
        <w:rPr>
          <w:rFonts w:ascii="Times New Roman" w:hAnsi="Times New Roman" w:cs="Times New Roman"/>
          <w:lang w:val="en-US"/>
        </w:rPr>
        <w:t xml:space="preserve"> helpful starting point</w:t>
      </w:r>
      <w:r w:rsidR="00854D52">
        <w:rPr>
          <w:rFonts w:ascii="Times New Roman" w:hAnsi="Times New Roman" w:cs="Times New Roman"/>
          <w:lang w:val="en-US"/>
        </w:rPr>
        <w:t>,</w:t>
      </w:r>
      <w:r w:rsidR="00A101CC">
        <w:rPr>
          <w:rFonts w:ascii="Times New Roman" w:hAnsi="Times New Roman" w:cs="Times New Roman"/>
          <w:lang w:val="en-US"/>
        </w:rPr>
        <w:t xml:space="preserve"> </w:t>
      </w:r>
      <w:r w:rsidR="00854D52">
        <w:rPr>
          <w:rFonts w:ascii="Times New Roman" w:hAnsi="Times New Roman" w:cs="Times New Roman"/>
          <w:lang w:val="en-US"/>
        </w:rPr>
        <w:t>because</w:t>
      </w:r>
      <w:r w:rsidR="00A101CC">
        <w:rPr>
          <w:rFonts w:ascii="Times New Roman" w:hAnsi="Times New Roman" w:cs="Times New Roman"/>
          <w:lang w:val="en-US"/>
        </w:rPr>
        <w:t xml:space="preserve"> </w:t>
      </w:r>
      <w:r w:rsidR="00854D52">
        <w:rPr>
          <w:rFonts w:ascii="Times New Roman" w:hAnsi="Times New Roman" w:cs="Times New Roman"/>
          <w:lang w:val="en-US"/>
        </w:rPr>
        <w:t>this table</w:t>
      </w:r>
      <w:r w:rsidR="00A101CC">
        <w:rPr>
          <w:rFonts w:ascii="Times New Roman" w:hAnsi="Times New Roman" w:cs="Times New Roman"/>
          <w:lang w:val="en-US"/>
        </w:rPr>
        <w:t xml:space="preserve"> 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depicts examples </w:t>
      </w:r>
      <w:r w:rsidR="00896B96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of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the role</w:t>
      </w:r>
      <w:r w:rsidR="00854D52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s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</w:t>
      </w:r>
      <w:r w:rsidR="00896B96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in which different 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type</w:t>
      </w:r>
      <w:r w:rsidR="00896B96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s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 xml:space="preserve"> of third-part</w:t>
      </w:r>
      <w:r w:rsidR="00896B96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ies can engage along service journeys</w:t>
      </w:r>
      <w:r w:rsidR="00A101CC">
        <w:rPr>
          <w:rFonts w:ascii="Times New Roman" w:eastAsia="Times New Roman" w:hAnsi="Times New Roman" w:cs="Times New Roman"/>
          <w:bCs/>
          <w:color w:val="000000"/>
          <w:lang w:val="en-US" w:eastAsia="de-DE"/>
        </w:rPr>
        <w:t>.</w:t>
      </w:r>
      <w:r w:rsidR="00943592" w:rsidRPr="0044343A">
        <w:rPr>
          <w:rFonts w:ascii="Times New Roman" w:hAnsi="Times New Roman" w:cs="Times New Roman"/>
          <w:lang w:val="en-US"/>
        </w:rPr>
        <w:t xml:space="preserve"> </w:t>
      </w:r>
      <w:r w:rsidR="00415977" w:rsidRPr="0044343A">
        <w:rPr>
          <w:rFonts w:ascii="Times New Roman" w:hAnsi="Times New Roman" w:cs="Times New Roman"/>
          <w:lang w:val="en-US"/>
        </w:rPr>
        <w:t xml:space="preserve">To </w:t>
      </w:r>
      <w:r w:rsidR="00A101CC">
        <w:rPr>
          <w:rFonts w:ascii="Times New Roman" w:hAnsi="Times New Roman" w:cs="Times New Roman"/>
          <w:lang w:val="en-US"/>
        </w:rPr>
        <w:t>conduct a more in</w:t>
      </w:r>
      <w:r w:rsidR="00896B96">
        <w:rPr>
          <w:rFonts w:ascii="Times New Roman" w:hAnsi="Times New Roman" w:cs="Times New Roman"/>
          <w:lang w:val="en-US"/>
        </w:rPr>
        <w:t xml:space="preserve"> </w:t>
      </w:r>
      <w:r w:rsidR="00A101CC">
        <w:rPr>
          <w:rFonts w:ascii="Times New Roman" w:hAnsi="Times New Roman" w:cs="Times New Roman"/>
          <w:lang w:val="en-US"/>
        </w:rPr>
        <w:t xml:space="preserve">depth analysis of </w:t>
      </w:r>
      <w:r w:rsidR="00896B96">
        <w:rPr>
          <w:rFonts w:ascii="Times New Roman" w:hAnsi="Times New Roman" w:cs="Times New Roman"/>
          <w:lang w:val="en-US"/>
        </w:rPr>
        <w:t>the third-party roles along service journeys</w:t>
      </w:r>
      <w:r w:rsidR="00415977" w:rsidRPr="0044343A">
        <w:rPr>
          <w:rFonts w:ascii="Times New Roman" w:hAnsi="Times New Roman" w:cs="Times New Roman"/>
          <w:lang w:val="en-US"/>
        </w:rPr>
        <w:t xml:space="preserve">, </w:t>
      </w:r>
      <w:r w:rsidR="00485BF1" w:rsidRPr="0044343A">
        <w:rPr>
          <w:rFonts w:ascii="Times New Roman" w:hAnsi="Times New Roman" w:cs="Times New Roman"/>
          <w:lang w:val="en-US"/>
        </w:rPr>
        <w:t>practitioners</w:t>
      </w:r>
      <w:r w:rsidR="00415977" w:rsidRPr="0044343A">
        <w:rPr>
          <w:rFonts w:ascii="Times New Roman" w:hAnsi="Times New Roman" w:cs="Times New Roman"/>
          <w:lang w:val="en-US"/>
        </w:rPr>
        <w:t xml:space="preserve"> may </w:t>
      </w:r>
      <w:r w:rsidR="00485BF1" w:rsidRPr="0044343A">
        <w:rPr>
          <w:rFonts w:ascii="Times New Roman" w:hAnsi="Times New Roman" w:cs="Times New Roman"/>
          <w:lang w:val="en-US"/>
        </w:rPr>
        <w:t>use service blueprinting techniques</w:t>
      </w:r>
      <w:r w:rsidR="00120923" w:rsidRPr="0044343A">
        <w:rPr>
          <w:rFonts w:ascii="Times New Roman" w:hAnsi="Times New Roman" w:cs="Times New Roman"/>
          <w:lang w:val="en-US"/>
        </w:rPr>
        <w:t xml:space="preserve"> </w:t>
      </w:r>
      <w:r w:rsidR="00120923" w:rsidRPr="0044343A">
        <w:rPr>
          <w:rFonts w:ascii="Times New Roman" w:hAnsi="Times New Roman" w:cs="Times New Roman"/>
          <w:lang w:val="en-US"/>
        </w:rPr>
        <w:fldChar w:fldCharType="begin"/>
      </w:r>
      <w:r w:rsidR="00120923" w:rsidRPr="0044343A">
        <w:rPr>
          <w:rFonts w:ascii="Times New Roman" w:hAnsi="Times New Roman" w:cs="Times New Roman"/>
          <w:lang w:val="en-US"/>
        </w:rPr>
        <w:instrText xml:space="preserve"> ADDIN EN.CITE &lt;EndNote&gt;&lt;Cite&gt;&lt;Author&gt;Bitner&lt;/Author&gt;&lt;Year&gt;2008&lt;/Year&gt;&lt;RecNum&gt;893&lt;/RecNum&gt;&lt;DisplayText&gt;(Bitner et al., 2008)&lt;/DisplayText&gt;&lt;record&gt;&lt;rec-number&gt;893&lt;/rec-number&gt;&lt;foreign-keys&gt;&lt;key app="EN" db-id="zs5tr9te4pxvsoex50svw9ptpzztzdxtpxr5" timestamp="1515672221"&gt;893&lt;/key&gt;&lt;/foreign-keys&gt;&lt;ref-type name="Journal Article"&gt;17&lt;/ref-type&gt;&lt;contributors&gt;&lt;authors&gt;&lt;author&gt;Bitner, Mary Jo&lt;/author&gt;&lt;author&gt;Ostrom, Amy L&lt;/author&gt;&lt;author&gt;Morgan, Felicia N&lt;/author&gt;&lt;/authors&gt;&lt;/contributors&gt;&lt;titles&gt;&lt;title&gt;Service blueprinting: a practical technique for service innovation&lt;/title&gt;&lt;secondary-title&gt;California management review&lt;/secondary-title&gt;&lt;/titles&gt;&lt;periodical&gt;&lt;full-title&gt;California Management Review&lt;/full-title&gt;&lt;/periodical&gt;&lt;pages&gt;66-94&lt;/pages&gt;&lt;volume&gt;50&lt;/volume&gt;&lt;number&gt;3&lt;/number&gt;&lt;dates&gt;&lt;year&gt;2008&lt;/year&gt;&lt;/dates&gt;&lt;isbn&gt;0008-1256&lt;/isbn&gt;&lt;urls&gt;&lt;/urls&gt;&lt;/record&gt;&lt;/Cite&gt;&lt;/EndNote&gt;</w:instrText>
      </w:r>
      <w:r w:rsidR="00120923" w:rsidRPr="0044343A">
        <w:rPr>
          <w:rFonts w:ascii="Times New Roman" w:hAnsi="Times New Roman" w:cs="Times New Roman"/>
          <w:lang w:val="en-US"/>
        </w:rPr>
        <w:fldChar w:fldCharType="separate"/>
      </w:r>
      <w:r w:rsidR="00120923" w:rsidRPr="0044343A">
        <w:rPr>
          <w:rFonts w:ascii="Times New Roman" w:hAnsi="Times New Roman" w:cs="Times New Roman"/>
          <w:noProof/>
          <w:lang w:val="en-US"/>
        </w:rPr>
        <w:t>(Bitner et al., 2008)</w:t>
      </w:r>
      <w:r w:rsidR="00120923" w:rsidRPr="0044343A">
        <w:rPr>
          <w:rFonts w:ascii="Times New Roman" w:hAnsi="Times New Roman" w:cs="Times New Roman"/>
          <w:lang w:val="en-US"/>
        </w:rPr>
        <w:fldChar w:fldCharType="end"/>
      </w:r>
      <w:r w:rsidR="00415977" w:rsidRPr="0044343A">
        <w:rPr>
          <w:rFonts w:ascii="Times New Roman" w:hAnsi="Times New Roman" w:cs="Times New Roman"/>
          <w:lang w:val="en-US"/>
        </w:rPr>
        <w:t xml:space="preserve">. </w:t>
      </w:r>
      <w:r w:rsidR="00485BF1" w:rsidRPr="0044343A">
        <w:rPr>
          <w:rFonts w:ascii="Times New Roman" w:hAnsi="Times New Roman" w:cs="Times New Roman"/>
          <w:lang w:val="en-US"/>
        </w:rPr>
        <w:t>Specifically</w:t>
      </w:r>
      <w:r w:rsidR="00415977" w:rsidRPr="0044343A">
        <w:rPr>
          <w:rFonts w:ascii="Times New Roman" w:hAnsi="Times New Roman" w:cs="Times New Roman"/>
          <w:lang w:val="en-US"/>
        </w:rPr>
        <w:t xml:space="preserve">, </w:t>
      </w:r>
      <w:r w:rsidR="00485BF1" w:rsidRPr="0044343A">
        <w:rPr>
          <w:rFonts w:ascii="Times New Roman" w:hAnsi="Times New Roman" w:cs="Times New Roman"/>
          <w:lang w:val="en-US"/>
        </w:rPr>
        <w:t xml:space="preserve">practitioners </w:t>
      </w:r>
      <w:r w:rsidR="00097F4E" w:rsidRPr="0044343A">
        <w:rPr>
          <w:rFonts w:ascii="Times New Roman" w:hAnsi="Times New Roman" w:cs="Times New Roman"/>
          <w:lang w:val="en-US"/>
        </w:rPr>
        <w:t>can</w:t>
      </w:r>
      <w:r w:rsidR="00485BF1" w:rsidRPr="0044343A">
        <w:rPr>
          <w:rFonts w:ascii="Times New Roman" w:hAnsi="Times New Roman" w:cs="Times New Roman"/>
          <w:lang w:val="en-US"/>
        </w:rPr>
        <w:t xml:space="preserve"> visualize</w:t>
      </w:r>
      <w:r w:rsidR="00415977" w:rsidRPr="0044343A">
        <w:rPr>
          <w:rFonts w:ascii="Times New Roman" w:hAnsi="Times New Roman" w:cs="Times New Roman"/>
          <w:lang w:val="en-US"/>
        </w:rPr>
        <w:t xml:space="preserve"> at </w:t>
      </w:r>
      <w:r w:rsidR="00485BF1" w:rsidRPr="0044343A">
        <w:rPr>
          <w:rFonts w:ascii="Times New Roman" w:hAnsi="Times New Roman" w:cs="Times New Roman"/>
          <w:lang w:val="en-US"/>
        </w:rPr>
        <w:t xml:space="preserve">what </w:t>
      </w:r>
      <w:r w:rsidR="00415977" w:rsidRPr="0044343A">
        <w:rPr>
          <w:rFonts w:ascii="Times New Roman" w:hAnsi="Times New Roman" w:cs="Times New Roman"/>
          <w:lang w:val="en-US"/>
        </w:rPr>
        <w:t xml:space="preserve">points </w:t>
      </w:r>
      <w:r w:rsidR="00A75E5E">
        <w:rPr>
          <w:rFonts w:ascii="Times New Roman" w:hAnsi="Times New Roman" w:cs="Times New Roman"/>
          <w:lang w:val="en-US"/>
        </w:rPr>
        <w:t>along the service journey</w:t>
      </w:r>
      <w:r w:rsidR="00415977" w:rsidRPr="0044343A">
        <w:rPr>
          <w:rFonts w:ascii="Times New Roman" w:hAnsi="Times New Roman" w:cs="Times New Roman"/>
          <w:lang w:val="en-US"/>
        </w:rPr>
        <w:t xml:space="preserve">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415977" w:rsidRPr="0044343A">
        <w:rPr>
          <w:rFonts w:ascii="Times New Roman" w:hAnsi="Times New Roman" w:cs="Times New Roman"/>
          <w:lang w:val="en-US"/>
        </w:rPr>
        <w:t xml:space="preserve"> come into play and may </w:t>
      </w:r>
      <w:r w:rsidR="00A75E5E">
        <w:rPr>
          <w:rFonts w:ascii="Times New Roman" w:hAnsi="Times New Roman" w:cs="Times New Roman"/>
          <w:lang w:val="en-US"/>
        </w:rPr>
        <w:t>affect</w:t>
      </w:r>
      <w:r w:rsidR="00A75E5E" w:rsidRPr="0044343A">
        <w:rPr>
          <w:rFonts w:ascii="Times New Roman" w:hAnsi="Times New Roman" w:cs="Times New Roman"/>
          <w:lang w:val="en-US"/>
        </w:rPr>
        <w:t xml:space="preserve"> </w:t>
      </w:r>
      <w:r w:rsidR="00485BF1" w:rsidRPr="0044343A">
        <w:rPr>
          <w:rFonts w:ascii="Times New Roman" w:hAnsi="Times New Roman" w:cs="Times New Roman"/>
          <w:lang w:val="en-US"/>
        </w:rPr>
        <w:t>the customers and/or service providers</w:t>
      </w:r>
      <w:r w:rsidR="00A75E5E">
        <w:rPr>
          <w:rFonts w:ascii="Times New Roman" w:hAnsi="Times New Roman" w:cs="Times New Roman"/>
          <w:lang w:val="en-US"/>
        </w:rPr>
        <w:t xml:space="preserve"> involved in service encounters</w:t>
      </w:r>
      <w:r w:rsidR="00415977" w:rsidRPr="0044343A">
        <w:rPr>
          <w:rFonts w:ascii="Times New Roman" w:hAnsi="Times New Roman" w:cs="Times New Roman"/>
          <w:lang w:val="en-US"/>
        </w:rPr>
        <w:t xml:space="preserve">. This procedure seems advisable for both new and established </w:t>
      </w:r>
      <w:r w:rsidR="00B437DA" w:rsidRPr="0044343A">
        <w:rPr>
          <w:rFonts w:ascii="Times New Roman" w:hAnsi="Times New Roman" w:cs="Times New Roman"/>
          <w:lang w:val="en-US"/>
        </w:rPr>
        <w:t>services</w:t>
      </w:r>
      <w:r w:rsidR="00415977" w:rsidRPr="0044343A">
        <w:rPr>
          <w:rFonts w:ascii="Times New Roman" w:hAnsi="Times New Roman" w:cs="Times New Roman"/>
          <w:lang w:val="en-US"/>
        </w:rPr>
        <w:t xml:space="preserve">. For </w:t>
      </w:r>
      <w:r w:rsidR="00485BF1" w:rsidRPr="0044343A">
        <w:rPr>
          <w:rFonts w:ascii="Times New Roman" w:hAnsi="Times New Roman" w:cs="Times New Roman"/>
          <w:lang w:val="en-US"/>
        </w:rPr>
        <w:t>new services</w:t>
      </w:r>
      <w:r w:rsidR="00415977" w:rsidRPr="0044343A">
        <w:rPr>
          <w:rFonts w:ascii="Times New Roman" w:hAnsi="Times New Roman" w:cs="Times New Roman"/>
          <w:lang w:val="en-US"/>
        </w:rPr>
        <w:t xml:space="preserve">, </w:t>
      </w:r>
      <w:r w:rsidR="00236402" w:rsidRPr="0044343A">
        <w:rPr>
          <w:rFonts w:ascii="Times New Roman" w:hAnsi="Times New Roman" w:cs="Times New Roman"/>
          <w:lang w:val="en-US"/>
        </w:rPr>
        <w:t>third-</w:t>
      </w:r>
      <w:r w:rsidR="00097F4E" w:rsidRPr="0044343A">
        <w:rPr>
          <w:rFonts w:ascii="Times New Roman" w:hAnsi="Times New Roman" w:cs="Times New Roman"/>
          <w:lang w:val="en-US"/>
        </w:rPr>
        <w:t xml:space="preserve">party blueprinting allows </w:t>
      </w:r>
      <w:r w:rsidR="00B437DA">
        <w:rPr>
          <w:rFonts w:ascii="Times New Roman" w:hAnsi="Times New Roman" w:cs="Times New Roman"/>
          <w:lang w:val="en-US"/>
        </w:rPr>
        <w:t xml:space="preserve">the </w:t>
      </w:r>
      <w:r w:rsidR="00236402" w:rsidRPr="0044343A">
        <w:rPr>
          <w:rFonts w:ascii="Times New Roman" w:hAnsi="Times New Roman" w:cs="Times New Roman"/>
          <w:lang w:val="en-US"/>
        </w:rPr>
        <w:t>detecti</w:t>
      </w:r>
      <w:r w:rsidR="00B437DA">
        <w:rPr>
          <w:rFonts w:ascii="Times New Roman" w:hAnsi="Times New Roman" w:cs="Times New Roman"/>
          <w:lang w:val="en-US"/>
        </w:rPr>
        <w:t>on of</w:t>
      </w:r>
      <w:r w:rsidR="00097F4E" w:rsidRPr="0044343A">
        <w:rPr>
          <w:rFonts w:ascii="Times New Roman" w:hAnsi="Times New Roman" w:cs="Times New Roman"/>
          <w:lang w:val="en-US"/>
        </w:rPr>
        <w:t xml:space="preserve"> </w:t>
      </w:r>
      <w:r w:rsidR="00415977" w:rsidRPr="0044343A">
        <w:rPr>
          <w:rFonts w:ascii="Times New Roman" w:hAnsi="Times New Roman" w:cs="Times New Roman"/>
          <w:lang w:val="en-US"/>
        </w:rPr>
        <w:t xml:space="preserve">potential </w:t>
      </w:r>
      <w:r w:rsidR="008C0C08" w:rsidRPr="0044343A">
        <w:rPr>
          <w:rFonts w:ascii="Times New Roman" w:hAnsi="Times New Roman" w:cs="Times New Roman"/>
          <w:lang w:val="en-US"/>
        </w:rPr>
        <w:t>(</w:t>
      </w:r>
      <w:r w:rsidR="00415977" w:rsidRPr="0044343A">
        <w:rPr>
          <w:rFonts w:ascii="Times New Roman" w:hAnsi="Times New Roman" w:cs="Times New Roman"/>
          <w:lang w:val="en-US"/>
        </w:rPr>
        <w:t>un</w:t>
      </w:r>
      <w:r w:rsidR="008C0C08" w:rsidRPr="0044343A">
        <w:rPr>
          <w:rFonts w:ascii="Times New Roman" w:hAnsi="Times New Roman" w:cs="Times New Roman"/>
          <w:lang w:val="en-US"/>
        </w:rPr>
        <w:t>)</w:t>
      </w:r>
      <w:r w:rsidR="00415977" w:rsidRPr="0044343A">
        <w:rPr>
          <w:rFonts w:ascii="Times New Roman" w:hAnsi="Times New Roman" w:cs="Times New Roman"/>
          <w:lang w:val="en-US"/>
        </w:rPr>
        <w:t>wanted influences</w:t>
      </w:r>
      <w:r w:rsidR="00097F4E" w:rsidRPr="0044343A">
        <w:rPr>
          <w:rFonts w:ascii="Times New Roman" w:hAnsi="Times New Roman" w:cs="Times New Roman"/>
          <w:lang w:val="en-US"/>
        </w:rPr>
        <w:t xml:space="preserve"> of </w:t>
      </w:r>
      <w:r w:rsidR="001B7B7C" w:rsidRPr="0044343A">
        <w:rPr>
          <w:rFonts w:ascii="Times New Roman" w:hAnsi="Times New Roman" w:cs="Times New Roman"/>
          <w:lang w:val="en-US"/>
        </w:rPr>
        <w:t>third-parties</w:t>
      </w:r>
      <w:r w:rsidR="00415977" w:rsidRPr="0044343A">
        <w:rPr>
          <w:rFonts w:ascii="Times New Roman" w:hAnsi="Times New Roman" w:cs="Times New Roman"/>
          <w:lang w:val="en-US"/>
        </w:rPr>
        <w:t xml:space="preserve"> </w:t>
      </w:r>
      <w:r w:rsidR="00236402" w:rsidRPr="0044343A">
        <w:rPr>
          <w:rFonts w:ascii="Times New Roman" w:hAnsi="Times New Roman" w:cs="Times New Roman"/>
          <w:lang w:val="en-US"/>
        </w:rPr>
        <w:t>before</w:t>
      </w:r>
      <w:r w:rsidR="00415977" w:rsidRPr="0044343A">
        <w:rPr>
          <w:rFonts w:ascii="Times New Roman" w:hAnsi="Times New Roman" w:cs="Times New Roman"/>
          <w:lang w:val="en-US"/>
        </w:rPr>
        <w:t xml:space="preserve"> their occurrence</w:t>
      </w:r>
      <w:r w:rsidR="00485BF1" w:rsidRPr="0044343A">
        <w:rPr>
          <w:rFonts w:ascii="Times New Roman" w:hAnsi="Times New Roman" w:cs="Times New Roman"/>
          <w:lang w:val="en-US"/>
        </w:rPr>
        <w:t>,</w:t>
      </w:r>
      <w:r w:rsidR="00415977" w:rsidRPr="0044343A">
        <w:rPr>
          <w:rFonts w:ascii="Times New Roman" w:hAnsi="Times New Roman" w:cs="Times New Roman"/>
          <w:lang w:val="en-US"/>
        </w:rPr>
        <w:t xml:space="preserve"> which </w:t>
      </w:r>
      <w:r w:rsidR="00485BF1" w:rsidRPr="0044343A">
        <w:rPr>
          <w:rFonts w:ascii="Times New Roman" w:hAnsi="Times New Roman" w:cs="Times New Roman"/>
          <w:lang w:val="en-US"/>
        </w:rPr>
        <w:t>enables practitioners</w:t>
      </w:r>
      <w:r w:rsidR="00415977" w:rsidRPr="0044343A">
        <w:rPr>
          <w:rFonts w:ascii="Times New Roman" w:hAnsi="Times New Roman" w:cs="Times New Roman"/>
          <w:lang w:val="en-US"/>
        </w:rPr>
        <w:t xml:space="preserve"> to </w:t>
      </w:r>
      <w:r w:rsidR="00097F4E" w:rsidRPr="0044343A">
        <w:rPr>
          <w:rFonts w:ascii="Times New Roman" w:hAnsi="Times New Roman" w:cs="Times New Roman"/>
          <w:lang w:val="en-US"/>
        </w:rPr>
        <w:t>select</w:t>
      </w:r>
      <w:r w:rsidR="00415977" w:rsidRPr="0044343A">
        <w:rPr>
          <w:rFonts w:ascii="Times New Roman" w:hAnsi="Times New Roman" w:cs="Times New Roman"/>
          <w:lang w:val="en-US"/>
        </w:rPr>
        <w:t xml:space="preserve"> appropriate strategies to </w:t>
      </w:r>
      <w:r w:rsidR="00681FF4" w:rsidRPr="0044343A">
        <w:rPr>
          <w:rFonts w:ascii="Times New Roman" w:hAnsi="Times New Roman" w:cs="Times New Roman"/>
          <w:lang w:val="en-US"/>
        </w:rPr>
        <w:t>manage</w:t>
      </w:r>
      <w:r w:rsidR="00415977" w:rsidRPr="0044343A">
        <w:rPr>
          <w:rFonts w:ascii="Times New Roman" w:hAnsi="Times New Roman" w:cs="Times New Roman"/>
          <w:lang w:val="en-US"/>
        </w:rPr>
        <w:t xml:space="preserve"> them. For established services, </w:t>
      </w:r>
      <w:r w:rsidR="00236402" w:rsidRPr="0044343A">
        <w:rPr>
          <w:rFonts w:ascii="Times New Roman" w:hAnsi="Times New Roman" w:cs="Times New Roman"/>
          <w:lang w:val="en-US"/>
        </w:rPr>
        <w:t>third-</w:t>
      </w:r>
      <w:r w:rsidR="00485BF1" w:rsidRPr="0044343A">
        <w:rPr>
          <w:rFonts w:ascii="Times New Roman" w:hAnsi="Times New Roman" w:cs="Times New Roman"/>
          <w:lang w:val="en-US"/>
        </w:rPr>
        <w:t>party blueprint</w:t>
      </w:r>
      <w:r w:rsidR="00097F4E" w:rsidRPr="0044343A">
        <w:rPr>
          <w:rFonts w:ascii="Times New Roman" w:hAnsi="Times New Roman" w:cs="Times New Roman"/>
          <w:lang w:val="en-US"/>
        </w:rPr>
        <w:t>ing</w:t>
      </w:r>
      <w:r w:rsidR="00415977" w:rsidRPr="0044343A">
        <w:rPr>
          <w:rFonts w:ascii="Times New Roman" w:hAnsi="Times New Roman" w:cs="Times New Roman"/>
          <w:lang w:val="en-US"/>
        </w:rPr>
        <w:t xml:space="preserve"> </w:t>
      </w:r>
      <w:r w:rsidR="00097F4E" w:rsidRPr="0044343A">
        <w:rPr>
          <w:rFonts w:ascii="Times New Roman" w:hAnsi="Times New Roman" w:cs="Times New Roman"/>
          <w:lang w:val="en-US"/>
        </w:rPr>
        <w:t>may identify</w:t>
      </w:r>
      <w:r w:rsidR="00415977" w:rsidRPr="0044343A">
        <w:rPr>
          <w:rFonts w:ascii="Times New Roman" w:hAnsi="Times New Roman" w:cs="Times New Roman"/>
          <w:lang w:val="en-US"/>
        </w:rPr>
        <w:t xml:space="preserve"> sources of delight</w:t>
      </w:r>
      <w:r w:rsidR="00097F4E" w:rsidRPr="0044343A">
        <w:rPr>
          <w:rFonts w:ascii="Times New Roman" w:hAnsi="Times New Roman" w:cs="Times New Roman"/>
          <w:lang w:val="en-US"/>
        </w:rPr>
        <w:t xml:space="preserve"> for customers and employees</w:t>
      </w:r>
      <w:r w:rsidR="003871EC" w:rsidRPr="0044343A">
        <w:rPr>
          <w:rFonts w:ascii="Times New Roman" w:hAnsi="Times New Roman" w:cs="Times New Roman"/>
          <w:lang w:val="en-US"/>
        </w:rPr>
        <w:t>,</w:t>
      </w:r>
      <w:r w:rsidR="00415977" w:rsidRPr="0044343A">
        <w:rPr>
          <w:rFonts w:ascii="Times New Roman" w:hAnsi="Times New Roman" w:cs="Times New Roman"/>
          <w:lang w:val="en-US"/>
        </w:rPr>
        <w:t xml:space="preserve"> but also service failures. </w:t>
      </w:r>
      <w:r w:rsidR="003859F4">
        <w:rPr>
          <w:rFonts w:ascii="Times New Roman" w:hAnsi="Times New Roman" w:cs="Times New Roman"/>
          <w:lang w:val="en-US"/>
        </w:rPr>
        <w:t>In times of COVID-19</w:t>
      </w:r>
      <w:r w:rsidR="002759A2">
        <w:rPr>
          <w:rFonts w:ascii="Times New Roman" w:hAnsi="Times New Roman" w:cs="Times New Roman"/>
          <w:lang w:val="en-US"/>
        </w:rPr>
        <w:t>,</w:t>
      </w:r>
      <w:r w:rsidR="003859F4">
        <w:rPr>
          <w:rFonts w:ascii="Times New Roman" w:hAnsi="Times New Roman" w:cs="Times New Roman"/>
          <w:lang w:val="en-US"/>
        </w:rPr>
        <w:t xml:space="preserve"> blueprinting might even be an effective tool to </w:t>
      </w:r>
      <w:r w:rsidR="00B437DA">
        <w:rPr>
          <w:rFonts w:ascii="Times New Roman" w:hAnsi="Times New Roman" w:cs="Times New Roman"/>
          <w:lang w:val="en-US"/>
        </w:rPr>
        <w:t>identify</w:t>
      </w:r>
      <w:r w:rsidR="003859F4">
        <w:rPr>
          <w:rFonts w:ascii="Times New Roman" w:hAnsi="Times New Roman" w:cs="Times New Roman"/>
          <w:lang w:val="en-US"/>
        </w:rPr>
        <w:t xml:space="preserve"> and avoid </w:t>
      </w:r>
      <w:r w:rsidR="003859F4">
        <w:rPr>
          <w:rFonts w:ascii="Times New Roman" w:hAnsi="Times New Roman" w:cs="Times New Roman"/>
          <w:lang w:val="en-US"/>
        </w:rPr>
        <w:lastRenderedPageBreak/>
        <w:t xml:space="preserve">potential detrimental effects of third-parties </w:t>
      </w:r>
      <w:r w:rsidR="002759A2">
        <w:rPr>
          <w:rFonts w:ascii="Times New Roman" w:hAnsi="Times New Roman" w:cs="Times New Roman"/>
          <w:lang w:val="en-US"/>
        </w:rPr>
        <w:t>for the health of customers and/or service providers involved in service encounters.</w:t>
      </w:r>
    </w:p>
    <w:p w14:paraId="4F721F51" w14:textId="682849EE" w:rsidR="00B10C82" w:rsidRDefault="00A75E5E" w:rsidP="00B10C82">
      <w:pPr>
        <w:spacing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If managers have identified at what points along the service journey third-parties can become significant others, they can formalize third-party roles</w:t>
      </w:r>
      <w:r w:rsidR="00C55C9E">
        <w:rPr>
          <w:rFonts w:ascii="Times New Roman" w:hAnsi="Times New Roman" w:cs="Times New Roman"/>
          <w:lang w:val="en-US"/>
        </w:rPr>
        <w:t xml:space="preserve"> with positive implications for customers and/or </w:t>
      </w:r>
      <w:r w:rsidR="00CD7148">
        <w:rPr>
          <w:rFonts w:ascii="Times New Roman" w:hAnsi="Times New Roman" w:cs="Times New Roman"/>
          <w:lang w:val="en-US"/>
        </w:rPr>
        <w:t>service providers involved in encounters</w:t>
      </w:r>
      <w:r w:rsidR="00415977" w:rsidRPr="0044343A">
        <w:rPr>
          <w:rFonts w:ascii="Times New Roman" w:hAnsi="Times New Roman" w:cs="Times New Roman"/>
          <w:lang w:val="en-US"/>
        </w:rPr>
        <w:t xml:space="preserve">. </w:t>
      </w:r>
      <w:r w:rsidR="00832082">
        <w:rPr>
          <w:rFonts w:ascii="Times New Roman" w:hAnsi="Times New Roman" w:cs="Times New Roman"/>
          <w:lang w:val="en-US"/>
        </w:rPr>
        <w:t>Managers can</w:t>
      </w:r>
      <w:r w:rsidR="00C55C9E">
        <w:rPr>
          <w:rFonts w:ascii="Times New Roman" w:hAnsi="Times New Roman" w:cs="Times New Roman"/>
          <w:lang w:val="en-US"/>
        </w:rPr>
        <w:t xml:space="preserve">, for instance, </w:t>
      </w:r>
      <w:r w:rsidR="00832082">
        <w:rPr>
          <w:rFonts w:ascii="Times New Roman" w:hAnsi="Times New Roman" w:cs="Times New Roman"/>
          <w:lang w:val="en-US"/>
        </w:rPr>
        <w:t xml:space="preserve">encourage service providers to </w:t>
      </w:r>
      <w:r w:rsidR="00271E20">
        <w:rPr>
          <w:rFonts w:ascii="Times New Roman" w:hAnsi="Times New Roman" w:cs="Times New Roman"/>
          <w:lang w:val="en-US"/>
        </w:rPr>
        <w:t>group</w:t>
      </w:r>
      <w:r w:rsidR="00271E20" w:rsidRPr="0044343A">
        <w:rPr>
          <w:rFonts w:ascii="Times New Roman" w:hAnsi="Times New Roman" w:cs="Times New Roman"/>
          <w:lang w:val="en-US"/>
        </w:rPr>
        <w:t xml:space="preserve"> </w:t>
      </w:r>
      <w:r w:rsidR="002D5CA3" w:rsidRPr="0044343A">
        <w:rPr>
          <w:rFonts w:ascii="Times New Roman" w:hAnsi="Times New Roman" w:cs="Times New Roman"/>
          <w:lang w:val="en-US"/>
        </w:rPr>
        <w:t>customers</w:t>
      </w:r>
      <w:r w:rsidR="00A7142B">
        <w:rPr>
          <w:rFonts w:ascii="Times New Roman" w:hAnsi="Times New Roman" w:cs="Times New Roman"/>
          <w:lang w:val="en-US"/>
        </w:rPr>
        <w:t xml:space="preserve"> </w:t>
      </w:r>
      <w:r w:rsidR="00A7142B" w:rsidRPr="0044343A">
        <w:rPr>
          <w:rFonts w:ascii="Times New Roman" w:hAnsi="Times New Roman" w:cs="Times New Roman"/>
          <w:lang w:val="en-US"/>
        </w:rPr>
        <w:t>based upon their similarities</w:t>
      </w:r>
      <w:r w:rsidR="00307BA2">
        <w:rPr>
          <w:rFonts w:ascii="Times New Roman" w:hAnsi="Times New Roman" w:cs="Times New Roman"/>
          <w:lang w:val="en-US"/>
        </w:rPr>
        <w:t xml:space="preserve"> in</w:t>
      </w:r>
      <w:r w:rsidR="00A7142B">
        <w:rPr>
          <w:rFonts w:ascii="Times New Roman" w:hAnsi="Times New Roman" w:cs="Times New Roman"/>
          <w:lang w:val="en-US"/>
        </w:rPr>
        <w:t xml:space="preserve"> both physical (e</w:t>
      </w:r>
      <w:r w:rsidR="00A7142B" w:rsidRPr="0044343A">
        <w:rPr>
          <w:rFonts w:ascii="Times New Roman" w:hAnsi="Times New Roman" w:cs="Times New Roman"/>
          <w:lang w:val="en-US"/>
        </w:rPr>
        <w:t>.g., restaurants offering earlier dinner times to families</w:t>
      </w:r>
      <w:r w:rsidR="00A7142B">
        <w:rPr>
          <w:rFonts w:ascii="Times New Roman" w:hAnsi="Times New Roman" w:cs="Times New Roman"/>
          <w:lang w:val="en-US"/>
        </w:rPr>
        <w:t>) and</w:t>
      </w:r>
      <w:r w:rsidR="002D5CA3" w:rsidRPr="0044343A">
        <w:rPr>
          <w:rFonts w:ascii="Times New Roman" w:hAnsi="Times New Roman" w:cs="Times New Roman"/>
          <w:lang w:val="en-US"/>
        </w:rPr>
        <w:t xml:space="preserve"> </w:t>
      </w:r>
      <w:r w:rsidR="00271E20">
        <w:rPr>
          <w:rFonts w:ascii="Times New Roman" w:hAnsi="Times New Roman" w:cs="Times New Roman"/>
          <w:lang w:val="en-US"/>
        </w:rPr>
        <w:t>digital environment</w:t>
      </w:r>
      <w:r w:rsidR="00F97687">
        <w:rPr>
          <w:rFonts w:ascii="Times New Roman" w:hAnsi="Times New Roman" w:cs="Times New Roman"/>
          <w:lang w:val="en-US"/>
        </w:rPr>
        <w:t>s</w:t>
      </w:r>
      <w:r w:rsidR="00271E20">
        <w:rPr>
          <w:rFonts w:ascii="Times New Roman" w:hAnsi="Times New Roman" w:cs="Times New Roman"/>
          <w:lang w:val="en-US"/>
        </w:rPr>
        <w:t xml:space="preserve"> </w:t>
      </w:r>
      <w:r w:rsidR="00271E20" w:rsidRPr="0044343A">
        <w:rPr>
          <w:rFonts w:ascii="Times New Roman" w:hAnsi="Times New Roman" w:cs="Times New Roman"/>
          <w:lang w:val="en-US"/>
        </w:rPr>
        <w:t xml:space="preserve">(e.g., </w:t>
      </w:r>
      <w:r w:rsidR="00271E20">
        <w:rPr>
          <w:rFonts w:ascii="Times New Roman" w:hAnsi="Times New Roman" w:cs="Times New Roman"/>
          <w:lang w:val="en-US"/>
        </w:rPr>
        <w:t>teachers grouping students in online break-out rooms based upon shared interests</w:t>
      </w:r>
      <w:r w:rsidR="00271E20" w:rsidRPr="0044343A">
        <w:rPr>
          <w:rFonts w:ascii="Times New Roman" w:hAnsi="Times New Roman" w:cs="Times New Roman"/>
          <w:lang w:val="en-US"/>
        </w:rPr>
        <w:t>)</w:t>
      </w:r>
      <w:r w:rsidR="00271E20">
        <w:rPr>
          <w:rFonts w:ascii="Times New Roman" w:hAnsi="Times New Roman" w:cs="Times New Roman"/>
          <w:lang w:val="en-US"/>
        </w:rPr>
        <w:t xml:space="preserve"> and hence engage </w:t>
      </w:r>
      <w:r w:rsidR="00271E20" w:rsidRPr="0044343A">
        <w:rPr>
          <w:rFonts w:ascii="Times New Roman" w:hAnsi="Times New Roman" w:cs="Times New Roman"/>
          <w:lang w:val="en-US"/>
        </w:rPr>
        <w:t>in compatibility management</w:t>
      </w:r>
      <w:r w:rsidR="00271E20">
        <w:rPr>
          <w:rFonts w:ascii="Times New Roman" w:hAnsi="Times New Roman" w:cs="Times New Roman"/>
          <w:lang w:val="en-US"/>
        </w:rPr>
        <w:t xml:space="preserve"> (e.g., </w:t>
      </w:r>
      <w:r w:rsidR="00271E20" w:rsidRPr="0027168C">
        <w:rPr>
          <w:rFonts w:ascii="Times New Roman" w:hAnsi="Times New Roman" w:cs="Times New Roman"/>
          <w:color w:val="000000"/>
          <w:lang w:val="en-US"/>
        </w:rPr>
        <w:t>Verhoef et al. 2009</w:t>
      </w:r>
      <w:r w:rsidR="00271E20">
        <w:rPr>
          <w:rFonts w:ascii="Times New Roman" w:hAnsi="Times New Roman" w:cs="Times New Roman"/>
          <w:lang w:val="en-US"/>
        </w:rPr>
        <w:t>)</w:t>
      </w:r>
      <w:r w:rsidR="00832082">
        <w:rPr>
          <w:rFonts w:ascii="Times New Roman" w:hAnsi="Times New Roman" w:cs="Times New Roman"/>
          <w:lang w:val="en-US"/>
        </w:rPr>
        <w:t>. As such</w:t>
      </w:r>
      <w:r w:rsidR="00271E20">
        <w:rPr>
          <w:rFonts w:ascii="Times New Roman" w:hAnsi="Times New Roman" w:cs="Times New Roman"/>
          <w:lang w:val="en-US"/>
        </w:rPr>
        <w:t xml:space="preserve">, </w:t>
      </w:r>
      <w:r w:rsidR="00C55C9E">
        <w:rPr>
          <w:rFonts w:ascii="Times New Roman" w:hAnsi="Times New Roman" w:cs="Times New Roman"/>
          <w:lang w:val="en-US"/>
        </w:rPr>
        <w:t xml:space="preserve">they can </w:t>
      </w:r>
      <w:r w:rsidR="002D5CA3" w:rsidRPr="0044343A">
        <w:rPr>
          <w:rFonts w:ascii="Times New Roman" w:hAnsi="Times New Roman" w:cs="Times New Roman"/>
          <w:lang w:val="en-US"/>
        </w:rPr>
        <w:t xml:space="preserve">stimulate positive bystander effects. </w:t>
      </w:r>
      <w:r w:rsidR="00271E20">
        <w:rPr>
          <w:rFonts w:ascii="Times New Roman" w:hAnsi="Times New Roman" w:cs="Times New Roman"/>
          <w:lang w:val="en-US"/>
        </w:rPr>
        <w:t xml:space="preserve">To formalize the endorser role, </w:t>
      </w:r>
      <w:r w:rsidR="00E07131">
        <w:rPr>
          <w:rFonts w:ascii="Times New Roman" w:hAnsi="Times New Roman" w:cs="Times New Roman"/>
          <w:lang w:val="en-US"/>
        </w:rPr>
        <w:t>service providers</w:t>
      </w:r>
      <w:r w:rsidR="00271E20">
        <w:rPr>
          <w:rFonts w:ascii="Times New Roman" w:hAnsi="Times New Roman" w:cs="Times New Roman"/>
          <w:lang w:val="en-US"/>
        </w:rPr>
        <w:t xml:space="preserve"> can </w:t>
      </w:r>
      <w:r w:rsidR="00054811">
        <w:rPr>
          <w:rFonts w:ascii="Times New Roman" w:hAnsi="Times New Roman" w:cs="Times New Roman"/>
          <w:lang w:val="en-US"/>
        </w:rPr>
        <w:t>encourage customers to bring a friend</w:t>
      </w:r>
      <w:r w:rsidR="00AB1023">
        <w:rPr>
          <w:rFonts w:ascii="Times New Roman" w:hAnsi="Times New Roman" w:cs="Times New Roman"/>
          <w:lang w:val="en-US"/>
        </w:rPr>
        <w:t xml:space="preserve"> to the </w:t>
      </w:r>
      <w:r w:rsidR="00E07131">
        <w:rPr>
          <w:rFonts w:ascii="Times New Roman" w:hAnsi="Times New Roman" w:cs="Times New Roman"/>
          <w:lang w:val="en-US"/>
        </w:rPr>
        <w:t>service encounter</w:t>
      </w:r>
      <w:r w:rsidR="00054811">
        <w:rPr>
          <w:rFonts w:ascii="Times New Roman" w:hAnsi="Times New Roman" w:cs="Times New Roman"/>
          <w:lang w:val="en-US"/>
        </w:rPr>
        <w:t xml:space="preserve">, as </w:t>
      </w:r>
      <w:r w:rsidR="00271E20">
        <w:rPr>
          <w:rFonts w:ascii="Times New Roman" w:hAnsi="Times New Roman" w:cs="Times New Roman"/>
          <w:lang w:val="en-US"/>
        </w:rPr>
        <w:t xml:space="preserve">endorsers </w:t>
      </w:r>
      <w:r w:rsidR="00054811">
        <w:rPr>
          <w:rFonts w:ascii="Times New Roman" w:hAnsi="Times New Roman" w:cs="Times New Roman"/>
          <w:lang w:val="en-US"/>
        </w:rPr>
        <w:t xml:space="preserve">with whom customers have close ties can contribute to better </w:t>
      </w:r>
      <w:r w:rsidR="00E07131">
        <w:rPr>
          <w:rFonts w:ascii="Times New Roman" w:hAnsi="Times New Roman" w:cs="Times New Roman"/>
          <w:lang w:val="en-US"/>
        </w:rPr>
        <w:t>service experiences</w:t>
      </w:r>
      <w:r w:rsidR="00054811">
        <w:rPr>
          <w:rFonts w:ascii="Times New Roman" w:hAnsi="Times New Roman" w:cs="Times New Roman"/>
          <w:lang w:val="en-US"/>
        </w:rPr>
        <w:t>.</w:t>
      </w:r>
      <w:r w:rsidR="00BF73A6">
        <w:rPr>
          <w:rFonts w:ascii="Times New Roman" w:hAnsi="Times New Roman" w:cs="Times New Roman"/>
          <w:lang w:val="en-US"/>
        </w:rPr>
        <w:t xml:space="preserve"> </w:t>
      </w:r>
      <w:r w:rsidR="00E07131">
        <w:rPr>
          <w:rFonts w:ascii="Times New Roman" w:hAnsi="Times New Roman" w:cs="Times New Roman"/>
          <w:lang w:val="en-US"/>
        </w:rPr>
        <w:t xml:space="preserve">Service providers </w:t>
      </w:r>
      <w:r w:rsidR="00BF73A6">
        <w:rPr>
          <w:rFonts w:ascii="Times New Roman" w:hAnsi="Times New Roman" w:cs="Times New Roman"/>
          <w:lang w:val="en-US"/>
        </w:rPr>
        <w:t xml:space="preserve">in an online environment </w:t>
      </w:r>
      <w:r w:rsidR="00832082">
        <w:rPr>
          <w:rFonts w:ascii="Times New Roman" w:hAnsi="Times New Roman" w:cs="Times New Roman"/>
          <w:lang w:val="en-US"/>
        </w:rPr>
        <w:t>– such as banks who offer a banking app</w:t>
      </w:r>
      <w:r w:rsidR="004B4626">
        <w:rPr>
          <w:rFonts w:ascii="Times New Roman" w:hAnsi="Times New Roman" w:cs="Times New Roman"/>
          <w:lang w:val="en-US"/>
        </w:rPr>
        <w:t>lication</w:t>
      </w:r>
      <w:r w:rsidR="00832082">
        <w:rPr>
          <w:rFonts w:ascii="Times New Roman" w:hAnsi="Times New Roman" w:cs="Times New Roman"/>
          <w:lang w:val="en-US"/>
        </w:rPr>
        <w:t xml:space="preserve"> – </w:t>
      </w:r>
      <w:r w:rsidR="00BF73A6">
        <w:rPr>
          <w:rFonts w:ascii="Times New Roman" w:hAnsi="Times New Roman" w:cs="Times New Roman"/>
          <w:lang w:val="en-US"/>
        </w:rPr>
        <w:t xml:space="preserve">can formalize the connector role by giving </w:t>
      </w:r>
      <w:r w:rsidR="00A91A72">
        <w:rPr>
          <w:rFonts w:ascii="Times New Roman" w:hAnsi="Times New Roman" w:cs="Times New Roman"/>
          <w:lang w:val="en-US"/>
        </w:rPr>
        <w:t>monetary compensations for</w:t>
      </w:r>
      <w:r w:rsidR="00BF73A6">
        <w:rPr>
          <w:rFonts w:ascii="Times New Roman" w:hAnsi="Times New Roman" w:cs="Times New Roman"/>
          <w:lang w:val="en-US"/>
        </w:rPr>
        <w:t xml:space="preserve"> customers</w:t>
      </w:r>
      <w:r w:rsidR="00A91A72">
        <w:rPr>
          <w:rFonts w:ascii="Times New Roman" w:hAnsi="Times New Roman" w:cs="Times New Roman"/>
          <w:lang w:val="en-US"/>
        </w:rPr>
        <w:t xml:space="preserve">, employees, or </w:t>
      </w:r>
      <w:r w:rsidR="00E07131">
        <w:rPr>
          <w:rFonts w:ascii="Times New Roman" w:hAnsi="Times New Roman" w:cs="Times New Roman"/>
          <w:lang w:val="en-US"/>
        </w:rPr>
        <w:t>other firms</w:t>
      </w:r>
      <w:r w:rsidR="00A91A72">
        <w:rPr>
          <w:rFonts w:ascii="Times New Roman" w:hAnsi="Times New Roman" w:cs="Times New Roman"/>
          <w:lang w:val="en-US"/>
        </w:rPr>
        <w:t xml:space="preserve"> </w:t>
      </w:r>
      <w:r w:rsidR="00BF73A6">
        <w:rPr>
          <w:rFonts w:ascii="Times New Roman" w:hAnsi="Times New Roman" w:cs="Times New Roman"/>
          <w:lang w:val="en-US"/>
        </w:rPr>
        <w:t xml:space="preserve">who bring in new customers. </w:t>
      </w:r>
      <w:r w:rsidR="00AB1023">
        <w:rPr>
          <w:rFonts w:ascii="Times New Roman" w:hAnsi="Times New Roman" w:cs="Times New Roman"/>
          <w:lang w:val="en-US"/>
        </w:rPr>
        <w:t xml:space="preserve">The partner </w:t>
      </w:r>
      <w:r w:rsidR="00BF73A6">
        <w:rPr>
          <w:rFonts w:ascii="Times New Roman" w:hAnsi="Times New Roman" w:cs="Times New Roman"/>
          <w:lang w:val="en-US"/>
        </w:rPr>
        <w:t xml:space="preserve">and balancer </w:t>
      </w:r>
      <w:r w:rsidR="00AB1023">
        <w:rPr>
          <w:rFonts w:ascii="Times New Roman" w:hAnsi="Times New Roman" w:cs="Times New Roman"/>
          <w:lang w:val="en-US"/>
        </w:rPr>
        <w:t xml:space="preserve">role, in turn, </w:t>
      </w:r>
      <w:r w:rsidR="00BF73A6">
        <w:rPr>
          <w:rFonts w:ascii="Times New Roman" w:hAnsi="Times New Roman" w:cs="Times New Roman"/>
          <w:lang w:val="en-US"/>
        </w:rPr>
        <w:t>can be</w:t>
      </w:r>
      <w:r w:rsidR="00AB1023">
        <w:rPr>
          <w:rFonts w:ascii="Times New Roman" w:hAnsi="Times New Roman" w:cs="Times New Roman"/>
          <w:lang w:val="en-US"/>
        </w:rPr>
        <w:t xml:space="preserve"> formalized when </w:t>
      </w:r>
      <w:r w:rsidR="00087389">
        <w:rPr>
          <w:rFonts w:ascii="Times New Roman" w:hAnsi="Times New Roman" w:cs="Times New Roman"/>
          <w:lang w:val="en-US"/>
        </w:rPr>
        <w:t xml:space="preserve">a </w:t>
      </w:r>
      <w:r w:rsidR="00BF73A6">
        <w:rPr>
          <w:rFonts w:ascii="Times New Roman" w:hAnsi="Times New Roman" w:cs="Times New Roman"/>
          <w:lang w:val="en-US"/>
        </w:rPr>
        <w:t xml:space="preserve">service provider like a </w:t>
      </w:r>
      <w:r w:rsidR="00087389">
        <w:rPr>
          <w:rFonts w:ascii="Times New Roman" w:hAnsi="Times New Roman" w:cs="Times New Roman"/>
          <w:lang w:val="en-US"/>
        </w:rPr>
        <w:t xml:space="preserve">general practitioner </w:t>
      </w:r>
      <w:r w:rsidR="00BF73A6">
        <w:rPr>
          <w:rFonts w:ascii="Times New Roman" w:hAnsi="Times New Roman" w:cs="Times New Roman"/>
          <w:lang w:val="en-US"/>
        </w:rPr>
        <w:t xml:space="preserve">respectively </w:t>
      </w:r>
      <w:r w:rsidR="00087389">
        <w:rPr>
          <w:rFonts w:ascii="Times New Roman" w:hAnsi="Times New Roman" w:cs="Times New Roman"/>
          <w:lang w:val="en-US"/>
        </w:rPr>
        <w:t xml:space="preserve">invites </w:t>
      </w:r>
      <w:r w:rsidR="00BF73A6">
        <w:rPr>
          <w:rFonts w:ascii="Times New Roman" w:hAnsi="Times New Roman" w:cs="Times New Roman"/>
          <w:lang w:val="en-US"/>
        </w:rPr>
        <w:t>a patient with a complex health issue</w:t>
      </w:r>
      <w:r w:rsidR="00087389">
        <w:rPr>
          <w:rFonts w:ascii="Times New Roman" w:hAnsi="Times New Roman" w:cs="Times New Roman"/>
          <w:lang w:val="en-US"/>
        </w:rPr>
        <w:t xml:space="preserve">, </w:t>
      </w:r>
      <w:r w:rsidR="00BF73A6">
        <w:rPr>
          <w:rFonts w:ascii="Times New Roman" w:hAnsi="Times New Roman" w:cs="Times New Roman"/>
          <w:lang w:val="en-US"/>
        </w:rPr>
        <w:t>his/her family caregivers</w:t>
      </w:r>
      <w:r w:rsidR="00087389">
        <w:rPr>
          <w:rFonts w:ascii="Times New Roman" w:hAnsi="Times New Roman" w:cs="Times New Roman"/>
          <w:lang w:val="en-US"/>
        </w:rPr>
        <w:t xml:space="preserve"> and other healthcare and welfare providers to </w:t>
      </w:r>
      <w:r w:rsidR="00BF73A6">
        <w:rPr>
          <w:rFonts w:ascii="Times New Roman" w:hAnsi="Times New Roman" w:cs="Times New Roman"/>
          <w:lang w:val="en-US"/>
        </w:rPr>
        <w:t>develop a healthcare plan together and intervenes when disputes emerge.</w:t>
      </w:r>
      <w:r w:rsidR="000A7215">
        <w:rPr>
          <w:rFonts w:ascii="Times New Roman" w:hAnsi="Times New Roman" w:cs="Times New Roman"/>
          <w:lang w:val="en-US"/>
        </w:rPr>
        <w:t xml:space="preserve"> In this connection, the meaning of pets, which has been wid</w:t>
      </w:r>
      <w:r w:rsidR="00E11AFC">
        <w:rPr>
          <w:rFonts w:ascii="Times New Roman" w:hAnsi="Times New Roman" w:cs="Times New Roman"/>
          <w:lang w:val="en-US"/>
        </w:rPr>
        <w:t>e</w:t>
      </w:r>
      <w:r w:rsidR="000A7215">
        <w:rPr>
          <w:rFonts w:ascii="Times New Roman" w:hAnsi="Times New Roman" w:cs="Times New Roman"/>
          <w:lang w:val="en-US"/>
        </w:rPr>
        <w:t>ly neglected so far, should receive further consideration.</w:t>
      </w:r>
    </w:p>
    <w:p w14:paraId="536FE43F" w14:textId="595F8932" w:rsidR="00415977" w:rsidRDefault="00415977" w:rsidP="00543BFF">
      <w:pPr>
        <w:spacing w:after="120"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44343A">
        <w:rPr>
          <w:rFonts w:ascii="Times New Roman" w:hAnsi="Times New Roman" w:cs="Times New Roman"/>
          <w:lang w:val="en-US"/>
        </w:rPr>
        <w:t xml:space="preserve">Finally, </w:t>
      </w:r>
      <w:r w:rsidR="00120923" w:rsidRPr="0044343A">
        <w:rPr>
          <w:rFonts w:ascii="Times New Roman" w:hAnsi="Times New Roman" w:cs="Times New Roman"/>
          <w:lang w:val="en-US"/>
        </w:rPr>
        <w:t>practitioners can benefit from</w:t>
      </w:r>
      <w:r w:rsidRPr="0044343A">
        <w:rPr>
          <w:rFonts w:ascii="Times New Roman" w:hAnsi="Times New Roman" w:cs="Times New Roman"/>
          <w:lang w:val="en-US"/>
        </w:rPr>
        <w:t xml:space="preserve"> </w:t>
      </w:r>
      <w:r w:rsidR="00120923" w:rsidRPr="0044343A">
        <w:rPr>
          <w:rFonts w:ascii="Times New Roman" w:hAnsi="Times New Roman" w:cs="Times New Roman"/>
          <w:lang w:val="en-US"/>
        </w:rPr>
        <w:t xml:space="preserve">designing </w:t>
      </w:r>
      <w:r w:rsidRPr="0044343A">
        <w:rPr>
          <w:rFonts w:ascii="Times New Roman" w:hAnsi="Times New Roman" w:cs="Times New Roman"/>
          <w:lang w:val="en-US"/>
        </w:rPr>
        <w:t>suitab</w:t>
      </w:r>
      <w:r w:rsidR="00120923" w:rsidRPr="0044343A">
        <w:rPr>
          <w:rFonts w:ascii="Times New Roman" w:hAnsi="Times New Roman" w:cs="Times New Roman"/>
          <w:lang w:val="en-US"/>
        </w:rPr>
        <w:t xml:space="preserve">le service recovery </w:t>
      </w:r>
      <w:r w:rsidR="00236402" w:rsidRPr="0044343A">
        <w:rPr>
          <w:rFonts w:ascii="Times New Roman" w:hAnsi="Times New Roman" w:cs="Times New Roman"/>
          <w:lang w:val="en-US"/>
        </w:rPr>
        <w:t xml:space="preserve">mechanisms </w:t>
      </w:r>
      <w:r w:rsidR="00120923" w:rsidRPr="0044343A">
        <w:rPr>
          <w:rFonts w:ascii="Times New Roman" w:hAnsi="Times New Roman" w:cs="Times New Roman"/>
          <w:lang w:val="en-US"/>
        </w:rPr>
        <w:t xml:space="preserve">when harmful </w:t>
      </w:r>
      <w:r w:rsidR="00236402" w:rsidRPr="0044343A">
        <w:rPr>
          <w:rFonts w:ascii="Times New Roman" w:hAnsi="Times New Roman" w:cs="Times New Roman"/>
          <w:lang w:val="en-US"/>
        </w:rPr>
        <w:t>third-</w:t>
      </w:r>
      <w:r w:rsidR="00120923" w:rsidRPr="0044343A">
        <w:rPr>
          <w:rFonts w:ascii="Times New Roman" w:hAnsi="Times New Roman" w:cs="Times New Roman"/>
          <w:lang w:val="en-US"/>
        </w:rPr>
        <w:t>party behaviors emerge</w:t>
      </w:r>
      <w:r w:rsidRPr="0044343A">
        <w:rPr>
          <w:rFonts w:ascii="Times New Roman" w:hAnsi="Times New Roman" w:cs="Times New Roman"/>
          <w:lang w:val="en-US"/>
        </w:rPr>
        <w:t xml:space="preserve">. If </w:t>
      </w:r>
      <w:r w:rsidR="00120923" w:rsidRPr="0044343A">
        <w:rPr>
          <w:rFonts w:ascii="Times New Roman" w:hAnsi="Times New Roman" w:cs="Times New Roman"/>
          <w:lang w:val="en-US"/>
        </w:rPr>
        <w:t>practitioners</w:t>
      </w:r>
      <w:r w:rsidRPr="0044343A">
        <w:rPr>
          <w:rFonts w:ascii="Times New Roman" w:hAnsi="Times New Roman" w:cs="Times New Roman"/>
          <w:lang w:val="en-US"/>
        </w:rPr>
        <w:t xml:space="preserve"> become aware of such </w:t>
      </w:r>
      <w:r w:rsidR="00120923" w:rsidRPr="0044343A">
        <w:rPr>
          <w:rFonts w:ascii="Times New Roman" w:hAnsi="Times New Roman" w:cs="Times New Roman"/>
          <w:lang w:val="en-US"/>
        </w:rPr>
        <w:t>behaviors,</w:t>
      </w:r>
      <w:r w:rsidRPr="0044343A">
        <w:rPr>
          <w:rFonts w:ascii="Times New Roman" w:hAnsi="Times New Roman" w:cs="Times New Roman"/>
          <w:lang w:val="en-US"/>
        </w:rPr>
        <w:t xml:space="preserve"> they are well</w:t>
      </w:r>
      <w:r w:rsidR="002A48DF" w:rsidRPr="0044343A">
        <w:rPr>
          <w:rFonts w:ascii="Times New Roman" w:hAnsi="Times New Roman" w:cs="Times New Roman"/>
          <w:lang w:val="en-US"/>
        </w:rPr>
        <w:t>-a</w:t>
      </w:r>
      <w:r w:rsidRPr="0044343A">
        <w:rPr>
          <w:rFonts w:ascii="Times New Roman" w:hAnsi="Times New Roman" w:cs="Times New Roman"/>
          <w:lang w:val="en-US"/>
        </w:rPr>
        <w:t xml:space="preserve">dvised to take over at least a share of the responsibility and recover the failure. In </w:t>
      </w:r>
      <w:r w:rsidR="00120923" w:rsidRPr="0044343A">
        <w:rPr>
          <w:rFonts w:ascii="Times New Roman" w:hAnsi="Times New Roman" w:cs="Times New Roman"/>
          <w:lang w:val="en-US"/>
        </w:rPr>
        <w:t>a</w:t>
      </w:r>
      <w:r w:rsidRPr="0044343A">
        <w:rPr>
          <w:rFonts w:ascii="Times New Roman" w:hAnsi="Times New Roman" w:cs="Times New Roman"/>
          <w:lang w:val="en-US"/>
        </w:rPr>
        <w:t xml:space="preserve"> social media environment, </w:t>
      </w:r>
      <w:r w:rsidR="00120923" w:rsidRPr="0044343A">
        <w:rPr>
          <w:rFonts w:ascii="Times New Roman" w:hAnsi="Times New Roman" w:cs="Times New Roman"/>
          <w:lang w:val="en-US"/>
        </w:rPr>
        <w:t xml:space="preserve">practitioners can </w:t>
      </w:r>
      <w:r w:rsidRPr="0044343A">
        <w:rPr>
          <w:rFonts w:ascii="Times New Roman" w:hAnsi="Times New Roman" w:cs="Times New Roman"/>
          <w:lang w:val="en-US"/>
        </w:rPr>
        <w:t xml:space="preserve">implement tools to avoid future offensive posts and </w:t>
      </w:r>
      <w:r w:rsidR="00120923" w:rsidRPr="0044343A">
        <w:rPr>
          <w:rFonts w:ascii="Times New Roman" w:hAnsi="Times New Roman" w:cs="Times New Roman"/>
          <w:lang w:val="en-US"/>
        </w:rPr>
        <w:t>even</w:t>
      </w:r>
      <w:r w:rsidRPr="0044343A">
        <w:rPr>
          <w:rFonts w:ascii="Times New Roman" w:hAnsi="Times New Roman" w:cs="Times New Roman"/>
          <w:lang w:val="en-US"/>
        </w:rPr>
        <w:t xml:space="preserve"> offer compensation to those affect</w:t>
      </w:r>
      <w:r w:rsidR="00120923" w:rsidRPr="0044343A">
        <w:rPr>
          <w:rFonts w:ascii="Times New Roman" w:hAnsi="Times New Roman" w:cs="Times New Roman"/>
          <w:lang w:val="en-US"/>
        </w:rPr>
        <w:t>ed</w:t>
      </w:r>
      <w:r w:rsidRPr="0044343A">
        <w:rPr>
          <w:rFonts w:ascii="Times New Roman" w:hAnsi="Times New Roman" w:cs="Times New Roman"/>
          <w:lang w:val="en-US"/>
        </w:rPr>
        <w:t xml:space="preserve"> by </w:t>
      </w:r>
      <w:r w:rsidR="00120923" w:rsidRPr="0044343A">
        <w:rPr>
          <w:rFonts w:ascii="Times New Roman" w:hAnsi="Times New Roman" w:cs="Times New Roman"/>
          <w:lang w:val="en-US"/>
        </w:rPr>
        <w:t>third</w:t>
      </w:r>
      <w:r w:rsidR="005B41D2" w:rsidRPr="0044343A">
        <w:rPr>
          <w:rFonts w:ascii="Times New Roman" w:hAnsi="Times New Roman" w:cs="Times New Roman"/>
          <w:lang w:val="en-US"/>
        </w:rPr>
        <w:t>-</w:t>
      </w:r>
      <w:r w:rsidR="00120923" w:rsidRPr="0044343A">
        <w:rPr>
          <w:rFonts w:ascii="Times New Roman" w:hAnsi="Times New Roman" w:cs="Times New Roman"/>
          <w:lang w:val="en-US"/>
        </w:rPr>
        <w:t xml:space="preserve">party </w:t>
      </w:r>
      <w:r w:rsidRPr="0044343A">
        <w:rPr>
          <w:rFonts w:ascii="Times New Roman" w:hAnsi="Times New Roman" w:cs="Times New Roman"/>
          <w:lang w:val="en-US"/>
        </w:rPr>
        <w:t>comments.</w:t>
      </w:r>
    </w:p>
    <w:p w14:paraId="43F76BE2" w14:textId="3AD7C205" w:rsidR="007C66FD" w:rsidRPr="0044343A" w:rsidRDefault="007C66FD" w:rsidP="00A101CC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lastRenderedPageBreak/>
        <w:t>5.</w:t>
      </w:r>
      <w:r>
        <w:rPr>
          <w:rFonts w:ascii="Times New Roman" w:eastAsia="Times New Roman" w:hAnsi="Times New Roman" w:cs="Times New Roman"/>
          <w:b/>
          <w:lang w:val="en-US"/>
        </w:rPr>
        <w:t>3</w:t>
      </w:r>
      <w:r w:rsidRPr="0044343A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Limitations</w:t>
      </w:r>
    </w:p>
    <w:p w14:paraId="411F1F8D" w14:textId="3627F66C" w:rsidR="007C66FD" w:rsidRDefault="00974636" w:rsidP="00A101CC">
      <w:pPr>
        <w:keepNext/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974636">
        <w:rPr>
          <w:rFonts w:ascii="Times New Roman" w:hAnsi="Times New Roman" w:cs="Times New Roman"/>
          <w:lang w:val="en-US"/>
        </w:rPr>
        <w:t xml:space="preserve">Despite our systematic approach, this literature review also has a number of limitations. First, this literature review relied on the Web of Science to identify relevant research papers, as this platform provides a comprehensive portfolio of business and management journals (De Keyser et al., 2020). </w:t>
      </w:r>
      <w:r>
        <w:rPr>
          <w:rFonts w:ascii="Times New Roman" w:hAnsi="Times New Roman" w:cs="Times New Roman"/>
          <w:lang w:val="en-US"/>
        </w:rPr>
        <w:t xml:space="preserve">By </w:t>
      </w:r>
      <w:r w:rsidR="00424879">
        <w:rPr>
          <w:rFonts w:ascii="Times New Roman" w:hAnsi="Times New Roman" w:cs="Times New Roman"/>
          <w:lang w:val="en-US"/>
        </w:rPr>
        <w:t>only using</w:t>
      </w:r>
      <w:r>
        <w:rPr>
          <w:rFonts w:ascii="Times New Roman" w:hAnsi="Times New Roman" w:cs="Times New Roman"/>
          <w:lang w:val="en-US"/>
        </w:rPr>
        <w:t xml:space="preserve"> this platfo</w:t>
      </w:r>
      <w:r w:rsidR="00EF4553">
        <w:rPr>
          <w:rFonts w:ascii="Times New Roman" w:hAnsi="Times New Roman" w:cs="Times New Roman"/>
          <w:lang w:val="en-US"/>
        </w:rPr>
        <w:t>rm</w:t>
      </w:r>
      <w:r>
        <w:rPr>
          <w:rFonts w:ascii="Times New Roman" w:hAnsi="Times New Roman" w:cs="Times New Roman"/>
          <w:lang w:val="en-US"/>
        </w:rPr>
        <w:t xml:space="preserve">, the research team may have missed some </w:t>
      </w:r>
      <w:r w:rsidR="004B4626">
        <w:rPr>
          <w:rFonts w:ascii="Times New Roman" w:hAnsi="Times New Roman" w:cs="Times New Roman"/>
          <w:lang w:val="en-US"/>
        </w:rPr>
        <w:t xml:space="preserve">relevant </w:t>
      </w:r>
      <w:r>
        <w:rPr>
          <w:rFonts w:ascii="Times New Roman" w:hAnsi="Times New Roman" w:cs="Times New Roman"/>
          <w:lang w:val="en-US"/>
        </w:rPr>
        <w:t>articles. Next, the same risk follows from</w:t>
      </w:r>
      <w:r w:rsidR="003A48F5">
        <w:rPr>
          <w:rFonts w:ascii="Times New Roman" w:hAnsi="Times New Roman" w:cs="Times New Roman"/>
          <w:lang w:val="en-US"/>
        </w:rPr>
        <w:t xml:space="preserve"> the search string with the term “service” but not “services” or specific service sectors like retail, healthcare, or tourism</w:t>
      </w:r>
      <w:r>
        <w:rPr>
          <w:rFonts w:ascii="Times New Roman" w:hAnsi="Times New Roman" w:cs="Times New Roman"/>
          <w:lang w:val="en-US"/>
        </w:rPr>
        <w:t xml:space="preserve"> </w:t>
      </w:r>
      <w:r w:rsidR="003A48F5">
        <w:rPr>
          <w:rFonts w:ascii="Times New Roman" w:hAnsi="Times New Roman" w:cs="Times New Roman"/>
          <w:lang w:val="en-US"/>
        </w:rPr>
        <w:t xml:space="preserve">and the selection of </w:t>
      </w:r>
      <w:r>
        <w:rPr>
          <w:rFonts w:ascii="Times New Roman" w:hAnsi="Times New Roman" w:cs="Times New Roman"/>
          <w:lang w:val="en-US"/>
        </w:rPr>
        <w:t>articles by screening titles and abstracts</w:t>
      </w:r>
      <w:r w:rsidR="00424879">
        <w:rPr>
          <w:rFonts w:ascii="Times New Roman" w:hAnsi="Times New Roman" w:cs="Times New Roman"/>
          <w:lang w:val="en-US"/>
        </w:rPr>
        <w:t xml:space="preserve"> in the first round</w:t>
      </w:r>
      <w:r>
        <w:rPr>
          <w:rFonts w:ascii="Times New Roman" w:hAnsi="Times New Roman" w:cs="Times New Roman"/>
          <w:lang w:val="en-US"/>
        </w:rPr>
        <w:t>.</w:t>
      </w:r>
      <w:r w:rsidR="0042487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compensate for these risks, the research team engaged – as outlined in Figure 1 – in snowballing, but it is still conceivable that not all relevant articles are included in the final set</w:t>
      </w:r>
      <w:r w:rsidR="00B20E9D">
        <w:rPr>
          <w:rFonts w:ascii="Times New Roman" w:hAnsi="Times New Roman" w:cs="Times New Roman"/>
          <w:lang w:val="en-US"/>
        </w:rPr>
        <w:t>.</w:t>
      </w:r>
    </w:p>
    <w:p w14:paraId="70D0B091" w14:textId="77777777" w:rsidR="00230823" w:rsidRDefault="00230823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br w:type="page"/>
      </w:r>
    </w:p>
    <w:p w14:paraId="389D7A10" w14:textId="26644C52" w:rsidR="00ED76D9" w:rsidRDefault="00ED76D9" w:rsidP="009A020D">
      <w:pPr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lastRenderedPageBreak/>
        <w:t>REFERENCES</w:t>
      </w:r>
    </w:p>
    <w:p w14:paraId="0B2017F7" w14:textId="77777777" w:rsidR="009A020D" w:rsidRPr="0044343A" w:rsidRDefault="009A020D" w:rsidP="009A020D">
      <w:pPr>
        <w:rPr>
          <w:rFonts w:ascii="Times New Roman" w:eastAsia="Times New Roman" w:hAnsi="Times New Roman" w:cs="Times New Roman"/>
          <w:b/>
          <w:lang w:val="en-US"/>
        </w:rPr>
      </w:pPr>
    </w:p>
    <w:p w14:paraId="33A297E9" w14:textId="7DAF5A67" w:rsidR="00120923" w:rsidRPr="0044343A" w:rsidRDefault="00ED76D9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 w:cs="Times New Roman"/>
          <w:color w:val="000000"/>
          <w:lang w:val="en-US"/>
        </w:rPr>
        <w:fldChar w:fldCharType="begin"/>
      </w:r>
      <w:r w:rsidRPr="0044343A">
        <w:rPr>
          <w:rFonts w:ascii="Times New Roman" w:hAnsi="Times New Roman" w:cs="Times New Roman"/>
          <w:color w:val="000000"/>
          <w:lang w:val="en-US"/>
        </w:rPr>
        <w:instrText xml:space="preserve"> ADDIN EN.REFLIST </w:instrText>
      </w:r>
      <w:r w:rsidRPr="0044343A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="00120923" w:rsidRPr="0044343A">
        <w:rPr>
          <w:rFonts w:ascii="Times New Roman" w:hAnsi="Times New Roman"/>
          <w:lang w:val="en-US"/>
        </w:rPr>
        <w:t xml:space="preserve">Adams, J. S. </w:t>
      </w:r>
      <w:r w:rsidR="00E14B47" w:rsidRPr="0044343A">
        <w:rPr>
          <w:rFonts w:ascii="Times New Roman" w:hAnsi="Times New Roman"/>
          <w:lang w:val="en-US"/>
        </w:rPr>
        <w:t>(</w:t>
      </w:r>
      <w:r w:rsidR="00120923" w:rsidRPr="0044343A">
        <w:rPr>
          <w:rFonts w:ascii="Times New Roman" w:hAnsi="Times New Roman"/>
          <w:lang w:val="en-US"/>
        </w:rPr>
        <w:t>1965</w:t>
      </w:r>
      <w:r w:rsidR="00E14B47" w:rsidRPr="0044343A">
        <w:rPr>
          <w:rFonts w:ascii="Times New Roman" w:hAnsi="Times New Roman"/>
          <w:lang w:val="en-US"/>
        </w:rPr>
        <w:t>),</w:t>
      </w:r>
      <w:r w:rsidR="00120923" w:rsidRPr="0044343A">
        <w:rPr>
          <w:rFonts w:ascii="Times New Roman" w:hAnsi="Times New Roman"/>
          <w:lang w:val="en-US"/>
        </w:rPr>
        <w:t xml:space="preserve"> </w:t>
      </w:r>
      <w:r w:rsidR="00E14B47" w:rsidRPr="0044343A">
        <w:rPr>
          <w:rFonts w:ascii="Times New Roman" w:hAnsi="Times New Roman"/>
          <w:lang w:val="en-US"/>
        </w:rPr>
        <w:t>"</w:t>
      </w:r>
      <w:r w:rsidR="00120923" w:rsidRPr="0044343A">
        <w:rPr>
          <w:rFonts w:ascii="Times New Roman" w:hAnsi="Times New Roman"/>
          <w:lang w:val="en-US"/>
        </w:rPr>
        <w:t>Inequity in social exchange</w:t>
      </w:r>
      <w:r w:rsidR="00E14B47" w:rsidRPr="0044343A">
        <w:rPr>
          <w:rFonts w:ascii="Times New Roman" w:hAnsi="Times New Roman"/>
          <w:lang w:val="en-US"/>
        </w:rPr>
        <w:t>",</w:t>
      </w:r>
      <w:r w:rsidR="00120923" w:rsidRPr="0044343A">
        <w:rPr>
          <w:rFonts w:ascii="Times New Roman" w:hAnsi="Times New Roman"/>
          <w:lang w:val="en-US"/>
        </w:rPr>
        <w:t xml:space="preserve"> </w:t>
      </w:r>
      <w:r w:rsidR="00E14B47" w:rsidRPr="0044343A">
        <w:rPr>
          <w:rFonts w:ascii="Times New Roman" w:hAnsi="Times New Roman"/>
          <w:lang w:val="en-US"/>
        </w:rPr>
        <w:t>in:</w:t>
      </w:r>
      <w:r w:rsidR="00120923" w:rsidRPr="0044343A">
        <w:rPr>
          <w:rFonts w:ascii="Times New Roman" w:hAnsi="Times New Roman"/>
          <w:lang w:val="en-US"/>
        </w:rPr>
        <w:t xml:space="preserve"> Berkowitz, L. (ed.)</w:t>
      </w:r>
      <w:r w:rsidR="00E14B47" w:rsidRPr="0044343A">
        <w:rPr>
          <w:rFonts w:ascii="Times New Roman" w:hAnsi="Times New Roman"/>
          <w:lang w:val="en-US"/>
        </w:rPr>
        <w:t>,</w:t>
      </w:r>
      <w:r w:rsidR="00120923" w:rsidRPr="0044343A">
        <w:rPr>
          <w:rFonts w:ascii="Times New Roman" w:hAnsi="Times New Roman"/>
          <w:lang w:val="en-US"/>
        </w:rPr>
        <w:t xml:space="preserve"> </w:t>
      </w:r>
      <w:r w:rsidR="00120923" w:rsidRPr="00EC2C42">
        <w:rPr>
          <w:rFonts w:ascii="Times New Roman" w:hAnsi="Times New Roman"/>
          <w:lang w:val="en-US"/>
        </w:rPr>
        <w:t>Advances in social psychology</w:t>
      </w:r>
      <w:r w:rsidR="00E14B47" w:rsidRPr="00EC2C42">
        <w:rPr>
          <w:rFonts w:ascii="Times New Roman" w:hAnsi="Times New Roman"/>
          <w:lang w:val="en-US"/>
        </w:rPr>
        <w:t xml:space="preserve">, </w:t>
      </w:r>
      <w:r w:rsidR="00E14B47" w:rsidRPr="009A020D">
        <w:rPr>
          <w:rFonts w:ascii="Times New Roman" w:hAnsi="Times New Roman"/>
          <w:lang w:val="en-US"/>
        </w:rPr>
        <w:t>Academic Press,</w:t>
      </w:r>
      <w:r w:rsidR="00120923" w:rsidRPr="0044343A">
        <w:rPr>
          <w:rFonts w:ascii="Times New Roman" w:hAnsi="Times New Roman"/>
          <w:lang w:val="en-US"/>
        </w:rPr>
        <w:t xml:space="preserve"> New York, NY</w:t>
      </w:r>
      <w:r w:rsidR="00E14B47" w:rsidRPr="0044343A">
        <w:rPr>
          <w:rFonts w:ascii="Times New Roman" w:hAnsi="Times New Roman"/>
          <w:lang w:val="en-US"/>
        </w:rPr>
        <w:t xml:space="preserve">, pp. 267-299. </w:t>
      </w:r>
    </w:p>
    <w:p w14:paraId="6ACA1720" w14:textId="2662A42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Afthinos, Y., Theodorakis, N.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Howat, G. (2017), "How do perceptions of other customers affect satisfaction and loyalty in public aquatic centres?", </w:t>
      </w:r>
      <w:r w:rsidRPr="00EC2C42">
        <w:rPr>
          <w:rFonts w:ascii="Times New Roman" w:hAnsi="Times New Roman"/>
          <w:lang w:val="en-US"/>
        </w:rPr>
        <w:t>Managing Sport and Leisure,</w:t>
      </w:r>
      <w:r w:rsidRPr="0044343A">
        <w:rPr>
          <w:rFonts w:ascii="Times New Roman" w:hAnsi="Times New Roman"/>
          <w:lang w:val="en-US"/>
        </w:rPr>
        <w:t xml:space="preserve"> Vol. 22 No. 6, pp. 428-441.</w:t>
      </w:r>
    </w:p>
    <w:p w14:paraId="11E9658D" w14:textId="095D5151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Ahuja, A.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Williams, R. (2010), "Telling stories: Learning from patients' and families' experiences of specialist child and adolescent mental health services", </w:t>
      </w:r>
      <w:r w:rsidRPr="00EC2C42">
        <w:rPr>
          <w:rFonts w:ascii="Times New Roman" w:hAnsi="Times New Roman"/>
          <w:lang w:val="en-US"/>
        </w:rPr>
        <w:t>International Journal of Consumer Studies,</w:t>
      </w:r>
      <w:r w:rsidRPr="0044343A">
        <w:rPr>
          <w:rFonts w:ascii="Times New Roman" w:hAnsi="Times New Roman"/>
          <w:lang w:val="en-US"/>
        </w:rPr>
        <w:t xml:space="preserve"> Vol. 34 No. 5, pp. 603-609.</w:t>
      </w:r>
    </w:p>
    <w:p w14:paraId="31C91AD2" w14:textId="517241E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Albrecht, A. K., Schaefers, T., Walsh,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Beatty, S. E. (2019), "The effect of compensation size on recovery satisfaction after group service failures: The role of group versus individual service recovery",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22 No. 1, pp. 60-74.</w:t>
      </w:r>
    </w:p>
    <w:p w14:paraId="610BB5C4" w14:textId="01744E6A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Albrecht, A. K., Walsh, G., Brach, S., Gremler, D.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van Herpen, E. (2017), "The influence of service employees and other customers on customer unfriendliness: A social norms perspective",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45 No. 6, pp. 827-847.</w:t>
      </w:r>
    </w:p>
    <w:p w14:paraId="1F9661B5" w14:textId="687CDE7E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Alexander, M. J., Jaakkola, E.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Hollebeek, L. D. (2018), "Zooming out: Actor engagement beyond the dyadic",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29 No. 3, pp. 333-351.</w:t>
      </w:r>
    </w:p>
    <w:p w14:paraId="2FE051FA" w14:textId="08BF25CE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Allen, A. M., Brady, M. K., Robinson, S.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Voorhees, C. M. (2015), "One firm's loss is another's gain: Capitalizing on other firms' service failures",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43 No. 5, pp. 648-662.</w:t>
      </w:r>
    </w:p>
    <w:p w14:paraId="7BFB1D57" w14:textId="07B3549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Allred, C. R.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Money, R. B. (2010), "The service hand-off: Effects of multivendor service performance on customer satisfaction an experimental study", </w:t>
      </w:r>
      <w:r w:rsidRPr="00EC2C42">
        <w:rPr>
          <w:rFonts w:ascii="Times New Roman" w:hAnsi="Times New Roman"/>
          <w:lang w:val="en-US"/>
        </w:rPr>
        <w:t>Journal of Services Marketing,</w:t>
      </w:r>
      <w:r w:rsidRPr="0044343A">
        <w:rPr>
          <w:rFonts w:ascii="Times New Roman" w:hAnsi="Times New Roman"/>
          <w:lang w:val="en-US"/>
        </w:rPr>
        <w:t xml:space="preserve"> Vol. 24 No. 2-3, pp. 184-195.</w:t>
      </w:r>
    </w:p>
    <w:p w14:paraId="1B737812" w14:textId="70EDC4D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Andersson-Cederholm, E.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Gyimothy, S. (2010), "The service triad: Modelling dialectic tensions in service encounters", </w:t>
      </w:r>
      <w:r w:rsidRPr="00EC2C42">
        <w:rPr>
          <w:rFonts w:ascii="Times New Roman" w:hAnsi="Times New Roman"/>
          <w:lang w:val="en-US"/>
        </w:rPr>
        <w:t>Service Industries Journal,</w:t>
      </w:r>
      <w:r w:rsidRPr="0044343A">
        <w:rPr>
          <w:rFonts w:ascii="Times New Roman" w:hAnsi="Times New Roman"/>
          <w:lang w:val="en-US"/>
        </w:rPr>
        <w:t xml:space="preserve"> Vol. 30 No. 2, pp. 265-280.</w:t>
      </w:r>
    </w:p>
    <w:p w14:paraId="5CF3881F" w14:textId="224FB7D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Bachleda,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Berrada-Fathi, B. (2016), "Is negative ewom more influential than negative pwom?", </w:t>
      </w:r>
      <w:r w:rsidRPr="00EC2C42">
        <w:rPr>
          <w:rFonts w:ascii="Times New Roman" w:hAnsi="Times New Roman"/>
          <w:lang w:val="en-US"/>
        </w:rPr>
        <w:t>Journal of Service Theory and Practice,</w:t>
      </w:r>
      <w:r w:rsidRPr="0044343A">
        <w:rPr>
          <w:rFonts w:ascii="Times New Roman" w:hAnsi="Times New Roman"/>
          <w:lang w:val="en-US"/>
        </w:rPr>
        <w:t xml:space="preserve"> Vol. 26 No. 1, pp. 109-132.</w:t>
      </w:r>
    </w:p>
    <w:p w14:paraId="23A0CBCE" w14:textId="6B1054AE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Bacile, T. J., Wolter, J. S., Allen, A.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Xu, P. (2018), "The effects of online incivility and consumer-to-consumer interactional justice on complainants, observers, and service providers during social media service recovery", </w:t>
      </w:r>
      <w:r w:rsidRPr="00EC2C42">
        <w:rPr>
          <w:rFonts w:ascii="Times New Roman" w:hAnsi="Times New Roman"/>
          <w:lang w:val="en-US"/>
        </w:rPr>
        <w:t>Journal of Interactive Marketing,</w:t>
      </w:r>
      <w:r w:rsidRPr="0044343A">
        <w:rPr>
          <w:rFonts w:ascii="Times New Roman" w:hAnsi="Times New Roman"/>
          <w:lang w:val="en-US"/>
        </w:rPr>
        <w:t xml:space="preserve"> Vol. 44 No., pp. 60-81.</w:t>
      </w:r>
    </w:p>
    <w:p w14:paraId="167D92D0" w14:textId="0CC8E859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Baker, T. L., Meyer,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Chebat, J. C. (2013), "Cultural impacts on felt and expressed emotions and third party complaint relationships",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66 No. 7, pp. 816-822.</w:t>
      </w:r>
    </w:p>
    <w:p w14:paraId="1D0EED79" w14:textId="460E831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Baker, T. L., Meyer,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Johnson, J. D. (2008), "Individual differences in perceptions of service failure and recovery: The role of race and discriminatory bias",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36 No. 4, pp. 552-564.</w:t>
      </w:r>
    </w:p>
    <w:p w14:paraId="604B24A9" w14:textId="232E078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Becker, L.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Pizzutti, C. (2017), "C2</w:t>
      </w:r>
      <w:r w:rsidR="00092F19" w:rsidRPr="0044343A">
        <w:rPr>
          <w:rFonts w:ascii="Times New Roman" w:hAnsi="Times New Roman"/>
          <w:lang w:val="en-US"/>
        </w:rPr>
        <w:t>C</w:t>
      </w:r>
      <w:r w:rsidRPr="0044343A">
        <w:rPr>
          <w:rFonts w:ascii="Times New Roman" w:hAnsi="Times New Roman"/>
          <w:lang w:val="en-US"/>
        </w:rPr>
        <w:t xml:space="preserve"> value creation: Social anxiety and retail environment", </w:t>
      </w:r>
      <w:r w:rsidRPr="00EC2C42">
        <w:rPr>
          <w:rFonts w:ascii="Times New Roman" w:hAnsi="Times New Roman"/>
          <w:lang w:val="en-US"/>
        </w:rPr>
        <w:t>Journal of Research in Interactive Marketing,</w:t>
      </w:r>
      <w:r w:rsidRPr="0044343A">
        <w:rPr>
          <w:rFonts w:ascii="Times New Roman" w:hAnsi="Times New Roman"/>
          <w:lang w:val="en-US"/>
        </w:rPr>
        <w:t xml:space="preserve"> Vol. 11 No. 4, pp. 398-415.</w:t>
      </w:r>
    </w:p>
    <w:p w14:paraId="4C871464" w14:textId="6E48F53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Benoit, S., Baker, T. L., Bolton, R. N., Gruber,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Kandampully, J. (2017), "A triadic framework for collaborative consumption (cc): Motives, activities and resources &amp; capabilities of actors",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79 No.</w:t>
      </w:r>
      <w:r w:rsidR="00901851" w:rsidRPr="0044343A">
        <w:rPr>
          <w:rFonts w:ascii="Times New Roman" w:hAnsi="Times New Roman"/>
          <w:lang w:val="en-US"/>
        </w:rPr>
        <w:t xml:space="preserve"> 1</w:t>
      </w:r>
      <w:r w:rsidR="00A37AA1" w:rsidRPr="0044343A">
        <w:rPr>
          <w:rFonts w:ascii="Times New Roman" w:hAnsi="Times New Roman"/>
          <w:lang w:val="en-US"/>
        </w:rPr>
        <w:t>0</w:t>
      </w:r>
      <w:r w:rsidRPr="0044343A">
        <w:rPr>
          <w:rFonts w:ascii="Times New Roman" w:hAnsi="Times New Roman"/>
          <w:lang w:val="en-US"/>
        </w:rPr>
        <w:t>, pp. 219-227.</w:t>
      </w:r>
    </w:p>
    <w:p w14:paraId="46CF98BD" w14:textId="4798B95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Benoit, S., Bilstein, N., Hogreve,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Sichtmann, C. (2016), "Explaining social exchanges in information-based online communities (ibocs)",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27 No. 4, pp. 460-480.</w:t>
      </w:r>
    </w:p>
    <w:p w14:paraId="5A65ED93" w14:textId="4F97DB52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Bitner, M. J., Ostrom, A.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Morgan, F. N. (2008), "Service blueprinting: A practical technique for service innovation", </w:t>
      </w:r>
      <w:r w:rsidRPr="00EC2C42">
        <w:rPr>
          <w:rFonts w:ascii="Times New Roman" w:hAnsi="Times New Roman"/>
          <w:lang w:val="en-US"/>
        </w:rPr>
        <w:t>California management review,</w:t>
      </w:r>
      <w:r w:rsidRPr="0044343A">
        <w:rPr>
          <w:rFonts w:ascii="Times New Roman" w:hAnsi="Times New Roman"/>
          <w:lang w:val="en-US"/>
        </w:rPr>
        <w:t xml:space="preserve"> Vol. 50 No. 3, pp. 66-94.</w:t>
      </w:r>
    </w:p>
    <w:p w14:paraId="51B3C304" w14:textId="2CA7F01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Borges, A., Chebat, J.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Babin, B. J. (2010), "Does a companion always enhance the shopping experience?", </w:t>
      </w:r>
      <w:r w:rsidRPr="00EC2C42">
        <w:rPr>
          <w:rFonts w:ascii="Times New Roman" w:hAnsi="Times New Roman"/>
          <w:lang w:val="en-US"/>
        </w:rPr>
        <w:t>Journal of Retailing and Consumer Services,</w:t>
      </w:r>
      <w:r w:rsidRPr="0044343A">
        <w:rPr>
          <w:rFonts w:ascii="Times New Roman" w:hAnsi="Times New Roman"/>
          <w:lang w:val="en-US"/>
        </w:rPr>
        <w:t xml:space="preserve"> Vol. 17 No. 4, pp. 294-299.</w:t>
      </w:r>
    </w:p>
    <w:p w14:paraId="05FA5EFD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Bowen, D. E. (2016), "The changing role of employees in service theory and practice: An interdisciplinary view", </w:t>
      </w:r>
      <w:r w:rsidRPr="00EC2C42">
        <w:rPr>
          <w:rFonts w:ascii="Times New Roman" w:hAnsi="Times New Roman"/>
          <w:lang w:val="en-US"/>
        </w:rPr>
        <w:t>Human Resource Management Review,</w:t>
      </w:r>
      <w:r w:rsidRPr="0044343A">
        <w:rPr>
          <w:rFonts w:ascii="Times New Roman" w:hAnsi="Times New Roman"/>
          <w:lang w:val="en-US"/>
        </w:rPr>
        <w:t xml:space="preserve"> Vol. 26 No. 1, pp. 4-13.</w:t>
      </w:r>
    </w:p>
    <w:p w14:paraId="2A5C236C" w14:textId="6362418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Brocato, E. D., Voorhees, C.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Baker, J. (2012), "Understanding the influence of cues from other customers in the service experience: A scale development and validation", </w:t>
      </w:r>
      <w:r w:rsidRPr="00EC2C42">
        <w:rPr>
          <w:rFonts w:ascii="Times New Roman" w:hAnsi="Times New Roman"/>
          <w:lang w:val="en-US"/>
        </w:rPr>
        <w:t>Journal of Retailing,</w:t>
      </w:r>
      <w:r w:rsidRPr="0044343A">
        <w:rPr>
          <w:rFonts w:ascii="Times New Roman" w:hAnsi="Times New Roman"/>
          <w:lang w:val="en-US"/>
        </w:rPr>
        <w:t xml:space="preserve"> Vol. 88 No. 3, pp. 384-398.</w:t>
      </w:r>
    </w:p>
    <w:p w14:paraId="1AB1F0C3" w14:textId="637A507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Buckley,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Tuama, S. O. (2010), "'I send the wife to the doctor' - men's behaviour as health consumers", </w:t>
      </w:r>
      <w:r w:rsidRPr="00EC2C42">
        <w:rPr>
          <w:rFonts w:ascii="Times New Roman" w:hAnsi="Times New Roman"/>
          <w:lang w:val="en-US"/>
        </w:rPr>
        <w:t>International Journal of Consumer Studies,</w:t>
      </w:r>
      <w:r w:rsidRPr="0044343A">
        <w:rPr>
          <w:rFonts w:ascii="Times New Roman" w:hAnsi="Times New Roman"/>
          <w:lang w:val="en-US"/>
        </w:rPr>
        <w:t xml:space="preserve"> Vol. 34 No. 5, pp. 587-595.</w:t>
      </w:r>
    </w:p>
    <w:p w14:paraId="5F100647" w14:textId="19597D7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Camelis, C., Dano, F., Goudarzi, K., Hamon, V.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Llosa, S. (2013), "The roles of co-clients and their influence on overall satisfaction during the service experience", </w:t>
      </w:r>
      <w:r w:rsidRPr="00EC2C42">
        <w:rPr>
          <w:rFonts w:ascii="Times New Roman" w:hAnsi="Times New Roman"/>
          <w:lang w:val="en-US"/>
        </w:rPr>
        <w:t>Recherche et Applications en Marketing,</w:t>
      </w:r>
      <w:r w:rsidRPr="0044343A">
        <w:rPr>
          <w:rFonts w:ascii="Times New Roman" w:hAnsi="Times New Roman"/>
          <w:lang w:val="en-US"/>
        </w:rPr>
        <w:t xml:space="preserve"> Vol. 28 No. 1, pp. 42-64.</w:t>
      </w:r>
    </w:p>
    <w:p w14:paraId="5DCD7003" w14:textId="3028241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Carson, P. R., Carson, K. D., Knouse, S. B.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Roe, C. W. (1997), "Balance theory applied to service quality: A focus on the organization, provider, and consumer triad", </w:t>
      </w:r>
      <w:r w:rsidRPr="00EC2C42">
        <w:rPr>
          <w:rFonts w:ascii="Times New Roman" w:hAnsi="Times New Roman"/>
          <w:lang w:val="en-US"/>
        </w:rPr>
        <w:t>Journal of Business and Psychology,</w:t>
      </w:r>
      <w:r w:rsidRPr="0044343A">
        <w:rPr>
          <w:rFonts w:ascii="Times New Roman" w:hAnsi="Times New Roman"/>
          <w:lang w:val="en-US"/>
        </w:rPr>
        <w:t xml:space="preserve"> Vol. 12 No. 2, pp. 99-120.</w:t>
      </w:r>
    </w:p>
    <w:p w14:paraId="423B9763" w14:textId="14CE1CC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Caru,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Cova, B. (2015), "Co-creating the collective service experience",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26 No. 2, pp. 276-294.</w:t>
      </w:r>
    </w:p>
    <w:p w14:paraId="37539FB3" w14:textId="1B5F391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Casidy, R.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Shin, H. J. (2015), "The effects of harm directions and service recovery strategies on customer forgiveness and negative word-of-mouth intentions", </w:t>
      </w:r>
      <w:r w:rsidRPr="00EC2C42">
        <w:rPr>
          <w:rFonts w:ascii="Times New Roman" w:hAnsi="Times New Roman"/>
          <w:lang w:val="en-US"/>
        </w:rPr>
        <w:t>Journal of Retailing and Consumer Services,</w:t>
      </w:r>
      <w:r w:rsidRPr="0044343A">
        <w:rPr>
          <w:rFonts w:ascii="Times New Roman" w:hAnsi="Times New Roman"/>
          <w:lang w:val="en-US"/>
        </w:rPr>
        <w:t xml:space="preserve"> Vol. 27 No., pp. 103-112.</w:t>
      </w:r>
    </w:p>
    <w:p w14:paraId="7BFB826D" w14:textId="38EEA59E" w:rsidR="00120923" w:rsidRPr="0044343A" w:rsidRDefault="00120923" w:rsidP="00194BC4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Chandler, J.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Vargo, S. L. (2011), "Contextualization and value-in-context: How context frames exchange", </w:t>
      </w:r>
      <w:r w:rsidRPr="00EC2C42">
        <w:rPr>
          <w:rFonts w:ascii="Times New Roman" w:hAnsi="Times New Roman"/>
          <w:lang w:val="en-US"/>
        </w:rPr>
        <w:t>Marketing Theory,</w:t>
      </w:r>
      <w:r w:rsidRPr="0044343A">
        <w:rPr>
          <w:rFonts w:ascii="Times New Roman" w:hAnsi="Times New Roman"/>
          <w:lang w:val="en-US"/>
        </w:rPr>
        <w:t xml:space="preserve"> Vol. 11 No. 1, pp. 35-49.</w:t>
      </w:r>
    </w:p>
    <w:p w14:paraId="5BC4C0A4" w14:textId="5F66635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Colm, L., Ordanini,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Parasuraman, A. (2017), "When service customers do not consume in isolation: A typology of customer copresence influence modes (ccims)",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20 No. 3, pp. 223-239.</w:t>
      </w:r>
    </w:p>
    <w:p w14:paraId="16322721" w14:textId="2F74F2E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Cook, L. S., Bowen, D. E., Chase, R. B., Dasu, S., Stewart, D.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Tansik, D. A. (2002), "Human issues in service design", </w:t>
      </w:r>
      <w:r w:rsidRPr="00EC2C42">
        <w:rPr>
          <w:rFonts w:ascii="Times New Roman" w:hAnsi="Times New Roman"/>
          <w:lang w:val="en-US"/>
        </w:rPr>
        <w:t>Journal of Operations Management,</w:t>
      </w:r>
      <w:r w:rsidRPr="0044343A">
        <w:rPr>
          <w:rFonts w:ascii="Times New Roman" w:hAnsi="Times New Roman"/>
          <w:lang w:val="en-US"/>
        </w:rPr>
        <w:t xml:space="preserve"> Vol. 20 No.</w:t>
      </w:r>
      <w:r w:rsidR="00262ECA" w:rsidRPr="0044343A">
        <w:rPr>
          <w:rFonts w:ascii="Times New Roman" w:hAnsi="Times New Roman"/>
          <w:lang w:val="en-US"/>
        </w:rPr>
        <w:t xml:space="preserve"> 2</w:t>
      </w:r>
      <w:r w:rsidRPr="0044343A">
        <w:rPr>
          <w:rFonts w:ascii="Times New Roman" w:hAnsi="Times New Roman"/>
          <w:lang w:val="en-US"/>
        </w:rPr>
        <w:t>, pp. 159-174.</w:t>
      </w:r>
    </w:p>
    <w:p w14:paraId="2013CA28" w14:textId="76CC83A3" w:rsidR="00120923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De Keyser, A., Kocher, S., Alkire, L., Verbeeck,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Kandampully, J. (2019), "Frontline service technology infusion: Conceptual archetypes and future research directions",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30 No. 1, pp. 156-183.</w:t>
      </w:r>
    </w:p>
    <w:p w14:paraId="1EE2F030" w14:textId="41993E16" w:rsidR="00194BC4" w:rsidRPr="0044343A" w:rsidRDefault="00194BC4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154382">
        <w:rPr>
          <w:rFonts w:ascii="Times New Roman" w:hAnsi="Times New Roman"/>
          <w:lang w:val="en-US"/>
        </w:rPr>
        <w:t xml:space="preserve">De Keyser, A., Verleye, K., Lemon, K. N., Keiningham, T. L., </w:t>
      </w:r>
      <w:r w:rsidR="00B9639E">
        <w:rPr>
          <w:rFonts w:ascii="Times New Roman" w:hAnsi="Times New Roman"/>
          <w:lang w:val="en-US"/>
        </w:rPr>
        <w:t>and</w:t>
      </w:r>
      <w:r w:rsidRPr="00154382">
        <w:rPr>
          <w:rFonts w:ascii="Times New Roman" w:hAnsi="Times New Roman"/>
          <w:lang w:val="en-US"/>
        </w:rPr>
        <w:t xml:space="preserve"> Klaus, P. (2020)</w:t>
      </w:r>
      <w:r w:rsidR="00154382" w:rsidRPr="00154382">
        <w:rPr>
          <w:rFonts w:ascii="Times New Roman" w:hAnsi="Times New Roman"/>
          <w:lang w:val="en-US"/>
        </w:rPr>
        <w:t>,</w:t>
      </w:r>
      <w:r w:rsidRPr="00154382">
        <w:rPr>
          <w:rFonts w:ascii="Times New Roman" w:hAnsi="Times New Roman"/>
          <w:lang w:val="en-US"/>
        </w:rPr>
        <w:t xml:space="preserve"> </w:t>
      </w:r>
      <w:r w:rsidR="00154382">
        <w:rPr>
          <w:rFonts w:ascii="Times New Roman" w:hAnsi="Times New Roman"/>
          <w:lang w:val="en-US"/>
        </w:rPr>
        <w:t>"</w:t>
      </w:r>
      <w:r w:rsidRPr="00194BC4">
        <w:rPr>
          <w:rFonts w:ascii="Times New Roman" w:hAnsi="Times New Roman"/>
          <w:lang w:val="en-US"/>
        </w:rPr>
        <w:t>Moving the Customer Experience Field Forward: Introducing the Touchpoints, Context, Qualities (TCQ) Nomenclature</w:t>
      </w:r>
      <w:r w:rsidR="00154382">
        <w:rPr>
          <w:rFonts w:ascii="Times New Roman" w:hAnsi="Times New Roman"/>
          <w:lang w:val="en-US"/>
        </w:rPr>
        <w:t>,"</w:t>
      </w:r>
      <w:r w:rsidRPr="00194BC4">
        <w:rPr>
          <w:rFonts w:ascii="Times New Roman" w:hAnsi="Times New Roman"/>
          <w:lang w:val="en-US"/>
        </w:rPr>
        <w:t xml:space="preserve"> Journal of Service Research, </w:t>
      </w:r>
      <w:r w:rsidR="00154382">
        <w:rPr>
          <w:rFonts w:ascii="Times New Roman" w:hAnsi="Times New Roman"/>
          <w:lang w:val="en-US"/>
        </w:rPr>
        <w:t>forthcoming</w:t>
      </w:r>
      <w:r w:rsidRPr="00194BC4">
        <w:rPr>
          <w:rFonts w:ascii="Times New Roman" w:hAnsi="Times New Roman"/>
          <w:lang w:val="en-US"/>
        </w:rPr>
        <w:t>.</w:t>
      </w:r>
    </w:p>
    <w:p w14:paraId="3E247686" w14:textId="72F31F9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De Maeyer, P.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Estelami, H. (2011), "Consumer perceptions of third party product quality ratings",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64 No. 10, pp. 1067-1073.</w:t>
      </w:r>
    </w:p>
    <w:p w14:paraId="1794B790" w14:textId="43EECF1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Du, J. G., Fan, X.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Feng, T. J. (2014), "Group emotional contagion and complaint intentions in group service failure: The role of group size and group familiarity",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17 No. 3, pp. 326-338.</w:t>
      </w:r>
    </w:p>
    <w:p w14:paraId="10C0E6A3" w14:textId="6F732B2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Eiglier, P.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Langeard, E. </w:t>
      </w:r>
      <w:r w:rsidR="004C0E0C" w:rsidRPr="0044343A">
        <w:rPr>
          <w:rFonts w:ascii="Times New Roman" w:hAnsi="Times New Roman"/>
          <w:lang w:val="en-US"/>
        </w:rPr>
        <w:t>(</w:t>
      </w:r>
      <w:r w:rsidRPr="0044343A">
        <w:rPr>
          <w:rFonts w:ascii="Times New Roman" w:hAnsi="Times New Roman"/>
          <w:lang w:val="en-US"/>
        </w:rPr>
        <w:t>1977</w:t>
      </w:r>
      <w:r w:rsidR="004C0E0C" w:rsidRPr="0044343A">
        <w:rPr>
          <w:rFonts w:ascii="Times New Roman" w:hAnsi="Times New Roman"/>
          <w:lang w:val="en-US"/>
        </w:rPr>
        <w:t>),</w:t>
      </w:r>
      <w:r w:rsidRPr="0044343A">
        <w:rPr>
          <w:rFonts w:ascii="Times New Roman" w:hAnsi="Times New Roman"/>
          <w:lang w:val="en-US"/>
        </w:rPr>
        <w:t xml:space="preserve"> </w:t>
      </w:r>
      <w:r w:rsidR="004C0E0C" w:rsidRPr="0044343A">
        <w:rPr>
          <w:rFonts w:ascii="Times New Roman" w:hAnsi="Times New Roman"/>
          <w:lang w:val="en-US"/>
        </w:rPr>
        <w:t>"</w:t>
      </w:r>
      <w:r w:rsidRPr="0044343A">
        <w:rPr>
          <w:rFonts w:ascii="Times New Roman" w:hAnsi="Times New Roman"/>
          <w:lang w:val="en-US"/>
        </w:rPr>
        <w:t>A new approach to service marketing</w:t>
      </w:r>
      <w:r w:rsidR="004C0E0C" w:rsidRPr="0044343A">
        <w:rPr>
          <w:rFonts w:ascii="Times New Roman" w:hAnsi="Times New Roman"/>
          <w:lang w:val="en-US"/>
        </w:rPr>
        <w:t>",</w:t>
      </w:r>
      <w:r w:rsidRPr="0044343A">
        <w:rPr>
          <w:rFonts w:ascii="Times New Roman" w:hAnsi="Times New Roman"/>
          <w:lang w:val="en-US"/>
        </w:rPr>
        <w:t xml:space="preserve"> </w:t>
      </w:r>
      <w:r w:rsidR="004C0E0C" w:rsidRPr="0044343A">
        <w:rPr>
          <w:rFonts w:ascii="Times New Roman" w:hAnsi="Times New Roman"/>
          <w:lang w:val="en-US"/>
        </w:rPr>
        <w:t>in:</w:t>
      </w:r>
      <w:r w:rsidRPr="0044343A">
        <w:rPr>
          <w:rFonts w:ascii="Times New Roman" w:hAnsi="Times New Roman"/>
          <w:lang w:val="en-US"/>
        </w:rPr>
        <w:t xml:space="preserve"> Eiglier, P., Langeard, E., Lovelock, C. H., Bateson, J. E.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Young, R. F. (eds.)</w:t>
      </w:r>
      <w:r w:rsidR="004C0E0C" w:rsidRPr="0044343A">
        <w:rPr>
          <w:rFonts w:ascii="Times New Roman" w:hAnsi="Times New Roman"/>
          <w:lang w:val="en-US"/>
        </w:rPr>
        <w:t>,</w:t>
      </w:r>
      <w:r w:rsidRPr="0044343A">
        <w:rPr>
          <w:rFonts w:ascii="Times New Roman" w:hAnsi="Times New Roman"/>
          <w:lang w:val="en-US"/>
        </w:rPr>
        <w:t xml:space="preserve"> </w:t>
      </w:r>
      <w:r w:rsidRPr="00EC2C42">
        <w:rPr>
          <w:rFonts w:ascii="Times New Roman" w:hAnsi="Times New Roman"/>
          <w:lang w:val="en-US"/>
        </w:rPr>
        <w:t>Marketing consumer services: New insight</w:t>
      </w:r>
      <w:r w:rsidR="004C0E0C" w:rsidRPr="009A020D">
        <w:rPr>
          <w:rFonts w:ascii="Times New Roman" w:hAnsi="Times New Roman"/>
          <w:lang w:val="en-US"/>
        </w:rPr>
        <w:t>,</w:t>
      </w:r>
      <w:r w:rsidRPr="0044343A">
        <w:rPr>
          <w:rFonts w:ascii="Times New Roman" w:hAnsi="Times New Roman"/>
          <w:lang w:val="en-US"/>
        </w:rPr>
        <w:t xml:space="preserve"> Marketing Science Institute</w:t>
      </w:r>
      <w:r w:rsidR="004C0E0C" w:rsidRPr="0044343A">
        <w:rPr>
          <w:rFonts w:ascii="Times New Roman" w:hAnsi="Times New Roman"/>
          <w:lang w:val="en-US"/>
        </w:rPr>
        <w:t>, Cambridge, pp. 77-115.</w:t>
      </w:r>
    </w:p>
    <w:p w14:paraId="2721FCE7" w14:textId="2F932F8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Eloranta, V.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Turunen, T. (2015), "Seeking competitive advantage with service infusion: A systematic literature review",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26 No. 3, pp. 394-425.</w:t>
      </w:r>
    </w:p>
    <w:p w14:paraId="2AD730E9" w14:textId="5A9A8439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Falagas, M. E., Pitsouni, E. I., Malietzis, G.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Pappas, G. (2008), "Comparison of pubmed, scopus, web of science, and google scholar: Strengths and weaknesses", </w:t>
      </w:r>
      <w:r w:rsidRPr="00EC2C42">
        <w:rPr>
          <w:rFonts w:ascii="Times New Roman" w:hAnsi="Times New Roman"/>
          <w:lang w:val="en-US"/>
        </w:rPr>
        <w:t>Faseb Journal,</w:t>
      </w:r>
      <w:r w:rsidRPr="0044343A">
        <w:rPr>
          <w:rFonts w:ascii="Times New Roman" w:hAnsi="Times New Roman"/>
          <w:lang w:val="en-US"/>
        </w:rPr>
        <w:t xml:space="preserve"> Vol. 22 No. 2, pp. 338-342.</w:t>
      </w:r>
    </w:p>
    <w:p w14:paraId="30084AC7" w14:textId="51DB00A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Finsterwalder,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Kuppelwieser, V. G. (2011), "Co-creation by engaging beyond oneself: The influence of task contribution on perceived customer-to-customer social interaction during a group service encounter", </w:t>
      </w:r>
      <w:r w:rsidRPr="00EC2C42">
        <w:rPr>
          <w:rFonts w:ascii="Times New Roman" w:hAnsi="Times New Roman"/>
          <w:lang w:val="en-US"/>
        </w:rPr>
        <w:t>Journal of Services Marketing,</w:t>
      </w:r>
      <w:r w:rsidRPr="0044343A">
        <w:rPr>
          <w:rFonts w:ascii="Times New Roman" w:hAnsi="Times New Roman"/>
          <w:lang w:val="en-US"/>
        </w:rPr>
        <w:t xml:space="preserve"> Vol. 19 No. 7, pp. 607-618.</w:t>
      </w:r>
    </w:p>
    <w:p w14:paraId="7E0AD93E" w14:textId="09BCBC6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Folstad,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Kvale, K. (2018), "Customer journeys: A systematic literature review", </w:t>
      </w:r>
      <w:r w:rsidRPr="00EC2C42">
        <w:rPr>
          <w:rFonts w:ascii="Times New Roman" w:hAnsi="Times New Roman"/>
          <w:lang w:val="en-US"/>
        </w:rPr>
        <w:t>Journal of Service Theory and Practice,</w:t>
      </w:r>
      <w:r w:rsidRPr="0044343A">
        <w:rPr>
          <w:rFonts w:ascii="Times New Roman" w:hAnsi="Times New Roman"/>
          <w:lang w:val="en-US"/>
        </w:rPr>
        <w:t xml:space="preserve"> Vol. 28 No. 2, pp. 196-227.</w:t>
      </w:r>
    </w:p>
    <w:p w14:paraId="3F49034D" w14:textId="7D7B95CE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Ghose, A., Ipeirotis, P.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Li, B. B. (2012), "Designing ranking systems for hotels on travel search engines by mining user-generated and crowdsourced content", </w:t>
      </w:r>
      <w:r w:rsidRPr="00EC2C42">
        <w:rPr>
          <w:rFonts w:ascii="Times New Roman" w:hAnsi="Times New Roman"/>
          <w:lang w:val="en-US"/>
        </w:rPr>
        <w:t>Marketing Science,</w:t>
      </w:r>
      <w:r w:rsidRPr="0044343A">
        <w:rPr>
          <w:rFonts w:ascii="Times New Roman" w:hAnsi="Times New Roman"/>
          <w:lang w:val="en-US"/>
        </w:rPr>
        <w:t xml:space="preserve"> Vol. 31 No. 3, pp. 493-520.</w:t>
      </w:r>
    </w:p>
    <w:p w14:paraId="63128410" w14:textId="691BE8A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Gillespie, N.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Dietz, G. (2009), "Trust repair after an organization-level failure", </w:t>
      </w:r>
      <w:r w:rsidRPr="00EC2C42">
        <w:rPr>
          <w:rFonts w:ascii="Times New Roman" w:hAnsi="Times New Roman"/>
          <w:lang w:val="en-US"/>
        </w:rPr>
        <w:t>Academy of Management Review,</w:t>
      </w:r>
      <w:r w:rsidRPr="0044343A">
        <w:rPr>
          <w:rFonts w:ascii="Times New Roman" w:hAnsi="Times New Roman"/>
          <w:lang w:val="en-US"/>
        </w:rPr>
        <w:t xml:space="preserve"> Vol. 34 No. 1, pp. 127-145.</w:t>
      </w:r>
    </w:p>
    <w:p w14:paraId="14191223" w14:textId="1EFBBE3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Grainer, M., Noble, C. H., Bitner, M.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Broetzmann, S. M. (2014), "What unhappy customers want", </w:t>
      </w:r>
      <w:r w:rsidRPr="00EC2C42">
        <w:rPr>
          <w:rFonts w:ascii="Times New Roman" w:hAnsi="Times New Roman"/>
          <w:lang w:val="en-US"/>
        </w:rPr>
        <w:t>M</w:t>
      </w:r>
      <w:r w:rsidR="00374A8E" w:rsidRPr="00EC2C42">
        <w:rPr>
          <w:rFonts w:ascii="Times New Roman" w:hAnsi="Times New Roman"/>
          <w:lang w:val="en-US"/>
        </w:rPr>
        <w:t>IT</w:t>
      </w:r>
      <w:r w:rsidRPr="00EC2C42">
        <w:rPr>
          <w:rFonts w:ascii="Times New Roman" w:hAnsi="Times New Roman"/>
          <w:lang w:val="en-US"/>
        </w:rPr>
        <w:t xml:space="preserve"> Sloan Management Review,</w:t>
      </w:r>
      <w:r w:rsidRPr="0044343A">
        <w:rPr>
          <w:rFonts w:ascii="Times New Roman" w:hAnsi="Times New Roman"/>
          <w:lang w:val="en-US"/>
        </w:rPr>
        <w:t xml:space="preserve"> Vol. 55 No. 3, pp. 31-</w:t>
      </w:r>
      <w:r w:rsidR="004C0E0C" w:rsidRPr="0044343A">
        <w:rPr>
          <w:rFonts w:ascii="Times New Roman" w:hAnsi="Times New Roman"/>
          <w:lang w:val="en-US"/>
        </w:rPr>
        <w:t>35</w:t>
      </w:r>
      <w:r w:rsidRPr="0044343A">
        <w:rPr>
          <w:rFonts w:ascii="Times New Roman" w:hAnsi="Times New Roman"/>
          <w:lang w:val="en-US"/>
        </w:rPr>
        <w:t>.</w:t>
      </w:r>
    </w:p>
    <w:p w14:paraId="228916FE" w14:textId="251EECE5" w:rsidR="009A020D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Gregoire, Y., Salle,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Tripp, T. M. (2015), "Managing social media crises with your customers: The good, the bad, and the ugly", </w:t>
      </w:r>
      <w:r w:rsidRPr="00EC2C42">
        <w:rPr>
          <w:rFonts w:ascii="Times New Roman" w:hAnsi="Times New Roman"/>
          <w:lang w:val="en-US"/>
        </w:rPr>
        <w:t>Business Horizons,</w:t>
      </w:r>
      <w:r w:rsidRPr="0044343A">
        <w:rPr>
          <w:rFonts w:ascii="Times New Roman" w:hAnsi="Times New Roman"/>
          <w:lang w:val="en-US"/>
        </w:rPr>
        <w:t xml:space="preserve"> Vol. 58 No. 2, pp. 173-182.</w:t>
      </w:r>
    </w:p>
    <w:p w14:paraId="68A89335" w14:textId="77777777" w:rsidR="009A020D" w:rsidRPr="00EC2C42" w:rsidRDefault="009A020D" w:rsidP="00EC2C42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EC2C42">
        <w:rPr>
          <w:rFonts w:ascii="Times New Roman" w:hAnsi="Times New Roman"/>
          <w:lang w:val="en-US"/>
        </w:rPr>
        <w:t>Grewal, D. and Roggeveen, A. L. (2020), “Understanding Retail Experiences and Customer Journey Management,” Journal of Retailing, Vol. 96. No. 1, pp. 3-8.</w:t>
      </w:r>
    </w:p>
    <w:p w14:paraId="3021E26C" w14:textId="77777777" w:rsidR="009A020D" w:rsidRDefault="00120923" w:rsidP="00EC2C42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Halinen, A., Salmi,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Havila, V. (1999), "From dyadic change to changing business networks: An analytical framework", </w:t>
      </w:r>
      <w:r w:rsidRPr="00EC2C42">
        <w:rPr>
          <w:rFonts w:ascii="Times New Roman" w:hAnsi="Times New Roman"/>
          <w:lang w:val="en-US"/>
        </w:rPr>
        <w:t>Journal of Management Studies,</w:t>
      </w:r>
      <w:r w:rsidRPr="0044343A">
        <w:rPr>
          <w:rFonts w:ascii="Times New Roman" w:hAnsi="Times New Roman"/>
          <w:lang w:val="en-US"/>
        </w:rPr>
        <w:t xml:space="preserve"> Vol. 36 No. 6, pp. 779-794.</w:t>
      </w:r>
    </w:p>
    <w:p w14:paraId="78F8A105" w14:textId="7B4E14A3" w:rsidR="009A020D" w:rsidRPr="00EC2C42" w:rsidRDefault="00BF2BB4" w:rsidP="00EC2C42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BF2BB4">
        <w:rPr>
          <w:rFonts w:ascii="Times New Roman" w:hAnsi="Times New Roman"/>
          <w:lang w:val="en-US"/>
        </w:rPr>
        <w:t xml:space="preserve">Hamilton, R., Ferraro, R., Haws, K. L., </w:t>
      </w:r>
      <w:r w:rsidR="00B9639E">
        <w:rPr>
          <w:rFonts w:ascii="Times New Roman" w:hAnsi="Times New Roman"/>
          <w:lang w:val="en-US"/>
        </w:rPr>
        <w:t>and</w:t>
      </w:r>
      <w:r w:rsidRPr="00BF2BB4">
        <w:rPr>
          <w:rFonts w:ascii="Times New Roman" w:hAnsi="Times New Roman"/>
          <w:lang w:val="en-US"/>
        </w:rPr>
        <w:t xml:space="preserve"> Mukhopadhyay, A. (2020)</w:t>
      </w:r>
      <w:r>
        <w:rPr>
          <w:rFonts w:ascii="Times New Roman" w:hAnsi="Times New Roman"/>
          <w:lang w:val="en-US"/>
        </w:rPr>
        <w:t>,</w:t>
      </w:r>
      <w:r w:rsidRPr="00BF2B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"</w:t>
      </w:r>
      <w:r w:rsidRPr="00BF2BB4">
        <w:rPr>
          <w:rFonts w:ascii="Times New Roman" w:hAnsi="Times New Roman"/>
          <w:lang w:val="en-US"/>
        </w:rPr>
        <w:t>Traveling with Companions: The Social Customer Journey</w:t>
      </w:r>
      <w:r>
        <w:rPr>
          <w:rFonts w:ascii="Times New Roman" w:hAnsi="Times New Roman"/>
          <w:lang w:val="en-US"/>
        </w:rPr>
        <w:t>,"</w:t>
      </w:r>
      <w:r w:rsidRPr="00BF2BB4">
        <w:rPr>
          <w:rFonts w:ascii="Times New Roman" w:hAnsi="Times New Roman"/>
          <w:lang w:val="en-US"/>
        </w:rPr>
        <w:t xml:space="preserve"> Journal of Marketing, </w:t>
      </w:r>
      <w:r w:rsidR="00D07CEC">
        <w:rPr>
          <w:rFonts w:ascii="Times New Roman" w:hAnsi="Times New Roman"/>
          <w:lang w:val="en-US"/>
        </w:rPr>
        <w:t>forthcoming</w:t>
      </w:r>
      <w:r w:rsidRPr="00BF2BB4">
        <w:rPr>
          <w:rFonts w:ascii="Times New Roman" w:hAnsi="Times New Roman"/>
          <w:lang w:val="en-US"/>
        </w:rPr>
        <w:t>.</w:t>
      </w:r>
    </w:p>
    <w:p w14:paraId="267B0980" w14:textId="7E3CACC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Hanson,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Yuan, H. (2018), "Friends with benefits: Social coupons as a strategy to enhance customers' social empowerment",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46 No. 4, pp. 768-787.</w:t>
      </w:r>
    </w:p>
    <w:p w14:paraId="422FA307" w14:textId="77F93581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Harris,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Dennis, C. (2011), "Engaging customers on facebook: Challenges for e-retailers", </w:t>
      </w:r>
      <w:r w:rsidRPr="00EC2C42">
        <w:rPr>
          <w:rFonts w:ascii="Times New Roman" w:hAnsi="Times New Roman"/>
          <w:lang w:val="en-US"/>
        </w:rPr>
        <w:t>Journal of Consumer Behaviour,</w:t>
      </w:r>
      <w:r w:rsidRPr="0044343A">
        <w:rPr>
          <w:rFonts w:ascii="Times New Roman" w:hAnsi="Times New Roman"/>
          <w:lang w:val="en-US"/>
        </w:rPr>
        <w:t xml:space="preserve"> Vol. 10 No. 6, pp. 338-346.</w:t>
      </w:r>
    </w:p>
    <w:p w14:paraId="3DC818C2" w14:textId="24BEA56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Hartmann, E.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Herb, S. (2015), "Interconnectedness of actor bonds in service triads - a social capital perspective", </w:t>
      </w:r>
      <w:r w:rsidRPr="00EC2C42">
        <w:rPr>
          <w:rFonts w:ascii="Times New Roman" w:hAnsi="Times New Roman"/>
          <w:lang w:val="en-US"/>
        </w:rPr>
        <w:t>Industrial Marketing Management,</w:t>
      </w:r>
      <w:r w:rsidRPr="0044343A">
        <w:rPr>
          <w:rFonts w:ascii="Times New Roman" w:hAnsi="Times New Roman"/>
          <w:lang w:val="en-US"/>
        </w:rPr>
        <w:t xml:space="preserve"> Vol. 44 No.</w:t>
      </w:r>
      <w:r w:rsidR="00011CC3" w:rsidRPr="0044343A">
        <w:rPr>
          <w:rFonts w:ascii="Times New Roman" w:hAnsi="Times New Roman"/>
          <w:lang w:val="en-US"/>
        </w:rPr>
        <w:t xml:space="preserve"> 1</w:t>
      </w:r>
      <w:r w:rsidRPr="0044343A">
        <w:rPr>
          <w:rFonts w:ascii="Times New Roman" w:hAnsi="Times New Roman"/>
          <w:lang w:val="en-US"/>
        </w:rPr>
        <w:t>, pp. 154-165.</w:t>
      </w:r>
    </w:p>
    <w:p w14:paraId="210E8061" w14:textId="71FC164B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Hausmann,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Poellmann, L. (2016), "Ewom in the performing arts: Exploratory insights for the marketing of theaters", </w:t>
      </w:r>
      <w:r w:rsidRPr="00EC2C42">
        <w:rPr>
          <w:rFonts w:ascii="Times New Roman" w:hAnsi="Times New Roman"/>
          <w:lang w:val="en-US"/>
        </w:rPr>
        <w:t>Arts and the Market,</w:t>
      </w:r>
      <w:r w:rsidRPr="0044343A">
        <w:rPr>
          <w:rFonts w:ascii="Times New Roman" w:hAnsi="Times New Roman"/>
          <w:lang w:val="en-US"/>
        </w:rPr>
        <w:t xml:space="preserve"> Vol. 6 No. 1, pp. 111-123.</w:t>
      </w:r>
    </w:p>
    <w:p w14:paraId="64CE2D0E" w14:textId="0EB8987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Henkel, A. P., Boegershausen, J., Rafaeli,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Lemmink, J. (2017), "The social dimension of service interactions: Observer reactions to customer incivility",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20 No. 2, pp. 120-134.</w:t>
      </w:r>
    </w:p>
    <w:p w14:paraId="1B816849" w14:textId="38FEDAD0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Hershcovis, M.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Bhatnagar, N. (2017), "When fellow customers behave badly: Witness reactions to employee mistreatment by customers", </w:t>
      </w:r>
      <w:r w:rsidRPr="00EC2C42">
        <w:rPr>
          <w:rFonts w:ascii="Times New Roman" w:hAnsi="Times New Roman"/>
          <w:lang w:val="en-US"/>
        </w:rPr>
        <w:t>Journal of Applied Psychology,</w:t>
      </w:r>
      <w:r w:rsidRPr="0044343A">
        <w:rPr>
          <w:rFonts w:ascii="Times New Roman" w:hAnsi="Times New Roman"/>
          <w:lang w:val="en-US"/>
        </w:rPr>
        <w:t xml:space="preserve"> Vol. 102 No. 11, pp. 1528-1544.</w:t>
      </w:r>
    </w:p>
    <w:p w14:paraId="520FCF31" w14:textId="2E72D19A" w:rsidR="009A020D" w:rsidRPr="009A020D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Hogreve, J., Bilstein, N.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Hoerner, K. (2019), "Service recovery on stage: Effects of social media recovery on virtually present others",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22 No. 4, pp. 421-439.</w:t>
      </w:r>
    </w:p>
    <w:p w14:paraId="24B7D993" w14:textId="28D940E0" w:rsidR="009A020D" w:rsidRPr="00EC2C42" w:rsidRDefault="009A020D" w:rsidP="00EC2C42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9A020D">
        <w:rPr>
          <w:rFonts w:ascii="Times New Roman" w:hAnsi="Times New Roman"/>
          <w:lang w:val="en-US"/>
        </w:rPr>
        <w:t>Hopkins</w:t>
      </w:r>
      <w:r w:rsidRPr="00EC2C42">
        <w:rPr>
          <w:rFonts w:ascii="Times New Roman" w:hAnsi="Times New Roman"/>
          <w:lang w:val="en-US"/>
        </w:rPr>
        <w:t xml:space="preserve">, </w:t>
      </w:r>
      <w:r w:rsidRPr="009A020D">
        <w:rPr>
          <w:rFonts w:ascii="Times New Roman" w:hAnsi="Times New Roman"/>
          <w:lang w:val="en-US"/>
        </w:rPr>
        <w:t>C. D., Grove</w:t>
      </w:r>
      <w:r w:rsidRPr="00EC2C42">
        <w:rPr>
          <w:rFonts w:ascii="Times New Roman" w:hAnsi="Times New Roman"/>
          <w:lang w:val="en-US"/>
        </w:rPr>
        <w:t xml:space="preserve">, </w:t>
      </w:r>
      <w:r w:rsidRPr="009A020D">
        <w:rPr>
          <w:rFonts w:ascii="Times New Roman" w:hAnsi="Times New Roman"/>
          <w:lang w:val="en-US"/>
        </w:rPr>
        <w:t xml:space="preserve">S. J., </w:t>
      </w:r>
      <w:r w:rsidRPr="00EC2C42">
        <w:rPr>
          <w:rFonts w:ascii="Times New Roman" w:hAnsi="Times New Roman"/>
          <w:lang w:val="en-US"/>
        </w:rPr>
        <w:t xml:space="preserve">Raymond </w:t>
      </w:r>
      <w:r w:rsidRPr="009A020D">
        <w:rPr>
          <w:rFonts w:ascii="Times New Roman" w:hAnsi="Times New Roman"/>
          <w:lang w:val="en-US"/>
        </w:rPr>
        <w:t xml:space="preserve">M. A. and </w:t>
      </w:r>
      <w:r w:rsidRPr="00EC2C42">
        <w:rPr>
          <w:rFonts w:ascii="Times New Roman" w:hAnsi="Times New Roman"/>
          <w:lang w:val="en-US"/>
        </w:rPr>
        <w:t>LaForge</w:t>
      </w:r>
      <w:r w:rsidRPr="009A020D">
        <w:rPr>
          <w:rFonts w:ascii="Times New Roman" w:hAnsi="Times New Roman"/>
          <w:lang w:val="en-US"/>
        </w:rPr>
        <w:t>, M. C.</w:t>
      </w:r>
      <w:r w:rsidRPr="00EC2C42">
        <w:rPr>
          <w:rFonts w:ascii="Times New Roman" w:hAnsi="Times New Roman"/>
          <w:lang w:val="en-US"/>
        </w:rPr>
        <w:t xml:space="preserve"> (2009)</w:t>
      </w:r>
      <w:r w:rsidRPr="009A020D">
        <w:rPr>
          <w:rFonts w:ascii="Times New Roman" w:hAnsi="Times New Roman"/>
          <w:lang w:val="en-US"/>
        </w:rPr>
        <w:t>,</w:t>
      </w:r>
      <w:r w:rsidRPr="00EC2C42">
        <w:rPr>
          <w:rFonts w:ascii="Times New Roman" w:hAnsi="Times New Roman"/>
          <w:lang w:val="en-US"/>
        </w:rPr>
        <w:t xml:space="preserve"> </w:t>
      </w:r>
      <w:r w:rsidRPr="009A020D">
        <w:rPr>
          <w:rFonts w:ascii="Times New Roman" w:hAnsi="Times New Roman"/>
          <w:lang w:val="en-US"/>
        </w:rPr>
        <w:t>"</w:t>
      </w:r>
      <w:r w:rsidRPr="00EC2C42">
        <w:rPr>
          <w:rFonts w:ascii="Times New Roman" w:hAnsi="Times New Roman"/>
          <w:lang w:val="en-US"/>
        </w:rPr>
        <w:t>Designing the e-Servicescape: Implications for Online Retailers</w:t>
      </w:r>
      <w:r w:rsidRPr="009A020D">
        <w:rPr>
          <w:rFonts w:ascii="Times New Roman" w:hAnsi="Times New Roman"/>
          <w:lang w:val="en-US"/>
        </w:rPr>
        <w:t>"</w:t>
      </w:r>
      <w:r w:rsidRPr="00EC2C42">
        <w:rPr>
          <w:rFonts w:ascii="Times New Roman" w:hAnsi="Times New Roman"/>
          <w:lang w:val="en-US"/>
        </w:rPr>
        <w:t xml:space="preserve">, Journal of Internet Commerce, </w:t>
      </w:r>
      <w:r w:rsidRPr="009A020D">
        <w:rPr>
          <w:rFonts w:ascii="Times New Roman" w:hAnsi="Times New Roman"/>
          <w:lang w:val="en-US"/>
        </w:rPr>
        <w:t xml:space="preserve">Vol. </w:t>
      </w:r>
      <w:r w:rsidRPr="00EC2C42">
        <w:rPr>
          <w:rFonts w:ascii="Times New Roman" w:hAnsi="Times New Roman"/>
          <w:lang w:val="en-US"/>
        </w:rPr>
        <w:t>8</w:t>
      </w:r>
      <w:r w:rsidRPr="009A020D">
        <w:rPr>
          <w:rFonts w:ascii="Times New Roman" w:hAnsi="Times New Roman"/>
          <w:lang w:val="en-US"/>
        </w:rPr>
        <w:t xml:space="preserve">, No. </w:t>
      </w:r>
      <w:r w:rsidRPr="00EC2C42">
        <w:rPr>
          <w:rFonts w:ascii="Times New Roman" w:hAnsi="Times New Roman"/>
          <w:lang w:val="en-US"/>
        </w:rPr>
        <w:t xml:space="preserve">1-2, </w:t>
      </w:r>
      <w:r w:rsidRPr="009A020D">
        <w:rPr>
          <w:rFonts w:ascii="Times New Roman" w:hAnsi="Times New Roman"/>
          <w:lang w:val="en-US"/>
        </w:rPr>
        <w:t xml:space="preserve">pp. </w:t>
      </w:r>
      <w:r w:rsidRPr="00EC2C42">
        <w:rPr>
          <w:rFonts w:ascii="Times New Roman" w:hAnsi="Times New Roman"/>
          <w:lang w:val="en-US"/>
        </w:rPr>
        <w:t>23-43</w:t>
      </w:r>
    </w:p>
    <w:p w14:paraId="7853F3DB" w14:textId="66C0F2D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Huang, W. H. (2010), "Other-customer failure effects of perceived employee effort and compensation on complainer and non-complainer service evaluations",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21 No. 2, pp. 191-211.</w:t>
      </w:r>
    </w:p>
    <w:p w14:paraId="3A02EF2E" w14:textId="28BEA68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Huang, W. H., Lin, Y.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Wen, Y. C. (2010), "Attributions and outcomes of customer misbehavior", </w:t>
      </w:r>
      <w:r w:rsidRPr="00EC2C42">
        <w:rPr>
          <w:rFonts w:ascii="Times New Roman" w:hAnsi="Times New Roman"/>
          <w:lang w:val="en-US"/>
        </w:rPr>
        <w:t>Journal of Business and Psychology,</w:t>
      </w:r>
      <w:r w:rsidRPr="0044343A">
        <w:rPr>
          <w:rFonts w:ascii="Times New Roman" w:hAnsi="Times New Roman"/>
          <w:lang w:val="en-US"/>
        </w:rPr>
        <w:t xml:space="preserve"> Vol. 25 No. 1, pp. 151-161.</w:t>
      </w:r>
    </w:p>
    <w:p w14:paraId="670EE238" w14:textId="5DE0AFD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Huang, W. H.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Wang, Y. C. (2014), "Situational influences on the evaluation of other-customer failure", </w:t>
      </w:r>
      <w:r w:rsidRPr="00EC2C42">
        <w:rPr>
          <w:rFonts w:ascii="Times New Roman" w:hAnsi="Times New Roman"/>
          <w:lang w:val="en-US"/>
        </w:rPr>
        <w:t>International Journal of Hospitality Management,</w:t>
      </w:r>
      <w:r w:rsidRPr="0044343A">
        <w:rPr>
          <w:rFonts w:ascii="Times New Roman" w:hAnsi="Times New Roman"/>
          <w:lang w:val="en-US"/>
        </w:rPr>
        <w:t xml:space="preserve"> Vol. 36 No., pp. 110-119.</w:t>
      </w:r>
    </w:p>
    <w:p w14:paraId="5429B92B" w14:textId="70F84CE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Huang, X., Huang, Z. Q.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Wyer, R. S. (2018), "The influence of social crowding on brand attachment", </w:t>
      </w:r>
      <w:r w:rsidRPr="00EC2C42">
        <w:rPr>
          <w:rFonts w:ascii="Times New Roman" w:hAnsi="Times New Roman"/>
          <w:lang w:val="en-US"/>
        </w:rPr>
        <w:t>Journal of Consumer Research,</w:t>
      </w:r>
      <w:r w:rsidRPr="0044343A">
        <w:rPr>
          <w:rFonts w:ascii="Times New Roman" w:hAnsi="Times New Roman"/>
          <w:lang w:val="en-US"/>
        </w:rPr>
        <w:t xml:space="preserve"> Vol. 44 No. 5, pp. 1068-1084.</w:t>
      </w:r>
    </w:p>
    <w:p w14:paraId="4B42785B" w14:textId="5D0E270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Johnson, G.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Grier, S. A. (2013), "Understanding the influence of cross-cultural consumer-to-consumer interaction on consumer service satisfaction",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66 No. 3, pp. 306-313.</w:t>
      </w:r>
    </w:p>
    <w:p w14:paraId="7BF1928E" w14:textId="4B17722A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Johnstone, M.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Hooper, S. (2016), "Social influence and green consumption behaviour: A need for greater government involvement", </w:t>
      </w:r>
      <w:r w:rsidRPr="00EC2C42">
        <w:rPr>
          <w:rFonts w:ascii="Times New Roman" w:hAnsi="Times New Roman"/>
          <w:lang w:val="en-US"/>
        </w:rPr>
        <w:t>Journal of Marketing Management,</w:t>
      </w:r>
      <w:r w:rsidRPr="0044343A">
        <w:rPr>
          <w:rFonts w:ascii="Times New Roman" w:hAnsi="Times New Roman"/>
          <w:lang w:val="en-US"/>
        </w:rPr>
        <w:t xml:space="preserve"> Vol. 32 No. 9-10, pp. 827-855.</w:t>
      </w:r>
    </w:p>
    <w:p w14:paraId="23C12E2A" w14:textId="18EDB39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Joosten, H., Bloemer, J. M.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Hillebrand, B. (2016), "The effects of third-party arbitration: A field experiment", </w:t>
      </w:r>
      <w:r w:rsidRPr="00EC2C42">
        <w:rPr>
          <w:rFonts w:ascii="Times New Roman" w:hAnsi="Times New Roman"/>
          <w:lang w:val="en-US"/>
        </w:rPr>
        <w:t>Journal of Consumer Affairs,</w:t>
      </w:r>
      <w:r w:rsidRPr="0044343A">
        <w:rPr>
          <w:rFonts w:ascii="Times New Roman" w:hAnsi="Times New Roman"/>
          <w:lang w:val="en-US"/>
        </w:rPr>
        <w:t xml:space="preserve"> Vol. 50 No. 3, pp. 585-610.</w:t>
      </w:r>
    </w:p>
    <w:p w14:paraId="38CD9D7F" w14:textId="545A649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Karaosmanoglu, E., Bas, A. B. E.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Zhang, J. Y. (2011), "The role of other customer effect in corporate marketing its impact on corporate image and consumer-company identification", </w:t>
      </w:r>
      <w:r w:rsidRPr="00EC2C42">
        <w:rPr>
          <w:rFonts w:ascii="Times New Roman" w:hAnsi="Times New Roman"/>
          <w:lang w:val="en-US"/>
        </w:rPr>
        <w:t>European Journal of Marketing,</w:t>
      </w:r>
      <w:r w:rsidRPr="0044343A">
        <w:rPr>
          <w:rFonts w:ascii="Times New Roman" w:hAnsi="Times New Roman"/>
          <w:lang w:val="en-US"/>
        </w:rPr>
        <w:t xml:space="preserve"> Vol. 45 No. 9-10, pp. 1416-1445.</w:t>
      </w:r>
    </w:p>
    <w:p w14:paraId="19DCF91D" w14:textId="4F6EC34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Karatzas, A., Johnson,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Bastl, M. (2016), "Relationship determinants of performance in service triads: A configurational approach", </w:t>
      </w:r>
      <w:r w:rsidRPr="00EC2C42">
        <w:rPr>
          <w:rFonts w:ascii="Times New Roman" w:hAnsi="Times New Roman"/>
          <w:lang w:val="en-US"/>
        </w:rPr>
        <w:t>Journal of Supply Chain Management,</w:t>
      </w:r>
      <w:r w:rsidRPr="0044343A">
        <w:rPr>
          <w:rFonts w:ascii="Times New Roman" w:hAnsi="Times New Roman"/>
          <w:lang w:val="en-US"/>
        </w:rPr>
        <w:t xml:space="preserve"> Vol. 52 No. 3, pp. 28-47.</w:t>
      </w:r>
    </w:p>
    <w:p w14:paraId="660A4DF6" w14:textId="7DD0AFD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Keh, H.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Sun, J. (2018), "The differential effects of online peer review and expert review on service evaluations: The roles of confidence and information convergence",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21 No. 4, pp. 474-489.</w:t>
      </w:r>
    </w:p>
    <w:p w14:paraId="6144CC0C" w14:textId="1919878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Kim, S. Y.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Yi, Y. (2017), "Embarrassed customers: The dark side of receiving help from others",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28 No. 4, pp. 788-806.</w:t>
      </w:r>
    </w:p>
    <w:p w14:paraId="7BF555D0" w14:textId="194AA3C0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Kim, W., Ok,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Gwinner, K. P. (2010), "The antecedent role of customer-to-employee relationships in the development of customer-to-firm relationships", </w:t>
      </w:r>
      <w:r w:rsidRPr="00EC2C42">
        <w:rPr>
          <w:rFonts w:ascii="Times New Roman" w:hAnsi="Times New Roman"/>
          <w:lang w:val="en-US"/>
        </w:rPr>
        <w:t>Service Industries Journal,</w:t>
      </w:r>
      <w:r w:rsidRPr="0044343A">
        <w:rPr>
          <w:rFonts w:ascii="Times New Roman" w:hAnsi="Times New Roman"/>
          <w:lang w:val="en-US"/>
        </w:rPr>
        <w:t xml:space="preserve"> Vol. 30 No. 7, pp. 1139-1157.</w:t>
      </w:r>
    </w:p>
    <w:p w14:paraId="46B7DE7B" w14:textId="366637B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Kimberley, N.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Hartel, C. E. J. (2008), "Employee/customer interface in a service crisis: Impact of senior management attributes and practices on customer evaluation", </w:t>
      </w:r>
      <w:r w:rsidRPr="00EC2C42">
        <w:rPr>
          <w:rFonts w:ascii="Times New Roman" w:hAnsi="Times New Roman"/>
          <w:lang w:val="en-US"/>
        </w:rPr>
        <w:t>Journal of Management &amp; Organization,</w:t>
      </w:r>
      <w:r w:rsidRPr="0044343A">
        <w:rPr>
          <w:rFonts w:ascii="Times New Roman" w:hAnsi="Times New Roman"/>
          <w:lang w:val="en-US"/>
        </w:rPr>
        <w:t xml:space="preserve"> Vol. 14 No. 2, pp. 207-218.</w:t>
      </w:r>
    </w:p>
    <w:p w14:paraId="57707C45" w14:textId="345EEB6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Kowalkowski, C., Kindstrom,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Carlborg, P. (2016), "Triadic value propositions: When it takes more than two to tango", </w:t>
      </w:r>
      <w:r w:rsidRPr="00EC2C42">
        <w:rPr>
          <w:rFonts w:ascii="Times New Roman" w:hAnsi="Times New Roman"/>
          <w:lang w:val="en-US"/>
        </w:rPr>
        <w:t>Service Science,</w:t>
      </w:r>
      <w:r w:rsidRPr="0044343A">
        <w:rPr>
          <w:rFonts w:ascii="Times New Roman" w:hAnsi="Times New Roman"/>
          <w:lang w:val="en-US"/>
        </w:rPr>
        <w:t xml:space="preserve"> Vol. 8 No. 3, pp. 282-299.</w:t>
      </w:r>
    </w:p>
    <w:p w14:paraId="3FB7C125" w14:textId="40572FF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>Kranzb</w:t>
      </w:r>
      <w:r w:rsidR="00E67A63">
        <w:rPr>
          <w:rFonts w:ascii="Times New Roman" w:hAnsi="Times New Roman"/>
          <w:lang w:val="en-US"/>
        </w:rPr>
        <w:t>ü</w:t>
      </w:r>
      <w:r w:rsidRPr="0044343A">
        <w:rPr>
          <w:rFonts w:ascii="Times New Roman" w:hAnsi="Times New Roman"/>
          <w:lang w:val="en-US"/>
        </w:rPr>
        <w:t xml:space="preserve">hler, A. M., Kleijnen, M. H. P., Morgan, R. E.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Teerling, M. (2018), "The multilevel nature of customer experience research: An integrative review and research agenda", </w:t>
      </w:r>
      <w:r w:rsidRPr="00EC2C42">
        <w:rPr>
          <w:rFonts w:ascii="Times New Roman" w:hAnsi="Times New Roman"/>
          <w:lang w:val="en-US"/>
        </w:rPr>
        <w:t>International Journal of Management Reviews,</w:t>
      </w:r>
      <w:r w:rsidRPr="0044343A">
        <w:rPr>
          <w:rFonts w:ascii="Times New Roman" w:hAnsi="Times New Roman"/>
          <w:lang w:val="en-US"/>
        </w:rPr>
        <w:t xml:space="preserve"> Vol. 20 No. 2, pp. 433-456.</w:t>
      </w:r>
    </w:p>
    <w:p w14:paraId="1EF49A33" w14:textId="73219591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>Kranzb</w:t>
      </w:r>
      <w:r w:rsidR="00E67A63">
        <w:rPr>
          <w:rFonts w:ascii="Times New Roman" w:hAnsi="Times New Roman"/>
          <w:lang w:val="en-US"/>
        </w:rPr>
        <w:t>ü</w:t>
      </w:r>
      <w:r w:rsidRPr="0044343A">
        <w:rPr>
          <w:rFonts w:ascii="Times New Roman" w:hAnsi="Times New Roman"/>
          <w:lang w:val="en-US"/>
        </w:rPr>
        <w:t xml:space="preserve">hler, A. M., Kleijnen, M. H. P.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Verlegh, P. W. J. (2019), "Outsourcing the pain, keeping the pleasure: Effects of outsourced touchpoints in the customer journey",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47 No. 2, pp. 308-327.</w:t>
      </w:r>
    </w:p>
    <w:p w14:paraId="42B9DD9C" w14:textId="55AA13B0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Kuppelwieser, V.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Finsterwalder, J. (2011), "Psychological safety, contributions and service satisfaction of customers in group service experiences", </w:t>
      </w:r>
      <w:r w:rsidRPr="00EC2C42">
        <w:rPr>
          <w:rFonts w:ascii="Times New Roman" w:hAnsi="Times New Roman"/>
          <w:lang w:val="en-US"/>
        </w:rPr>
        <w:t>Managing Service Quality,</w:t>
      </w:r>
      <w:r w:rsidRPr="0044343A">
        <w:rPr>
          <w:rFonts w:ascii="Times New Roman" w:hAnsi="Times New Roman"/>
          <w:lang w:val="en-US"/>
        </w:rPr>
        <w:t xml:space="preserve"> Vol. 21 No. 6, pp. 617-635.</w:t>
      </w:r>
    </w:p>
    <w:p w14:paraId="07F56D70" w14:textId="37083CD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Kylkilahti, E., Syrjala, H., Autio, J., Kuismin,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Autio, M. (2016), "Understanding co-consumption between consumers and their pets", </w:t>
      </w:r>
      <w:r w:rsidRPr="00EC2C42">
        <w:rPr>
          <w:rFonts w:ascii="Times New Roman" w:hAnsi="Times New Roman"/>
          <w:lang w:val="en-US"/>
        </w:rPr>
        <w:t>International Journal of Consumer Studies,</w:t>
      </w:r>
      <w:r w:rsidRPr="0044343A">
        <w:rPr>
          <w:rFonts w:ascii="Times New Roman" w:hAnsi="Times New Roman"/>
          <w:lang w:val="en-US"/>
        </w:rPr>
        <w:t xml:space="preserve"> Vol. 40 No. 1, pp. 125-131.</w:t>
      </w:r>
    </w:p>
    <w:p w14:paraId="1AB2CE8B" w14:textId="54E01BCA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Laing,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Hogg, G. (2002), "Political exhortation, patient expectation and professional execution: Perspectives on the consumerization of health care", </w:t>
      </w:r>
      <w:r w:rsidRPr="00EC2C42">
        <w:rPr>
          <w:rFonts w:ascii="Times New Roman" w:hAnsi="Times New Roman"/>
          <w:lang w:val="en-US"/>
        </w:rPr>
        <w:t>British Journal of Management,</w:t>
      </w:r>
      <w:r w:rsidRPr="0044343A">
        <w:rPr>
          <w:rFonts w:ascii="Times New Roman" w:hAnsi="Times New Roman"/>
          <w:lang w:val="en-US"/>
        </w:rPr>
        <w:t xml:space="preserve"> Vol. 13 No. 2, pp. 173-188.</w:t>
      </w:r>
    </w:p>
    <w:p w14:paraId="28BFCEF5" w14:textId="78BF374B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>Larivi</w:t>
      </w:r>
      <w:r w:rsidR="00374A8E" w:rsidRPr="0044343A">
        <w:rPr>
          <w:rFonts w:ascii="Times New Roman" w:hAnsi="Times New Roman"/>
          <w:lang w:val="en-US"/>
        </w:rPr>
        <w:t>è</w:t>
      </w:r>
      <w:r w:rsidRPr="0044343A">
        <w:rPr>
          <w:rFonts w:ascii="Times New Roman" w:hAnsi="Times New Roman"/>
          <w:lang w:val="en-US"/>
        </w:rPr>
        <w:t>re, B., Bowen, D., Andreassen, T. W., Kunz, W., Sirianni, N. J., Voss, C., W</w:t>
      </w:r>
      <w:r w:rsidR="003C150A">
        <w:rPr>
          <w:rFonts w:ascii="Times New Roman" w:hAnsi="Times New Roman"/>
          <w:lang w:val="en-US"/>
        </w:rPr>
        <w:t>ü</w:t>
      </w:r>
      <w:r w:rsidRPr="0044343A">
        <w:rPr>
          <w:rFonts w:ascii="Times New Roman" w:hAnsi="Times New Roman"/>
          <w:lang w:val="en-US"/>
        </w:rPr>
        <w:t xml:space="preserve">nderlich, N. V.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De Keyser, A. (2017), ""Service encounter 2.0": An investigation into the roles of technology, employees and customers",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79 No.</w:t>
      </w:r>
      <w:r w:rsidR="006F71E1" w:rsidRPr="0044343A">
        <w:rPr>
          <w:rFonts w:ascii="Times New Roman" w:hAnsi="Times New Roman"/>
          <w:lang w:val="en-US"/>
        </w:rPr>
        <w:t xml:space="preserve"> 1</w:t>
      </w:r>
      <w:r w:rsidR="006A70D0" w:rsidRPr="0044343A">
        <w:rPr>
          <w:rFonts w:ascii="Times New Roman" w:hAnsi="Times New Roman"/>
          <w:lang w:val="en-US"/>
        </w:rPr>
        <w:t>0</w:t>
      </w:r>
      <w:r w:rsidRPr="0044343A">
        <w:rPr>
          <w:rFonts w:ascii="Times New Roman" w:hAnsi="Times New Roman"/>
          <w:lang w:val="en-US"/>
        </w:rPr>
        <w:t>, pp. 238-246.</w:t>
      </w:r>
    </w:p>
    <w:p w14:paraId="22AD849C" w14:textId="71DD18A1" w:rsidR="00120923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Leino, H. M. (2017), "Secondary but significant: Secondary customers' existence, vulnerability and needs in care services", </w:t>
      </w:r>
      <w:r w:rsidRPr="00EC2C42">
        <w:rPr>
          <w:rFonts w:ascii="Times New Roman" w:hAnsi="Times New Roman"/>
          <w:lang w:val="en-US"/>
        </w:rPr>
        <w:t>Journal of Services Marketing,</w:t>
      </w:r>
      <w:r w:rsidRPr="0044343A">
        <w:rPr>
          <w:rFonts w:ascii="Times New Roman" w:hAnsi="Times New Roman"/>
          <w:lang w:val="en-US"/>
        </w:rPr>
        <w:t xml:space="preserve"> Vol. 31 No. 7, pp. 760-770.</w:t>
      </w:r>
    </w:p>
    <w:p w14:paraId="4A06CF06" w14:textId="788D5B10" w:rsidR="00B11DA5" w:rsidRPr="0044343A" w:rsidRDefault="00B11DA5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B9639E">
        <w:rPr>
          <w:rFonts w:ascii="Times New Roman" w:hAnsi="Times New Roman"/>
          <w:lang w:val="en-US"/>
        </w:rPr>
        <w:t xml:space="preserve">Lemon, K. N., </w:t>
      </w:r>
      <w:r w:rsidR="00B9639E" w:rsidRPr="00B9639E">
        <w:rPr>
          <w:rFonts w:ascii="Times New Roman" w:hAnsi="Times New Roman"/>
          <w:lang w:val="en-US"/>
        </w:rPr>
        <w:t>and</w:t>
      </w:r>
      <w:r w:rsidRPr="00B9639E">
        <w:rPr>
          <w:rFonts w:ascii="Times New Roman" w:hAnsi="Times New Roman"/>
          <w:lang w:val="en-US"/>
        </w:rPr>
        <w:t xml:space="preserve"> Verhoef, P. C. (2016)</w:t>
      </w:r>
      <w:r w:rsidR="00B9639E">
        <w:rPr>
          <w:rFonts w:ascii="Times New Roman" w:hAnsi="Times New Roman"/>
          <w:lang w:val="en-US"/>
        </w:rPr>
        <w:t>,</w:t>
      </w:r>
      <w:r w:rsidRPr="00B9639E">
        <w:rPr>
          <w:rFonts w:ascii="Times New Roman" w:hAnsi="Times New Roman"/>
          <w:lang w:val="en-US"/>
        </w:rPr>
        <w:t xml:space="preserve"> </w:t>
      </w:r>
      <w:r w:rsidR="00B9639E">
        <w:rPr>
          <w:rFonts w:ascii="Times New Roman" w:hAnsi="Times New Roman"/>
          <w:lang w:val="en-US"/>
        </w:rPr>
        <w:t>"</w:t>
      </w:r>
      <w:r w:rsidRPr="00B11DA5">
        <w:rPr>
          <w:rFonts w:ascii="Times New Roman" w:hAnsi="Times New Roman"/>
          <w:lang w:val="en-US"/>
        </w:rPr>
        <w:t>Understanding customer experience throughout the customer journey</w:t>
      </w:r>
      <w:r w:rsidR="00B9639E">
        <w:rPr>
          <w:rFonts w:ascii="Times New Roman" w:hAnsi="Times New Roman"/>
          <w:lang w:val="en-US"/>
        </w:rPr>
        <w:t>,"</w:t>
      </w:r>
      <w:r w:rsidRPr="00B11DA5">
        <w:rPr>
          <w:rFonts w:ascii="Times New Roman" w:hAnsi="Times New Roman"/>
          <w:lang w:val="en-US"/>
        </w:rPr>
        <w:t xml:space="preserve"> Journal of marketing, </w:t>
      </w:r>
      <w:r w:rsidR="00B9639E">
        <w:rPr>
          <w:rFonts w:ascii="Times New Roman" w:hAnsi="Times New Roman"/>
          <w:lang w:val="en-US"/>
        </w:rPr>
        <w:t>Vol. 8</w:t>
      </w:r>
      <w:r w:rsidRPr="00B11DA5">
        <w:rPr>
          <w:rFonts w:ascii="Times New Roman" w:hAnsi="Times New Roman"/>
          <w:lang w:val="en-US"/>
        </w:rPr>
        <w:t>0</w:t>
      </w:r>
      <w:r w:rsidR="00B9639E">
        <w:rPr>
          <w:rFonts w:ascii="Times New Roman" w:hAnsi="Times New Roman"/>
          <w:lang w:val="en-US"/>
        </w:rPr>
        <w:t xml:space="preserve"> No. </w:t>
      </w:r>
      <w:r w:rsidRPr="00B11DA5">
        <w:rPr>
          <w:rFonts w:ascii="Times New Roman" w:hAnsi="Times New Roman"/>
          <w:lang w:val="en-US"/>
        </w:rPr>
        <w:t xml:space="preserve">6, </w:t>
      </w:r>
      <w:r w:rsidR="00826397">
        <w:rPr>
          <w:rFonts w:ascii="Times New Roman" w:hAnsi="Times New Roman"/>
          <w:lang w:val="en-US"/>
        </w:rPr>
        <w:t xml:space="preserve">pp. </w:t>
      </w:r>
      <w:r w:rsidRPr="00B11DA5">
        <w:rPr>
          <w:rFonts w:ascii="Times New Roman" w:hAnsi="Times New Roman"/>
          <w:lang w:val="en-US"/>
        </w:rPr>
        <w:t>69-96.</w:t>
      </w:r>
    </w:p>
    <w:p w14:paraId="59821CBE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Levy, S. E. (2010), "The hospitality of the host: A cross-cultural examination of managerially facilitated consumer-to-consumer interactions", </w:t>
      </w:r>
      <w:r w:rsidRPr="00EC2C42">
        <w:rPr>
          <w:rFonts w:ascii="Times New Roman" w:hAnsi="Times New Roman"/>
          <w:lang w:val="en-US"/>
        </w:rPr>
        <w:t>International Journal of Hospitality Management,</w:t>
      </w:r>
      <w:r w:rsidRPr="0044343A">
        <w:rPr>
          <w:rFonts w:ascii="Times New Roman" w:hAnsi="Times New Roman"/>
          <w:lang w:val="en-US"/>
        </w:rPr>
        <w:t xml:space="preserve"> Vol. 29 No. 2, pp. 319-327.</w:t>
      </w:r>
    </w:p>
    <w:p w14:paraId="56AD1F73" w14:textId="65597C8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Lin, J. S.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Liang, H. Y. (2011), "The influence of service environments on customer emotion and service outcomes", </w:t>
      </w:r>
      <w:r w:rsidRPr="00EC2C42">
        <w:rPr>
          <w:rFonts w:ascii="Times New Roman" w:hAnsi="Times New Roman"/>
          <w:lang w:val="en-US"/>
        </w:rPr>
        <w:t>Managing Service Quality,</w:t>
      </w:r>
      <w:r w:rsidRPr="0044343A">
        <w:rPr>
          <w:rFonts w:ascii="Times New Roman" w:hAnsi="Times New Roman"/>
          <w:lang w:val="en-US"/>
        </w:rPr>
        <w:t xml:space="preserve"> Vol. 21 No. 4, pp. 350-372.</w:t>
      </w:r>
    </w:p>
    <w:p w14:paraId="2945EFA3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Lin, W. B. (2008), "Factors influencing online and post-purchase behavior and construction of relevant models", </w:t>
      </w:r>
      <w:r w:rsidRPr="00EC2C42">
        <w:rPr>
          <w:rFonts w:ascii="Times New Roman" w:hAnsi="Times New Roman"/>
          <w:lang w:val="en-US"/>
        </w:rPr>
        <w:t>Journal of International Consumer Marketing,</w:t>
      </w:r>
      <w:r w:rsidRPr="0044343A">
        <w:rPr>
          <w:rFonts w:ascii="Times New Roman" w:hAnsi="Times New Roman"/>
          <w:lang w:val="en-US"/>
        </w:rPr>
        <w:t xml:space="preserve"> Vol. 20 No. 3-4, pp. 23-38.</w:t>
      </w:r>
    </w:p>
    <w:p w14:paraId="57CD7BCB" w14:textId="7BD01052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Line, N.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Hanks, L. (2019), "The social servicescape: Understanding the effects in the full-service hotel industry", </w:t>
      </w:r>
      <w:r w:rsidRPr="00EC2C42">
        <w:rPr>
          <w:rFonts w:ascii="Times New Roman" w:hAnsi="Times New Roman"/>
          <w:lang w:val="en-US"/>
        </w:rPr>
        <w:t>International Journal of Contemporary Hospitality Management,</w:t>
      </w:r>
      <w:r w:rsidRPr="0044343A">
        <w:rPr>
          <w:rFonts w:ascii="Times New Roman" w:hAnsi="Times New Roman"/>
          <w:lang w:val="en-US"/>
        </w:rPr>
        <w:t xml:space="preserve"> Vol. 31 No. 2, pp. 753-770.</w:t>
      </w:r>
    </w:p>
    <w:p w14:paraId="2B1F215A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Lipkin, M. (2016), "Customer experience formation in today's service landscape",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27 No. 5, pp. 678-703.</w:t>
      </w:r>
    </w:p>
    <w:p w14:paraId="01BF5419" w14:textId="750C0689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Lopez-Lopez, I., Ruiz-de-Maya,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Warlop, L. (2014), "When sharing consumption emotions with strangers is more satisfying than sharing them with friends",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17 No. 4, pp. 475-488.</w:t>
      </w:r>
    </w:p>
    <w:p w14:paraId="404CB264" w14:textId="22EE2C8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Luck,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Benkenstein, M. (2015), "Consumers between supermarket shelves: The influence of inter-personal distance on consumer behavior", </w:t>
      </w:r>
      <w:r w:rsidRPr="00EC2C42">
        <w:rPr>
          <w:rFonts w:ascii="Times New Roman" w:hAnsi="Times New Roman"/>
          <w:lang w:val="en-US"/>
        </w:rPr>
        <w:t>Journal of Retailing and Consumer Services,</w:t>
      </w:r>
      <w:r w:rsidRPr="0044343A">
        <w:rPr>
          <w:rFonts w:ascii="Times New Roman" w:hAnsi="Times New Roman"/>
          <w:lang w:val="en-US"/>
        </w:rPr>
        <w:t xml:space="preserve"> Vol. 26 No.</w:t>
      </w:r>
      <w:r w:rsidR="00DA55CF" w:rsidRPr="0044343A">
        <w:rPr>
          <w:rFonts w:ascii="Times New Roman" w:hAnsi="Times New Roman"/>
          <w:lang w:val="en-US"/>
        </w:rPr>
        <w:t xml:space="preserve"> 5</w:t>
      </w:r>
      <w:r w:rsidRPr="0044343A">
        <w:rPr>
          <w:rFonts w:ascii="Times New Roman" w:hAnsi="Times New Roman"/>
          <w:lang w:val="en-US"/>
        </w:rPr>
        <w:t>, pp. 104-114.</w:t>
      </w:r>
    </w:p>
    <w:p w14:paraId="7CE10275" w14:textId="4B55C1D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Ludwig, N. L., Barnes, D. C.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Gouthier, M. (2017), "Observing delightful experiences of other customers: The double-edged sword of jealousy and joy", </w:t>
      </w:r>
      <w:r w:rsidRPr="00EC2C42">
        <w:rPr>
          <w:rFonts w:ascii="Times New Roman" w:hAnsi="Times New Roman"/>
          <w:lang w:val="en-US"/>
        </w:rPr>
        <w:t>Journal of Service Theory and Practice,</w:t>
      </w:r>
      <w:r w:rsidRPr="0044343A">
        <w:rPr>
          <w:rFonts w:ascii="Times New Roman" w:hAnsi="Times New Roman"/>
          <w:lang w:val="en-US"/>
        </w:rPr>
        <w:t xml:space="preserve"> Vol. 27 No. 1, pp. 145-163.</w:t>
      </w:r>
    </w:p>
    <w:p w14:paraId="70677EDF" w14:textId="71D2E0DE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Luther, L., Benkenstein,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Rummelhagen, K. (2016), "Enhancing patients' hospital satisfaction by taking advantage of interpersonal similarity", </w:t>
      </w:r>
      <w:r w:rsidRPr="00EC2C42">
        <w:rPr>
          <w:rFonts w:ascii="Times New Roman" w:hAnsi="Times New Roman"/>
          <w:lang w:val="en-US"/>
        </w:rPr>
        <w:t>Journal of Retailing and Consumer Services,</w:t>
      </w:r>
      <w:r w:rsidRPr="0044343A">
        <w:rPr>
          <w:rFonts w:ascii="Times New Roman" w:hAnsi="Times New Roman"/>
          <w:lang w:val="en-US"/>
        </w:rPr>
        <w:t xml:space="preserve"> Vol. 30 No.</w:t>
      </w:r>
      <w:r w:rsidR="006A70D0" w:rsidRPr="0044343A">
        <w:rPr>
          <w:rFonts w:ascii="Times New Roman" w:hAnsi="Times New Roman"/>
          <w:lang w:val="en-US"/>
        </w:rPr>
        <w:t xml:space="preserve"> 3</w:t>
      </w:r>
      <w:r w:rsidRPr="0044343A">
        <w:rPr>
          <w:rFonts w:ascii="Times New Roman" w:hAnsi="Times New Roman"/>
          <w:lang w:val="en-US"/>
        </w:rPr>
        <w:t>, pp. 50-58.</w:t>
      </w:r>
    </w:p>
    <w:p w14:paraId="017D0B57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Martin, C. L. (2016), "Retrospective: Compatibility management: Customer-to-customer relationships in service environments", </w:t>
      </w:r>
      <w:r w:rsidRPr="00EC2C42">
        <w:rPr>
          <w:rFonts w:ascii="Times New Roman" w:hAnsi="Times New Roman"/>
          <w:lang w:val="en-US"/>
        </w:rPr>
        <w:t>Journal of Services Marketing,</w:t>
      </w:r>
      <w:r w:rsidRPr="0044343A">
        <w:rPr>
          <w:rFonts w:ascii="Times New Roman" w:hAnsi="Times New Roman"/>
          <w:lang w:val="en-US"/>
        </w:rPr>
        <w:t xml:space="preserve"> Vol. 30 No. 1, pp. 11-15.</w:t>
      </w:r>
    </w:p>
    <w:p w14:paraId="6256C5DD" w14:textId="7ED04F8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Mattila, A., Hanks,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Wang, C. Y. (2014), "Others service experiences: Emotions, perceived justice, and behavior", </w:t>
      </w:r>
      <w:r w:rsidRPr="00EC2C42">
        <w:rPr>
          <w:rFonts w:ascii="Times New Roman" w:hAnsi="Times New Roman"/>
          <w:lang w:val="en-US"/>
        </w:rPr>
        <w:t>European Journal of Marketing,</w:t>
      </w:r>
      <w:r w:rsidRPr="0044343A">
        <w:rPr>
          <w:rFonts w:ascii="Times New Roman" w:hAnsi="Times New Roman"/>
          <w:lang w:val="en-US"/>
        </w:rPr>
        <w:t xml:space="preserve"> Vol. 48 No. 3-4, pp. 552-571.</w:t>
      </w:r>
    </w:p>
    <w:p w14:paraId="0E9F1CDE" w14:textId="29237C4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McColl-Kennedy, J. R., Cheung,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Ferrier, E. (2015), "Co-creating service experience practices",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26 No. 2, pp. 249-275.</w:t>
      </w:r>
    </w:p>
    <w:p w14:paraId="23147753" w14:textId="660D8E7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McColl-Kennedy, J. R., Sparks, B.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Nguyen, D. T. (2011), "Customer's angry voice: Targeting employees or the organization?",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64 No. 7, pp. 707-713.</w:t>
      </w:r>
    </w:p>
    <w:p w14:paraId="50A3ABCD" w14:textId="4800487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Medler-Liraz, H.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Kark, R. (2012), "It takes three to tango: Leadership and hostility in the service encounter", </w:t>
      </w:r>
      <w:r w:rsidRPr="00EC2C42">
        <w:rPr>
          <w:rFonts w:ascii="Times New Roman" w:hAnsi="Times New Roman"/>
          <w:lang w:val="en-US"/>
        </w:rPr>
        <w:t>Leadership Quarterly,</w:t>
      </w:r>
      <w:r w:rsidRPr="0044343A">
        <w:rPr>
          <w:rFonts w:ascii="Times New Roman" w:hAnsi="Times New Roman"/>
          <w:lang w:val="en-US"/>
        </w:rPr>
        <w:t xml:space="preserve"> Vol. 23 No. 1, pp. 81-93.</w:t>
      </w:r>
    </w:p>
    <w:p w14:paraId="7B4A8337" w14:textId="75E65DD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Meyer,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Baker, T. L. (2010), "The influence of the racial mix of other customers on black consumers' anger following a plausibly prejudicial service failure", </w:t>
      </w:r>
      <w:r w:rsidRPr="00EC2C42">
        <w:rPr>
          <w:rFonts w:ascii="Times New Roman" w:hAnsi="Times New Roman"/>
          <w:lang w:val="en-US"/>
        </w:rPr>
        <w:t>Journal of Marketing Theory and Practice,</w:t>
      </w:r>
      <w:r w:rsidRPr="0044343A">
        <w:rPr>
          <w:rFonts w:ascii="Times New Roman" w:hAnsi="Times New Roman"/>
          <w:lang w:val="en-US"/>
        </w:rPr>
        <w:t xml:space="preserve"> Vol. 18 No. 4, pp. 361-376.</w:t>
      </w:r>
    </w:p>
    <w:p w14:paraId="5ECF396B" w14:textId="356C57D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Mustak, M., Jaakkola, E., Halinen, A.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Kaartemo, V. (2016), "Customer participation management developing a comprehensive framework and a research agenda",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27 No. 3, pp. 250-275.</w:t>
      </w:r>
    </w:p>
    <w:p w14:paraId="4F969278" w14:textId="05E5491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Nejad, M. G., Amini,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Sherrell, D. L. (2016), "The profit impact of revenue heterogeneity and assortativity in the presence of negative word-of-mouth", </w:t>
      </w:r>
      <w:r w:rsidRPr="00EC2C42">
        <w:rPr>
          <w:rFonts w:ascii="Times New Roman" w:hAnsi="Times New Roman"/>
          <w:lang w:val="en-US"/>
        </w:rPr>
        <w:t>International Journal of Research in Marketing,</w:t>
      </w:r>
      <w:r w:rsidRPr="0044343A">
        <w:rPr>
          <w:rFonts w:ascii="Times New Roman" w:hAnsi="Times New Roman"/>
          <w:lang w:val="en-US"/>
        </w:rPr>
        <w:t xml:space="preserve"> Vol. 33 No. 3, pp. 656-673.</w:t>
      </w:r>
    </w:p>
    <w:p w14:paraId="2B3E15CA" w14:textId="76F7800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Ngo, L. V., Northey, G., Duffy, S., Thao, H. T. P.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Tam, L. T. H. (2016), "Perceptions of others, mindfulness, and brand experience in retail service setting", </w:t>
      </w:r>
      <w:r w:rsidRPr="00EC2C42">
        <w:rPr>
          <w:rFonts w:ascii="Times New Roman" w:hAnsi="Times New Roman"/>
          <w:lang w:val="en-US"/>
        </w:rPr>
        <w:t>Journal of Retailing and Consumer Services,</w:t>
      </w:r>
      <w:r w:rsidRPr="0044343A">
        <w:rPr>
          <w:rFonts w:ascii="Times New Roman" w:hAnsi="Times New Roman"/>
          <w:lang w:val="en-US"/>
        </w:rPr>
        <w:t xml:space="preserve"> Vol. 33 No.</w:t>
      </w:r>
      <w:r w:rsidR="001A71B8" w:rsidRPr="0044343A">
        <w:rPr>
          <w:rFonts w:ascii="Times New Roman" w:hAnsi="Times New Roman"/>
          <w:lang w:val="en-US"/>
        </w:rPr>
        <w:t xml:space="preserve"> 6</w:t>
      </w:r>
      <w:r w:rsidRPr="0044343A">
        <w:rPr>
          <w:rFonts w:ascii="Times New Roman" w:hAnsi="Times New Roman"/>
          <w:lang w:val="en-US"/>
        </w:rPr>
        <w:t>, pp. 43-52.</w:t>
      </w:r>
    </w:p>
    <w:p w14:paraId="16B657EE" w14:textId="3FE17830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Nguyen, L. T. V., Conduit, J., Lu, V. N.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Hill, S. R. (2016), "Engagement in online communities: Implications for consumer price perceptions", </w:t>
      </w:r>
      <w:r w:rsidRPr="00EC2C42">
        <w:rPr>
          <w:rFonts w:ascii="Times New Roman" w:hAnsi="Times New Roman"/>
          <w:lang w:val="en-US"/>
        </w:rPr>
        <w:t>Journal of Strategic Marketing,</w:t>
      </w:r>
      <w:r w:rsidRPr="0044343A">
        <w:rPr>
          <w:rFonts w:ascii="Times New Roman" w:hAnsi="Times New Roman"/>
          <w:lang w:val="en-US"/>
        </w:rPr>
        <w:t xml:space="preserve"> Vol. 24 No. 3-4, pp. 241-260.</w:t>
      </w:r>
    </w:p>
    <w:p w14:paraId="06A2591B" w14:textId="126F77A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Park, J. G., Lee,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Lee, J. (2014), "Communication effectiveness on it service relationship quality", </w:t>
      </w:r>
      <w:r w:rsidRPr="00EC2C42">
        <w:rPr>
          <w:rFonts w:ascii="Times New Roman" w:hAnsi="Times New Roman"/>
          <w:lang w:val="en-US"/>
        </w:rPr>
        <w:t>Industrial Management &amp; Data Systems,</w:t>
      </w:r>
      <w:r w:rsidRPr="0044343A">
        <w:rPr>
          <w:rFonts w:ascii="Times New Roman" w:hAnsi="Times New Roman"/>
          <w:lang w:val="en-US"/>
        </w:rPr>
        <w:t xml:space="preserve"> Vol. 114 No. 2, pp. 321-336.</w:t>
      </w:r>
    </w:p>
    <w:p w14:paraId="798E688E" w14:textId="173F54A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Pinho, N., Beirao, G., Patricio,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Fisk, R. P. (2014), "Understanding value co-creation in complex services with many actors",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25 No. 4, pp. 470-493.</w:t>
      </w:r>
    </w:p>
    <w:p w14:paraId="7372B64A" w14:textId="274955A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Pons, F., Laroche,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Mourali, M. (2006), "Consumer reactions to crowded retail settings: Cross-cultural differences between north america and the middle east", </w:t>
      </w:r>
      <w:r w:rsidRPr="00EC2C42">
        <w:rPr>
          <w:rFonts w:ascii="Times New Roman" w:hAnsi="Times New Roman"/>
          <w:lang w:val="en-US"/>
        </w:rPr>
        <w:t>Psychology &amp; Marketing,</w:t>
      </w:r>
      <w:r w:rsidRPr="0044343A">
        <w:rPr>
          <w:rFonts w:ascii="Times New Roman" w:hAnsi="Times New Roman"/>
          <w:lang w:val="en-US"/>
        </w:rPr>
        <w:t xml:space="preserve"> Vol. 23 No. 7, pp. 555-572.</w:t>
      </w:r>
    </w:p>
    <w:p w14:paraId="0D49BD1D" w14:textId="62F053B8" w:rsidR="00120923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Rauniar, R., Rawski, G., Crumbly,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Simms, J. (2009), "C2</w:t>
      </w:r>
      <w:r w:rsidR="00EF335B" w:rsidRPr="0044343A">
        <w:rPr>
          <w:rFonts w:ascii="Times New Roman" w:hAnsi="Times New Roman"/>
          <w:lang w:val="en-US"/>
        </w:rPr>
        <w:t>C</w:t>
      </w:r>
      <w:r w:rsidRPr="0044343A">
        <w:rPr>
          <w:rFonts w:ascii="Times New Roman" w:hAnsi="Times New Roman"/>
          <w:lang w:val="en-US"/>
        </w:rPr>
        <w:t xml:space="preserve"> online auction website performance: Buyer's perspective", </w:t>
      </w:r>
      <w:r w:rsidRPr="00EC2C42">
        <w:rPr>
          <w:rFonts w:ascii="Times New Roman" w:hAnsi="Times New Roman"/>
          <w:lang w:val="en-US"/>
        </w:rPr>
        <w:t>Journal of Electronic Commerce Research,</w:t>
      </w:r>
      <w:r w:rsidRPr="0044343A">
        <w:rPr>
          <w:rFonts w:ascii="Times New Roman" w:hAnsi="Times New Roman"/>
          <w:lang w:val="en-US"/>
        </w:rPr>
        <w:t xml:space="preserve"> Vol. 10 No. 2, pp. 56-75.</w:t>
      </w:r>
    </w:p>
    <w:p w14:paraId="38C8A4C4" w14:textId="74F765BF" w:rsidR="00194BC4" w:rsidRPr="0044343A" w:rsidRDefault="00194BC4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194BC4">
        <w:rPr>
          <w:rFonts w:ascii="Times New Roman" w:hAnsi="Times New Roman"/>
          <w:lang w:val="en-US"/>
        </w:rPr>
        <w:t xml:space="preserve">Robinson, S., Orsingher, C., Alkire, L., De Keyser, A., Giebelhausen, M., Papamichail, K. N., </w:t>
      </w:r>
      <w:r w:rsidR="00B9639E">
        <w:rPr>
          <w:rFonts w:ascii="Times New Roman" w:hAnsi="Times New Roman"/>
          <w:lang w:val="en-US"/>
        </w:rPr>
        <w:t>Shams, P.</w:t>
      </w:r>
      <w:r w:rsidRPr="00194BC4">
        <w:rPr>
          <w:rFonts w:ascii="Times New Roman" w:hAnsi="Times New Roman"/>
          <w:lang w:val="en-US"/>
        </w:rPr>
        <w:t xml:space="preserve"> </w:t>
      </w:r>
      <w:r w:rsidR="00B9639E">
        <w:rPr>
          <w:rFonts w:ascii="Times New Roman" w:hAnsi="Times New Roman"/>
          <w:lang w:val="en-US"/>
        </w:rPr>
        <w:t>and</w:t>
      </w:r>
      <w:r w:rsidRPr="00194BC4">
        <w:rPr>
          <w:rFonts w:ascii="Times New Roman" w:hAnsi="Times New Roman"/>
          <w:lang w:val="en-US"/>
        </w:rPr>
        <w:t xml:space="preserve"> Temerak, M. S. (2020)</w:t>
      </w:r>
      <w:r w:rsidR="0072525D">
        <w:rPr>
          <w:rFonts w:ascii="Times New Roman" w:hAnsi="Times New Roman"/>
          <w:lang w:val="en-US"/>
        </w:rPr>
        <w:t>,</w:t>
      </w:r>
      <w:r w:rsidRPr="00194BC4">
        <w:rPr>
          <w:rFonts w:ascii="Times New Roman" w:hAnsi="Times New Roman"/>
          <w:lang w:val="en-US"/>
        </w:rPr>
        <w:t xml:space="preserve"> </w:t>
      </w:r>
      <w:r w:rsidR="0072525D">
        <w:rPr>
          <w:rFonts w:ascii="Times New Roman" w:hAnsi="Times New Roman"/>
          <w:lang w:val="en-US"/>
        </w:rPr>
        <w:t>"</w:t>
      </w:r>
      <w:r w:rsidRPr="00194BC4">
        <w:rPr>
          <w:rFonts w:ascii="Times New Roman" w:hAnsi="Times New Roman"/>
          <w:lang w:val="en-US"/>
        </w:rPr>
        <w:t>Frontline encounters of the AI kind: An evolved service encounter framework.</w:t>
      </w:r>
      <w:r w:rsidR="0072525D">
        <w:rPr>
          <w:rFonts w:ascii="Times New Roman" w:hAnsi="Times New Roman"/>
          <w:lang w:val="en-US"/>
        </w:rPr>
        <w:t>,"</w:t>
      </w:r>
      <w:r w:rsidRPr="00194BC4">
        <w:rPr>
          <w:rFonts w:ascii="Times New Roman" w:hAnsi="Times New Roman"/>
          <w:lang w:val="en-US"/>
        </w:rPr>
        <w:t xml:space="preserve"> Journal of Business Research, </w:t>
      </w:r>
      <w:r>
        <w:rPr>
          <w:rFonts w:ascii="Times New Roman" w:hAnsi="Times New Roman"/>
          <w:lang w:val="en-US"/>
        </w:rPr>
        <w:t xml:space="preserve">Vol. </w:t>
      </w:r>
      <w:r w:rsidRPr="00194BC4">
        <w:rPr>
          <w:rFonts w:ascii="Times New Roman" w:hAnsi="Times New Roman"/>
          <w:lang w:val="en-US"/>
        </w:rPr>
        <w:t xml:space="preserve">116, </w:t>
      </w:r>
      <w:r w:rsidR="00826397">
        <w:rPr>
          <w:rFonts w:ascii="Times New Roman" w:hAnsi="Times New Roman"/>
          <w:lang w:val="en-US"/>
        </w:rPr>
        <w:t xml:space="preserve">pp. </w:t>
      </w:r>
      <w:r w:rsidRPr="00194BC4">
        <w:rPr>
          <w:rFonts w:ascii="Times New Roman" w:hAnsi="Times New Roman"/>
          <w:lang w:val="en-US"/>
        </w:rPr>
        <w:t>366-376.</w:t>
      </w:r>
    </w:p>
    <w:p w14:paraId="064B160F" w14:textId="4714E899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Rosenbaum, M.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Massiah, C. (2011), "An expanded servicescape perspective", </w:t>
      </w:r>
      <w:r w:rsidRPr="00EC2C42">
        <w:rPr>
          <w:rFonts w:ascii="Times New Roman" w:hAnsi="Times New Roman"/>
          <w:lang w:val="en-US"/>
        </w:rPr>
        <w:t>Journal of Service Management,</w:t>
      </w:r>
      <w:r w:rsidRPr="0044343A">
        <w:rPr>
          <w:rFonts w:ascii="Times New Roman" w:hAnsi="Times New Roman"/>
          <w:lang w:val="en-US"/>
        </w:rPr>
        <w:t xml:space="preserve"> Vol. 22 No. 4, pp. 471-490.</w:t>
      </w:r>
    </w:p>
    <w:p w14:paraId="177F6EC6" w14:textId="1F695C1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Rosenbaum, M.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Massiah, C. A. (2007), "When customers receive support from other customers - exploring the influence of intercustomer social spupport on customer voluntary performance",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9 No. 3, pp. 257-270.</w:t>
      </w:r>
    </w:p>
    <w:p w14:paraId="6BB86A72" w14:textId="42378AFD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>R</w:t>
      </w:r>
      <w:r w:rsidR="003C150A">
        <w:rPr>
          <w:rFonts w:ascii="Times New Roman" w:hAnsi="Times New Roman"/>
          <w:lang w:val="en-US"/>
        </w:rPr>
        <w:t>ö</w:t>
      </w:r>
      <w:r w:rsidRPr="0044343A">
        <w:rPr>
          <w:rFonts w:ascii="Times New Roman" w:hAnsi="Times New Roman"/>
          <w:lang w:val="en-US"/>
        </w:rPr>
        <w:t>tzmeier-Keuper, J., Hendricks, J., W</w:t>
      </w:r>
      <w:r w:rsidR="003C150A">
        <w:rPr>
          <w:rFonts w:ascii="Times New Roman" w:hAnsi="Times New Roman"/>
          <w:lang w:val="en-US"/>
        </w:rPr>
        <w:t>ü</w:t>
      </w:r>
      <w:r w:rsidRPr="0044343A">
        <w:rPr>
          <w:rFonts w:ascii="Times New Roman" w:hAnsi="Times New Roman"/>
          <w:lang w:val="en-US"/>
        </w:rPr>
        <w:t xml:space="preserve">nderlich, N. V.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Schmitz, G. (2018), "Triadic relationships in the context of services for animal companions",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85 No.</w:t>
      </w:r>
      <w:r w:rsidR="00115D8B" w:rsidRPr="0044343A">
        <w:rPr>
          <w:rFonts w:ascii="Times New Roman" w:hAnsi="Times New Roman"/>
          <w:lang w:val="en-US"/>
        </w:rPr>
        <w:t xml:space="preserve"> 4</w:t>
      </w:r>
      <w:r w:rsidRPr="0044343A">
        <w:rPr>
          <w:rFonts w:ascii="Times New Roman" w:hAnsi="Times New Roman"/>
          <w:lang w:val="en-US"/>
        </w:rPr>
        <w:t>, pp. 295-303.</w:t>
      </w:r>
    </w:p>
    <w:p w14:paraId="382FA8E8" w14:textId="3A61A2C6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Schaefers,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Schamari, J. (2016), "Service recovery via social media: The social influence effects of virtual presence",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19 No. 2, pp. 192-208.</w:t>
      </w:r>
    </w:p>
    <w:p w14:paraId="12B194E4" w14:textId="13940F1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Sengupta, S., Niranjan, T. T.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Krishnamoorthy, M. (2018), "Trends and directions in service triads research", </w:t>
      </w:r>
      <w:r w:rsidRPr="00EC2C42">
        <w:rPr>
          <w:rFonts w:ascii="Times New Roman" w:hAnsi="Times New Roman"/>
          <w:lang w:val="en-US"/>
        </w:rPr>
        <w:t>International Journal of Physical Distribution &amp; Logistics Management,</w:t>
      </w:r>
      <w:r w:rsidRPr="0044343A">
        <w:rPr>
          <w:rFonts w:ascii="Times New Roman" w:hAnsi="Times New Roman"/>
          <w:lang w:val="en-US"/>
        </w:rPr>
        <w:t xml:space="preserve"> Vol. 48 No. 3, pp. 333-360.</w:t>
      </w:r>
    </w:p>
    <w:p w14:paraId="488D066F" w14:textId="6168F3E2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Siltaloppi, J.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Vargo, S. L. (2017), "Triads: A review and analytical framework", </w:t>
      </w:r>
      <w:r w:rsidRPr="00EC2C42">
        <w:rPr>
          <w:rFonts w:ascii="Times New Roman" w:hAnsi="Times New Roman"/>
          <w:lang w:val="en-US"/>
        </w:rPr>
        <w:t>Marketing Theory,</w:t>
      </w:r>
      <w:r w:rsidRPr="0044343A">
        <w:rPr>
          <w:rFonts w:ascii="Times New Roman" w:hAnsi="Times New Roman"/>
          <w:lang w:val="en-US"/>
        </w:rPr>
        <w:t xml:space="preserve"> Vol. 17 No. 4, pp. 395-414.</w:t>
      </w:r>
    </w:p>
    <w:p w14:paraId="65F6A0CB" w14:textId="7777777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Sommer, R. (1969), </w:t>
      </w:r>
      <w:r w:rsidRPr="00EC2C42">
        <w:rPr>
          <w:rFonts w:ascii="Times New Roman" w:hAnsi="Times New Roman"/>
          <w:lang w:val="en-US"/>
        </w:rPr>
        <w:t xml:space="preserve">Personal space: The behavioral basis of design, </w:t>
      </w:r>
      <w:r w:rsidRPr="0044343A">
        <w:rPr>
          <w:rFonts w:ascii="Times New Roman" w:hAnsi="Times New Roman"/>
          <w:lang w:val="en-US"/>
        </w:rPr>
        <w:t>Prentice-Hall, Englewood Cliffs, NJ.</w:t>
      </w:r>
    </w:p>
    <w:p w14:paraId="01F625F8" w14:textId="325FC457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Spencer,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Rupp, D. E. (2009), "Angry, guilty, and conflicted: Injustice toward coworkers heightens emotional labor through cognitive and emotional mechanisms", </w:t>
      </w:r>
      <w:r w:rsidRPr="00EC2C42">
        <w:rPr>
          <w:rFonts w:ascii="Times New Roman" w:hAnsi="Times New Roman"/>
          <w:lang w:val="en-US"/>
        </w:rPr>
        <w:t>Journal of Applied Psychology,</w:t>
      </w:r>
      <w:r w:rsidRPr="0044343A">
        <w:rPr>
          <w:rFonts w:ascii="Times New Roman" w:hAnsi="Times New Roman"/>
          <w:lang w:val="en-US"/>
        </w:rPr>
        <w:t xml:space="preserve"> Vol. 94 No. 2, pp. 429-444.</w:t>
      </w:r>
    </w:p>
    <w:p w14:paraId="00B192F1" w14:textId="448FEAF4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Steinhoff,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Palmatier, R. W. (2016), "Understanding loyalty program effectiveness: Managing target and bystander effects",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44 No. 1, pp. 88-107.</w:t>
      </w:r>
    </w:p>
    <w:p w14:paraId="6A3892EC" w14:textId="3136CB2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Surprenant, C. F.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Solomon, M. R. (1987), "Predictability and personalization in the service encounter", </w:t>
      </w:r>
      <w:r w:rsidRPr="00EC2C42">
        <w:rPr>
          <w:rFonts w:ascii="Times New Roman" w:hAnsi="Times New Roman"/>
          <w:lang w:val="en-US"/>
        </w:rPr>
        <w:t>Journal of Marketing,</w:t>
      </w:r>
      <w:r w:rsidRPr="0044343A">
        <w:rPr>
          <w:rFonts w:ascii="Times New Roman" w:hAnsi="Times New Roman"/>
          <w:lang w:val="en-US"/>
        </w:rPr>
        <w:t xml:space="preserve"> Vol. 51 No. 2, pp. 86-96.</w:t>
      </w:r>
    </w:p>
    <w:p w14:paraId="577A45BE" w14:textId="71C754F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Sweeney, J. C., Soutar, G. N.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Mazzarol, T. (2008), "Factors influencing word of mouth effectiveness: Receiver perspectives", </w:t>
      </w:r>
      <w:r w:rsidRPr="00EC2C42">
        <w:rPr>
          <w:rFonts w:ascii="Times New Roman" w:hAnsi="Times New Roman"/>
          <w:lang w:val="en-US"/>
        </w:rPr>
        <w:t>European Journal of Marketing,</w:t>
      </w:r>
      <w:r w:rsidRPr="0044343A">
        <w:rPr>
          <w:rFonts w:ascii="Times New Roman" w:hAnsi="Times New Roman"/>
          <w:lang w:val="en-US"/>
        </w:rPr>
        <w:t xml:space="preserve"> Vol. 42 No. 3-4, pp. 344-364.</w:t>
      </w:r>
    </w:p>
    <w:p w14:paraId="191A3488" w14:textId="7848E4F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Tax, S. S., McCutcheon,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Wilkinson, I. F. (2013), "The service delivery network (sdn): A customer-centric perspective of the customer journey", </w:t>
      </w:r>
      <w:r w:rsidRPr="00EC2C42">
        <w:rPr>
          <w:rFonts w:ascii="Times New Roman" w:hAnsi="Times New Roman"/>
          <w:lang w:val="en-US"/>
        </w:rPr>
        <w:t>Journal of Service Research,</w:t>
      </w:r>
      <w:r w:rsidRPr="0044343A">
        <w:rPr>
          <w:rFonts w:ascii="Times New Roman" w:hAnsi="Times New Roman"/>
          <w:lang w:val="en-US"/>
        </w:rPr>
        <w:t xml:space="preserve"> Vol. 16 No. 4, pp. 454-470.</w:t>
      </w:r>
    </w:p>
    <w:p w14:paraId="2257B1FD" w14:textId="62329D0C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Tombs, A. G.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McColl-Kennedy, J. R. (2010), "Social and spatial influence of customers on other customers in the social-servicescape", </w:t>
      </w:r>
      <w:r w:rsidRPr="00EC2C42">
        <w:rPr>
          <w:rFonts w:ascii="Times New Roman" w:hAnsi="Times New Roman"/>
          <w:lang w:val="en-US"/>
        </w:rPr>
        <w:t>Australasian Marketing Journal,</w:t>
      </w:r>
      <w:r w:rsidRPr="0044343A">
        <w:rPr>
          <w:rFonts w:ascii="Times New Roman" w:hAnsi="Times New Roman"/>
          <w:lang w:val="en-US"/>
        </w:rPr>
        <w:t xml:space="preserve"> Vol. 18 No. 3, pp. 120-131.</w:t>
      </w:r>
    </w:p>
    <w:p w14:paraId="692B66DA" w14:textId="36FEA5B5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Tranfield, D., Denyer, D.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Smart, P. (2003), "Towards a methodology for developing evidence-informed management knowledge by means of systematic review", </w:t>
      </w:r>
      <w:r w:rsidRPr="00EC2C42">
        <w:rPr>
          <w:rFonts w:ascii="Times New Roman" w:hAnsi="Times New Roman"/>
          <w:lang w:val="en-US"/>
        </w:rPr>
        <w:t>British Journal of Management,</w:t>
      </w:r>
      <w:r w:rsidRPr="0044343A">
        <w:rPr>
          <w:rFonts w:ascii="Times New Roman" w:hAnsi="Times New Roman"/>
          <w:lang w:val="en-US"/>
        </w:rPr>
        <w:t xml:space="preserve"> Vol. 14 No. 3, pp. 207-222.</w:t>
      </w:r>
    </w:p>
    <w:p w14:paraId="76AD6FCC" w14:textId="30E0F512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lastRenderedPageBreak/>
        <w:t xml:space="preserve">Uhrich, S.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Benkenstein, M. (2012), "Physical and social atmospheric effects in hedonic service consumption: Customers' roles at sporting events", </w:t>
      </w:r>
      <w:r w:rsidRPr="00EC2C42">
        <w:rPr>
          <w:rFonts w:ascii="Times New Roman" w:hAnsi="Times New Roman"/>
          <w:lang w:val="en-US"/>
        </w:rPr>
        <w:t>Service Industries Journal,</w:t>
      </w:r>
      <w:r w:rsidRPr="0044343A">
        <w:rPr>
          <w:rFonts w:ascii="Times New Roman" w:hAnsi="Times New Roman"/>
          <w:lang w:val="en-US"/>
        </w:rPr>
        <w:t xml:space="preserve"> Vol. 32 No. 11, pp. 1741-1757.</w:t>
      </w:r>
    </w:p>
    <w:p w14:paraId="049AF169" w14:textId="0E5CB96B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Van Vaerenbergh, Y., Vermeir, I.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Larivi</w:t>
      </w:r>
      <w:r w:rsidR="00FA4453" w:rsidRPr="0044343A">
        <w:rPr>
          <w:rFonts w:ascii="Times New Roman" w:hAnsi="Times New Roman"/>
          <w:lang w:val="en-US"/>
        </w:rPr>
        <w:t>è</w:t>
      </w:r>
      <w:r w:rsidRPr="0044343A">
        <w:rPr>
          <w:rFonts w:ascii="Times New Roman" w:hAnsi="Times New Roman"/>
          <w:lang w:val="en-US"/>
        </w:rPr>
        <w:t xml:space="preserve">re, B. (2013), "Service recovery's impact on customers next-in-line", </w:t>
      </w:r>
      <w:r w:rsidRPr="00EC2C42">
        <w:rPr>
          <w:rFonts w:ascii="Times New Roman" w:hAnsi="Times New Roman"/>
          <w:lang w:val="en-US"/>
        </w:rPr>
        <w:t>Managing Service Quality,</w:t>
      </w:r>
      <w:r w:rsidRPr="0044343A">
        <w:rPr>
          <w:rFonts w:ascii="Times New Roman" w:hAnsi="Times New Roman"/>
          <w:lang w:val="en-US"/>
        </w:rPr>
        <w:t xml:space="preserve"> Vol. 23 No. 6, pp. 495-512.</w:t>
      </w:r>
    </w:p>
    <w:p w14:paraId="2EF2E94F" w14:textId="51E18683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Vargo, S. L.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Lusch, R. F. (2016), "Institutions and axioms: An extension and update of service-dominant logic", </w:t>
      </w:r>
      <w:r w:rsidRPr="00EC2C42">
        <w:rPr>
          <w:rFonts w:ascii="Times New Roman" w:hAnsi="Times New Roman"/>
          <w:lang w:val="en-US"/>
        </w:rPr>
        <w:t>Journal of the Academy of Marketing Science,</w:t>
      </w:r>
      <w:r w:rsidRPr="0044343A">
        <w:rPr>
          <w:rFonts w:ascii="Times New Roman" w:hAnsi="Times New Roman"/>
          <w:lang w:val="en-US"/>
        </w:rPr>
        <w:t xml:space="preserve"> Vol. 44 No. 1, pp. 5-23.</w:t>
      </w:r>
    </w:p>
    <w:p w14:paraId="5312C5CD" w14:textId="53483FA2" w:rsidR="009A020D" w:rsidRPr="009A020D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Vedel, M., Holma, A. M.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Havila, V. (2016), "Conceptualizing inter-organizational triads", </w:t>
      </w:r>
      <w:r w:rsidRPr="00EC2C42">
        <w:rPr>
          <w:rFonts w:ascii="Times New Roman" w:hAnsi="Times New Roman"/>
          <w:lang w:val="en-US"/>
        </w:rPr>
        <w:t>Industrial Marketing Management,</w:t>
      </w:r>
      <w:r w:rsidRPr="0044343A">
        <w:rPr>
          <w:rFonts w:ascii="Times New Roman" w:hAnsi="Times New Roman"/>
          <w:lang w:val="en-US"/>
        </w:rPr>
        <w:t xml:space="preserve"> Vol. 57 No.</w:t>
      </w:r>
      <w:r w:rsidR="000A3144" w:rsidRPr="0044343A">
        <w:rPr>
          <w:rFonts w:ascii="Times New Roman" w:hAnsi="Times New Roman"/>
          <w:lang w:val="en-US"/>
        </w:rPr>
        <w:t xml:space="preserve"> 6</w:t>
      </w:r>
      <w:r w:rsidRPr="0044343A">
        <w:rPr>
          <w:rFonts w:ascii="Times New Roman" w:hAnsi="Times New Roman"/>
          <w:lang w:val="en-US"/>
        </w:rPr>
        <w:t>, pp. 139-147.</w:t>
      </w:r>
    </w:p>
    <w:p w14:paraId="1D6DE868" w14:textId="77777777" w:rsidR="009A020D" w:rsidRPr="00EC2C42" w:rsidRDefault="009A020D" w:rsidP="00EC2C42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EC2C42">
        <w:rPr>
          <w:rFonts w:ascii="Times New Roman" w:hAnsi="Times New Roman"/>
          <w:lang w:val="en-US"/>
        </w:rPr>
        <w:t>Verhoef, P. C., Lemon, K. N., Parasuraman, A., Roggeveen, A., Tsiros, M. and Schlesinger, L. A. (2009), “Customer experience creation: Determinants, dynamics and management strategies,” Journal of Retailing, Vol. 85, No. 1, pp. 31-41.</w:t>
      </w:r>
    </w:p>
    <w:p w14:paraId="400F700C" w14:textId="746C1658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Weitzl, W.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Hutzinger, C. (2017), "The effects of marketer- and advocate-initiated online service recovery responses on silent bystanders", </w:t>
      </w:r>
      <w:r w:rsidRPr="00EC2C42">
        <w:rPr>
          <w:rFonts w:ascii="Times New Roman" w:hAnsi="Times New Roman"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80 No.</w:t>
      </w:r>
      <w:r w:rsidR="009E50F7" w:rsidRPr="0044343A">
        <w:rPr>
          <w:rFonts w:ascii="Times New Roman" w:hAnsi="Times New Roman"/>
          <w:lang w:val="en-US"/>
        </w:rPr>
        <w:t xml:space="preserve"> 11</w:t>
      </w:r>
      <w:r w:rsidRPr="0044343A">
        <w:rPr>
          <w:rFonts w:ascii="Times New Roman" w:hAnsi="Times New Roman"/>
          <w:lang w:val="en-US"/>
        </w:rPr>
        <w:t>, pp. 164-175.</w:t>
      </w:r>
    </w:p>
    <w:p w14:paraId="3160C432" w14:textId="1C35C280" w:rsidR="009A020D" w:rsidRPr="00EC2C42" w:rsidRDefault="00230823" w:rsidP="009A020D">
      <w:pPr>
        <w:pStyle w:val="EndNoteBibliography"/>
        <w:ind w:left="720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Wells, M. </w:t>
      </w:r>
      <w:r w:rsidR="009A020D" w:rsidRPr="00EC2C42">
        <w:rPr>
          <w:rFonts w:ascii="Times New Roman" w:hAnsi="Times New Roman"/>
          <w:lang w:val="en-US"/>
        </w:rPr>
        <w:t xml:space="preserve">and </w:t>
      </w:r>
      <w:hyperlink r:id="rId22" w:tooltip="Click to search for more items by this author" w:history="1">
        <w:r w:rsidR="009A020D" w:rsidRPr="00EC2C42">
          <w:rPr>
            <w:rFonts w:ascii="Times New Roman" w:hAnsi="Times New Roman"/>
            <w:lang w:val="en-US"/>
          </w:rPr>
          <w:t>Perrine, R</w:t>
        </w:r>
      </w:hyperlink>
      <w:r w:rsidR="009A020D" w:rsidRPr="00EC2C42">
        <w:rPr>
          <w:rFonts w:ascii="Times New Roman" w:hAnsi="Times New Roman"/>
          <w:lang w:val="en-US"/>
        </w:rPr>
        <w:t>. (2001), "Critters in the cube farm: Perceived psychological and organizational effects of pets in the workplace", </w:t>
      </w:r>
      <w:r w:rsidR="009A020D" w:rsidRPr="00EC2C42">
        <w:rPr>
          <w:rFonts w:ascii="Times New Roman" w:hAnsi="Times New Roman"/>
          <w:i/>
          <w:lang w:val="en-US"/>
        </w:rPr>
        <w:t xml:space="preserve">Journal of </w:t>
      </w:r>
      <w:r w:rsidR="009A020D">
        <w:rPr>
          <w:rFonts w:ascii="Times New Roman" w:hAnsi="Times New Roman"/>
          <w:i/>
          <w:lang w:val="en-US"/>
        </w:rPr>
        <w:t>O</w:t>
      </w:r>
      <w:r w:rsidR="009A020D" w:rsidRPr="00EC2C42">
        <w:rPr>
          <w:rFonts w:ascii="Times New Roman" w:hAnsi="Times New Roman"/>
          <w:i/>
          <w:lang w:val="en-US"/>
        </w:rPr>
        <w:t xml:space="preserve">ccupational </w:t>
      </w:r>
      <w:r w:rsidR="009A020D">
        <w:rPr>
          <w:rFonts w:ascii="Times New Roman" w:hAnsi="Times New Roman"/>
          <w:i/>
          <w:lang w:val="en-US"/>
        </w:rPr>
        <w:t>H</w:t>
      </w:r>
      <w:r w:rsidR="009A020D" w:rsidRPr="00EC2C42">
        <w:rPr>
          <w:rFonts w:ascii="Times New Roman" w:hAnsi="Times New Roman"/>
          <w:i/>
          <w:lang w:val="en-US"/>
        </w:rPr>
        <w:t xml:space="preserve">ealth </w:t>
      </w:r>
      <w:r w:rsidR="009A020D">
        <w:rPr>
          <w:rFonts w:ascii="Times New Roman" w:hAnsi="Times New Roman"/>
          <w:i/>
          <w:lang w:val="en-US"/>
        </w:rPr>
        <w:t>P</w:t>
      </w:r>
      <w:r w:rsidR="009A020D" w:rsidRPr="00EC2C42">
        <w:rPr>
          <w:rFonts w:ascii="Times New Roman" w:hAnsi="Times New Roman"/>
          <w:i/>
          <w:lang w:val="en-US"/>
        </w:rPr>
        <w:t>sychology</w:t>
      </w:r>
      <w:r w:rsidR="009A020D" w:rsidRPr="00EC2C42">
        <w:rPr>
          <w:rFonts w:ascii="Times New Roman" w:hAnsi="Times New Roman"/>
          <w:lang w:val="en-US"/>
        </w:rPr>
        <w:t>, </w:t>
      </w:r>
      <w:r w:rsidR="009A020D">
        <w:rPr>
          <w:rFonts w:ascii="Times New Roman" w:hAnsi="Times New Roman"/>
          <w:lang w:val="en-US"/>
        </w:rPr>
        <w:t xml:space="preserve">Vol. </w:t>
      </w:r>
      <w:r w:rsidR="009A020D" w:rsidRPr="00EC2C42">
        <w:rPr>
          <w:rFonts w:ascii="Times New Roman" w:hAnsi="Times New Roman"/>
          <w:lang w:val="en-US"/>
        </w:rPr>
        <w:t>6</w:t>
      </w:r>
      <w:r w:rsidR="009A020D">
        <w:rPr>
          <w:rFonts w:ascii="Times New Roman" w:hAnsi="Times New Roman"/>
          <w:lang w:val="en-US"/>
        </w:rPr>
        <w:t>, No. 1</w:t>
      </w:r>
      <w:r w:rsidR="009A020D" w:rsidRPr="00EC2C42">
        <w:rPr>
          <w:rFonts w:ascii="Times New Roman" w:hAnsi="Times New Roman"/>
          <w:lang w:val="en-US"/>
        </w:rPr>
        <w:t xml:space="preserve">, </w:t>
      </w:r>
      <w:r w:rsidR="009A020D">
        <w:rPr>
          <w:rFonts w:ascii="Times New Roman" w:hAnsi="Times New Roman"/>
          <w:lang w:val="en-US"/>
        </w:rPr>
        <w:t xml:space="preserve">pp. </w:t>
      </w:r>
      <w:r w:rsidR="009A020D" w:rsidRPr="00EC2C42">
        <w:rPr>
          <w:rFonts w:ascii="Times New Roman" w:hAnsi="Times New Roman"/>
          <w:lang w:val="en-US"/>
        </w:rPr>
        <w:t>81</w:t>
      </w:r>
      <w:r w:rsidR="009A020D">
        <w:rPr>
          <w:rFonts w:ascii="Times New Roman" w:hAnsi="Times New Roman"/>
          <w:lang w:val="en-US"/>
        </w:rPr>
        <w:t>-87</w:t>
      </w:r>
      <w:r w:rsidR="009A020D" w:rsidRPr="00EC2C42">
        <w:rPr>
          <w:rFonts w:ascii="Times New Roman" w:hAnsi="Times New Roman"/>
          <w:lang w:val="en-US"/>
        </w:rPr>
        <w:t>.</w:t>
      </w:r>
    </w:p>
    <w:p w14:paraId="481AD034" w14:textId="3D02201F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West, J. L. (2015), "A mixed method analysis of the better business bureau's third-party seal and the extent to which it inculcates trust among consumers", </w:t>
      </w:r>
      <w:r w:rsidRPr="0044343A">
        <w:rPr>
          <w:rFonts w:ascii="Times New Roman" w:hAnsi="Times New Roman"/>
          <w:i/>
          <w:lang w:val="en-US"/>
        </w:rPr>
        <w:t xml:space="preserve">Journal of Research in Interactive </w:t>
      </w:r>
      <w:r w:rsidR="00662C4E" w:rsidRPr="0044343A">
        <w:rPr>
          <w:rFonts w:ascii="Times New Roman" w:hAnsi="Times New Roman"/>
          <w:i/>
          <w:lang w:val="en-US"/>
        </w:rPr>
        <w:t>Marketing,</w:t>
      </w:r>
      <w:r w:rsidR="00662C4E" w:rsidRPr="0044343A">
        <w:rPr>
          <w:rFonts w:ascii="Times New Roman" w:hAnsi="Times New Roman"/>
          <w:lang w:val="en-US"/>
        </w:rPr>
        <w:t xml:space="preserve"> Vol. 9 No. 3, pp. 214-238.</w:t>
      </w:r>
    </w:p>
    <w:p w14:paraId="19BD85B2" w14:textId="1B7D0038" w:rsidR="00120923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Yi, Y.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Kim, S. Y. (2017), "The role of other customers during self-service technology failure", </w:t>
      </w:r>
      <w:r w:rsidRPr="0044343A">
        <w:rPr>
          <w:rFonts w:ascii="Times New Roman" w:hAnsi="Times New Roman"/>
          <w:i/>
          <w:lang w:val="en-US"/>
        </w:rPr>
        <w:t>Service Business,</w:t>
      </w:r>
      <w:r w:rsidRPr="0044343A">
        <w:rPr>
          <w:rFonts w:ascii="Times New Roman" w:hAnsi="Times New Roman"/>
          <w:lang w:val="en-US"/>
        </w:rPr>
        <w:t xml:space="preserve"> Vol. 11 No. 4, pp. 695-715.</w:t>
      </w:r>
    </w:p>
    <w:p w14:paraId="257E315F" w14:textId="2ACCA804" w:rsidR="00231855" w:rsidRPr="00231855" w:rsidRDefault="00231855" w:rsidP="00120923">
      <w:pPr>
        <w:pStyle w:val="EndNoteBibliography"/>
        <w:ind w:left="720" w:hanging="720"/>
        <w:rPr>
          <w:rFonts w:ascii="Times New Roman" w:hAnsi="Times New Roman" w:cs="Times New Roman"/>
          <w:lang w:val="en-US"/>
        </w:rPr>
      </w:pPr>
      <w:r w:rsidRPr="0023185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Zhang, J., Beatty, S. E.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and</w:t>
      </w:r>
      <w:r w:rsidRPr="0023185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Mothersbaugh, D. (2010), "</w:t>
      </w:r>
      <w:r w:rsidRPr="00EC2C4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 CIT investigation of other customers' influence in services</w:t>
      </w:r>
      <w:r w:rsidRPr="0023185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"</w:t>
      </w:r>
      <w:r w:rsidRPr="00AA689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</w:t>
      </w:r>
      <w:r w:rsidRPr="00EC2C4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EC2C4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Journal of Services Marketing</w:t>
      </w:r>
      <w:r w:rsidRPr="00231855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 xml:space="preserve">, </w:t>
      </w:r>
      <w:r w:rsidRPr="00AA6892">
        <w:rPr>
          <w:rFonts w:ascii="Times New Roman" w:hAnsi="Times New Roman" w:cs="Times New Roman"/>
          <w:iCs/>
          <w:color w:val="222222"/>
          <w:shd w:val="clear" w:color="auto" w:fill="FFFFFF"/>
          <w:lang w:val="en-US"/>
        </w:rPr>
        <w:t xml:space="preserve">Vol. </w:t>
      </w:r>
      <w:r w:rsidRPr="00EC2C42">
        <w:rPr>
          <w:rFonts w:ascii="Times New Roman" w:hAnsi="Times New Roman" w:cs="Times New Roman"/>
          <w:lang w:val="en-US"/>
        </w:rPr>
        <w:t>24 No. 5, pp. 389–399</w:t>
      </w:r>
      <w:r w:rsidRPr="00EC2C4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</w:p>
    <w:p w14:paraId="53E6F995" w14:textId="119F777A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Zhou, R. R.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Soman, D. (2003), "Looking back: Exploring the psychology of queuing and the effect of the number of people behind", </w:t>
      </w:r>
      <w:r w:rsidRPr="0044343A">
        <w:rPr>
          <w:rFonts w:ascii="Times New Roman" w:hAnsi="Times New Roman"/>
          <w:i/>
          <w:lang w:val="en-US"/>
        </w:rPr>
        <w:t>Journal of Consumer Research,</w:t>
      </w:r>
      <w:r w:rsidRPr="0044343A">
        <w:rPr>
          <w:rFonts w:ascii="Times New Roman" w:hAnsi="Times New Roman"/>
          <w:lang w:val="en-US"/>
        </w:rPr>
        <w:t xml:space="preserve"> Vol. 29 No. 4, pp. 517-530.</w:t>
      </w:r>
    </w:p>
    <w:p w14:paraId="2B8D85BF" w14:textId="6825A8A2" w:rsidR="00120923" w:rsidRPr="0044343A" w:rsidRDefault="00120923" w:rsidP="00120923">
      <w:pPr>
        <w:pStyle w:val="EndNoteBibliography"/>
        <w:ind w:left="720" w:hanging="720"/>
        <w:rPr>
          <w:rFonts w:ascii="Times New Roman" w:hAnsi="Times New Roman"/>
          <w:lang w:val="en-US"/>
        </w:rPr>
      </w:pPr>
      <w:r w:rsidRPr="0044343A">
        <w:rPr>
          <w:rFonts w:ascii="Times New Roman" w:hAnsi="Times New Roman"/>
          <w:lang w:val="en-US"/>
        </w:rPr>
        <w:t xml:space="preserve">Zhou, Y. Y., Tsang, A. S. L., Huang, M. X. </w:t>
      </w:r>
      <w:r w:rsidR="00FA4453" w:rsidRPr="0044343A">
        <w:rPr>
          <w:rFonts w:ascii="Times New Roman" w:hAnsi="Times New Roman"/>
          <w:lang w:val="en-US"/>
        </w:rPr>
        <w:t>and</w:t>
      </w:r>
      <w:r w:rsidRPr="0044343A">
        <w:rPr>
          <w:rFonts w:ascii="Times New Roman" w:hAnsi="Times New Roman"/>
          <w:lang w:val="en-US"/>
        </w:rPr>
        <w:t xml:space="preserve"> Zhou, N. (2014), "Group service recovery strategies effectiveness: The moderating effects of group size and relational distance", </w:t>
      </w:r>
      <w:r w:rsidRPr="0044343A">
        <w:rPr>
          <w:rFonts w:ascii="Times New Roman" w:hAnsi="Times New Roman"/>
          <w:i/>
          <w:lang w:val="en-US"/>
        </w:rPr>
        <w:t>Journal of Business Research,</w:t>
      </w:r>
      <w:r w:rsidRPr="0044343A">
        <w:rPr>
          <w:rFonts w:ascii="Times New Roman" w:hAnsi="Times New Roman"/>
          <w:lang w:val="en-US"/>
        </w:rPr>
        <w:t xml:space="preserve"> Vol. 67 No. 11, pp. 2480-2485.</w:t>
      </w:r>
    </w:p>
    <w:p w14:paraId="665CF2F0" w14:textId="5FE69275" w:rsidR="00ED76D9" w:rsidRPr="0044343A" w:rsidRDefault="00ED76D9" w:rsidP="00F4241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hAnsi="Times New Roman" w:cs="Times New Roman"/>
          <w:color w:val="000000"/>
          <w:lang w:val="en-US"/>
        </w:rPr>
        <w:fldChar w:fldCharType="end"/>
      </w:r>
    </w:p>
    <w:p w14:paraId="434FA761" w14:textId="3CB12F30" w:rsidR="003C7A6F" w:rsidRPr="0044343A" w:rsidRDefault="003C7A6F" w:rsidP="00F42414">
      <w:pPr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br w:type="page"/>
      </w:r>
    </w:p>
    <w:p w14:paraId="746C16B5" w14:textId="5798EEE3" w:rsidR="003C7A6F" w:rsidRPr="0044343A" w:rsidRDefault="003C7A6F" w:rsidP="00F4241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lastRenderedPageBreak/>
        <w:t>Figure 1. Overview of Literature Search and Selection.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12"/>
      </w:tblGrid>
      <w:tr w:rsidR="003C7A6F" w:rsidRPr="008A29C3" w14:paraId="60932245" w14:textId="77777777" w:rsidTr="00394EE7">
        <w:trPr>
          <w:trHeight w:val="1518"/>
        </w:trPr>
        <w:tc>
          <w:tcPr>
            <w:tcW w:w="8012" w:type="dxa"/>
          </w:tcPr>
          <w:p w14:paraId="1EB50F68" w14:textId="77777777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Search in Web of Science database using:</w:t>
            </w:r>
          </w:p>
          <w:p w14:paraId="231CD177" w14:textId="77777777" w:rsidR="003C7A6F" w:rsidRPr="0044343A" w:rsidRDefault="003C7A6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9C7D0D" w14:textId="7BEBE781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TOPIC: ((“service” or “service exchange” or "service interaction" or "service encounter") AND ("triad*” or “third part*" or “third-part*” or “actor*” or "famil*" or "friend*" or "relative*" or "household*" or "influencer*" or “co-customer*” or “other customer*” or "observer*" or "bystander*" or “other consumer*” or “other user*” or “other buyer*” or “other shopper*” or “other purchaser*” or “other person*” or “other individual*” or "customer*" or "consumer*" or "user*" or "buyer*" or "shopper*" or "purchaser*" or "animal*" or "pet*" or "colleague*" or "employee*" or "staff*" or "worker*" or "back-office employee*" or "management*" or "Stakeholder*" or "Board of director*" or "shareholder*" or "other service provider*" or "freelancer*" or "purchaser*" or "agenc*" or "supplier*" or "broker*" or "intermediar*" or "partner*" or "competitor*" or "government*" or "media*"))</w:t>
            </w:r>
          </w:p>
          <w:p w14:paraId="457625C0" w14:textId="77777777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96A403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4679" wp14:editId="1BE26A97">
                <wp:simplePos x="0" y="0"/>
                <wp:positionH relativeFrom="column">
                  <wp:posOffset>1152758</wp:posOffset>
                </wp:positionH>
                <wp:positionV relativeFrom="paragraph">
                  <wp:posOffset>92075</wp:posOffset>
                </wp:positionV>
                <wp:extent cx="0" cy="342900"/>
                <wp:effectExtent l="127000" t="25400" r="76200" b="114300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C8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0.75pt;margin-top:7.2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page" w:tblpX="6214" w:tblpY="-31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C7A6F" w:rsidRPr="008A29C3" w14:paraId="55128CA5" w14:textId="77777777" w:rsidTr="00394EE7">
        <w:trPr>
          <w:trHeight w:val="612"/>
        </w:trPr>
        <w:tc>
          <w:tcPr>
            <w:tcW w:w="4390" w:type="dxa"/>
          </w:tcPr>
          <w:p w14:paraId="68D17666" w14:textId="765AFA66" w:rsidR="003C7A6F" w:rsidRPr="0044343A" w:rsidRDefault="003C7A6F" w:rsidP="00105D41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Style w:val="eop"/>
                <w:rFonts w:ascii="Times New Roman" w:hAnsi="Times New Roman" w:cs="Times New Roman"/>
                <w:lang w:val="en-US"/>
              </w:rPr>
              <w:t xml:space="preserve">18257 </w:t>
            </w:r>
            <w:r w:rsidRPr="0044343A">
              <w:rPr>
                <w:rFonts w:ascii="Times New Roman" w:hAnsi="Times New Roman" w:cs="Times New Roman"/>
                <w:lang w:val="en-US"/>
              </w:rPr>
              <w:t>excluded</w:t>
            </w:r>
            <w:r w:rsidR="00105D41" w:rsidRPr="0044343A">
              <w:rPr>
                <w:rFonts w:ascii="Times New Roman" w:hAnsi="Times New Roman" w:cs="Times New Roman"/>
                <w:lang w:val="en-US"/>
              </w:rPr>
              <w:t xml:space="preserve"> based on</w:t>
            </w:r>
            <w:r w:rsidRPr="0044343A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6B8260F" w14:textId="5745B77E" w:rsidR="003C7A6F" w:rsidRPr="0044343A" w:rsidRDefault="00105D41" w:rsidP="00E90F65">
            <w:pPr>
              <w:pStyle w:val="Lijstalinea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No b</w:t>
            </w:r>
            <w:r w:rsidR="003C7A6F" w:rsidRPr="0044343A">
              <w:rPr>
                <w:rFonts w:ascii="Times New Roman" w:hAnsi="Times New Roman" w:cs="Times New Roman"/>
                <w:lang w:val="en-US"/>
              </w:rPr>
              <w:t>usiness</w:t>
            </w:r>
            <w:r w:rsidRPr="0044343A">
              <w:rPr>
                <w:rFonts w:ascii="Times New Roman" w:hAnsi="Times New Roman" w:cs="Times New Roman"/>
                <w:lang w:val="en-US"/>
              </w:rPr>
              <w:t>/m</w:t>
            </w:r>
            <w:r w:rsidR="003C7A6F" w:rsidRPr="0044343A">
              <w:rPr>
                <w:rFonts w:ascii="Times New Roman" w:hAnsi="Times New Roman" w:cs="Times New Roman"/>
                <w:lang w:val="en-US"/>
              </w:rPr>
              <w:t xml:space="preserve">anagement </w:t>
            </w:r>
            <w:r w:rsidRPr="0044343A">
              <w:rPr>
                <w:rFonts w:ascii="Times New Roman" w:hAnsi="Times New Roman" w:cs="Times New Roman"/>
                <w:lang w:val="en-US"/>
              </w:rPr>
              <w:t>focus</w:t>
            </w:r>
          </w:p>
          <w:p w14:paraId="2198E2B8" w14:textId="6C6BCF57" w:rsidR="003C7A6F" w:rsidRPr="0044343A" w:rsidRDefault="00105D41" w:rsidP="00E90F65">
            <w:pPr>
              <w:pStyle w:val="Lijstalinea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No</w:t>
            </w:r>
            <w:r w:rsidR="00FC0FE6" w:rsidRPr="0044343A">
              <w:rPr>
                <w:rFonts w:ascii="Times New Roman" w:hAnsi="Times New Roman" w:cs="Times New Roman"/>
                <w:lang w:val="en-US"/>
              </w:rPr>
              <w:t>n-</w:t>
            </w:r>
            <w:r w:rsidRPr="0044343A">
              <w:rPr>
                <w:rFonts w:ascii="Times New Roman" w:hAnsi="Times New Roman" w:cs="Times New Roman"/>
                <w:lang w:val="en-US"/>
              </w:rPr>
              <w:t>E</w:t>
            </w:r>
            <w:r w:rsidR="003C7A6F" w:rsidRPr="0044343A">
              <w:rPr>
                <w:rFonts w:ascii="Times New Roman" w:hAnsi="Times New Roman" w:cs="Times New Roman"/>
                <w:lang w:val="en-US"/>
              </w:rPr>
              <w:t>nglish</w:t>
            </w:r>
          </w:p>
          <w:p w14:paraId="013E7B73" w14:textId="0F9DAA84" w:rsidR="003C7A6F" w:rsidRPr="0044343A" w:rsidRDefault="00105D41" w:rsidP="00E90F65">
            <w:pPr>
              <w:pStyle w:val="Lijstalinea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Other document types than articles</w:t>
            </w:r>
          </w:p>
        </w:tc>
      </w:tr>
    </w:tbl>
    <w:p w14:paraId="43AA73AE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D24A210" w14:textId="12296C6B" w:rsidR="003C7A6F" w:rsidRPr="0044343A" w:rsidRDefault="00394EE7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5983F" wp14:editId="17D38A26">
                <wp:simplePos x="0" y="0"/>
                <wp:positionH relativeFrom="column">
                  <wp:posOffset>2587625</wp:posOffset>
                </wp:positionH>
                <wp:positionV relativeFrom="paragraph">
                  <wp:posOffset>342265</wp:posOffset>
                </wp:positionV>
                <wp:extent cx="457200" cy="0"/>
                <wp:effectExtent l="0" t="101600" r="25400" b="177800"/>
                <wp:wrapNone/>
                <wp:docPr id="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857BB" id="Straight Arrow Connector 12" o:spid="_x0000_s1026" type="#_x0000_t32" style="position:absolute;margin-left:203.75pt;margin-top:26.95pt;width:36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9"/>
      </w:tblGrid>
      <w:tr w:rsidR="003C7A6F" w:rsidRPr="0044343A" w14:paraId="65433E78" w14:textId="77777777" w:rsidTr="00394EE7">
        <w:trPr>
          <w:trHeight w:val="617"/>
        </w:trPr>
        <w:tc>
          <w:tcPr>
            <w:tcW w:w="3789" w:type="dxa"/>
          </w:tcPr>
          <w:p w14:paraId="016A4770" w14:textId="3E974612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Style w:val="eop"/>
                <w:rFonts w:ascii="Times New Roman" w:hAnsi="Times New Roman" w:cs="Times New Roman"/>
              </w:rPr>
              <w:t xml:space="preserve">20983 </w:t>
            </w:r>
            <w:r w:rsidRPr="0044343A">
              <w:rPr>
                <w:rFonts w:ascii="Times New Roman" w:hAnsi="Times New Roman" w:cs="Times New Roman"/>
                <w:lang w:val="en-US"/>
              </w:rPr>
              <w:t>articles found</w:t>
            </w:r>
          </w:p>
        </w:tc>
      </w:tr>
    </w:tbl>
    <w:p w14:paraId="5FC076EE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</w:rPr>
      </w:pPr>
      <w:r w:rsidRPr="0044343A">
        <w:rPr>
          <w:rFonts w:ascii="Times New Roman" w:hAnsi="Times New Roman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8B22C" wp14:editId="3F6D884A">
                <wp:simplePos x="0" y="0"/>
                <wp:positionH relativeFrom="column">
                  <wp:posOffset>1156021</wp:posOffset>
                </wp:positionH>
                <wp:positionV relativeFrom="paragraph">
                  <wp:posOffset>52070</wp:posOffset>
                </wp:positionV>
                <wp:extent cx="0" cy="685800"/>
                <wp:effectExtent l="127000" t="25400" r="101600" b="101600"/>
                <wp:wrapNone/>
                <wp:docPr id="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E1C8" id="Straight Arrow Connector 7" o:spid="_x0000_s1026" type="#_x0000_t32" style="position:absolute;margin-left:91.05pt;margin-top:4.1pt;width:0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4434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9F7EFF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raster"/>
        <w:tblpPr w:leftFromText="141" w:rightFromText="141" w:vertAnchor="text" w:horzAnchor="page" w:tblpX="6188" w:tblpY="111"/>
        <w:tblW w:w="0" w:type="auto"/>
        <w:tblLook w:val="04A0" w:firstRow="1" w:lastRow="0" w:firstColumn="1" w:lastColumn="0" w:noHBand="0" w:noVBand="1"/>
      </w:tblPr>
      <w:tblGrid>
        <w:gridCol w:w="4394"/>
      </w:tblGrid>
      <w:tr w:rsidR="003C7A6F" w:rsidRPr="0044343A" w14:paraId="490941C8" w14:textId="77777777" w:rsidTr="00394EE7">
        <w:trPr>
          <w:trHeight w:val="1550"/>
        </w:trPr>
        <w:tc>
          <w:tcPr>
            <w:tcW w:w="4394" w:type="dxa"/>
          </w:tcPr>
          <w:p w14:paraId="02D7E41E" w14:textId="77777777" w:rsidR="003C7A6F" w:rsidRPr="0044343A" w:rsidRDefault="003C7A6F" w:rsidP="00E90F65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Style w:val="eop"/>
                <w:rFonts w:ascii="Times New Roman" w:hAnsi="Times New Roman" w:cs="Times New Roman"/>
              </w:rPr>
              <w:t xml:space="preserve">2547 </w:t>
            </w:r>
            <w:r w:rsidRPr="0044343A">
              <w:rPr>
                <w:rFonts w:ascii="Times New Roman" w:hAnsi="Times New Roman" w:cs="Times New Roman"/>
                <w:lang w:val="en-US"/>
              </w:rPr>
              <w:t>excluded based on:</w:t>
            </w:r>
          </w:p>
          <w:p w14:paraId="2F570088" w14:textId="0FCC10CF" w:rsidR="003C7A6F" w:rsidRPr="0044343A" w:rsidRDefault="003C7A6F" w:rsidP="00E90F65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Irrelevance (e.g.</w:t>
            </w:r>
            <w:r w:rsidR="00265B69" w:rsidRPr="0044343A">
              <w:rPr>
                <w:rFonts w:ascii="Times New Roman" w:hAnsi="Times New Roman" w:cs="Times New Roman"/>
                <w:lang w:val="en-US"/>
              </w:rPr>
              <w:t>,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B2B; supply chain and third</w:t>
            </w:r>
            <w:r w:rsidR="005B41D2" w:rsidRPr="0044343A">
              <w:rPr>
                <w:rFonts w:ascii="Times New Roman" w:hAnsi="Times New Roman" w:cs="Times New Roman"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party logistics; no </w:t>
            </w:r>
            <w:r w:rsidR="00E0683E" w:rsidRPr="0044343A">
              <w:rPr>
                <w:rFonts w:ascii="Times New Roman" w:hAnsi="Times New Roman" w:cs="Times New Roman"/>
                <w:lang w:val="en-US"/>
              </w:rPr>
              <w:t xml:space="preserve">focus on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third-party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exchanges)</w:t>
            </w:r>
          </w:p>
          <w:p w14:paraId="37BC2CA3" w14:textId="77777777" w:rsidR="003C7A6F" w:rsidRPr="0044343A" w:rsidRDefault="003C7A6F" w:rsidP="00E90F65">
            <w:pPr>
              <w:pStyle w:val="Lijstalinea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Duplicate articles</w:t>
            </w:r>
          </w:p>
        </w:tc>
      </w:tr>
    </w:tbl>
    <w:p w14:paraId="032D63F6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</w:rPr>
      </w:pPr>
    </w:p>
    <w:p w14:paraId="7F6080B9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</w:rPr>
      </w:pPr>
    </w:p>
    <w:p w14:paraId="3437276E" w14:textId="5FA36780" w:rsidR="003C7A6F" w:rsidRPr="0044343A" w:rsidRDefault="00E90F65" w:rsidP="00F42414">
      <w:pPr>
        <w:rPr>
          <w:rFonts w:ascii="Times New Roman" w:hAnsi="Times New Roman" w:cs="Times New Roman"/>
          <w:sz w:val="22"/>
          <w:szCs w:val="22"/>
        </w:rPr>
      </w:pPr>
      <w:r w:rsidRPr="0044343A">
        <w:rPr>
          <w:rFonts w:ascii="Times New Roman" w:hAnsi="Times New Roman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ACC34" wp14:editId="79902501">
                <wp:simplePos x="0" y="0"/>
                <wp:positionH relativeFrom="column">
                  <wp:posOffset>2595880</wp:posOffset>
                </wp:positionH>
                <wp:positionV relativeFrom="paragraph">
                  <wp:posOffset>372745</wp:posOffset>
                </wp:positionV>
                <wp:extent cx="457200" cy="0"/>
                <wp:effectExtent l="0" t="76200" r="19050" b="152400"/>
                <wp:wrapNone/>
                <wp:docPr id="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9FAD94">
              <v:shapetype id="_x0000_t32" coordsize="21600,21600" o:oned="t" filled="f" o:spt="32" path="m,l21600,21600e" w14:anchorId="439CECEF">
                <v:path fillok="f" arrowok="t" o:connecttype="none"/>
                <o:lock v:ext="edit" shapetype="t"/>
              </v:shapetype>
              <v:shape id="Straight Arrow Connector 11" style="position:absolute;margin-left:204.4pt;margin-top:29.35pt;width:3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">
                <v:stroke dashstyle="3 1" endarrow="open"/>
                <v:shadow on="t" color="black" opacity="24903f" offset="0,.55556mm" origin=",.5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4"/>
      </w:tblGrid>
      <w:tr w:rsidR="003C7A6F" w:rsidRPr="008A29C3" w14:paraId="1E5957DB" w14:textId="77777777" w:rsidTr="00394EE7">
        <w:trPr>
          <w:trHeight w:val="484"/>
        </w:trPr>
        <w:tc>
          <w:tcPr>
            <w:tcW w:w="3824" w:type="dxa"/>
          </w:tcPr>
          <w:p w14:paraId="42F078DC" w14:textId="50AEDEBA" w:rsidR="003C7A6F" w:rsidRPr="0044343A" w:rsidRDefault="003C7A6F" w:rsidP="00F4241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Style w:val="eop"/>
                <w:rFonts w:ascii="Times New Roman" w:hAnsi="Times New Roman" w:cs="Times New Roman"/>
                <w:lang w:val="en-US"/>
              </w:rPr>
              <w:t xml:space="preserve">2726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article titles and abstracts screened for face validity </w:t>
            </w:r>
          </w:p>
        </w:tc>
      </w:tr>
    </w:tbl>
    <w:p w14:paraId="648C2E6B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E85D" wp14:editId="2B53698B">
                <wp:simplePos x="0" y="0"/>
                <wp:positionH relativeFrom="column">
                  <wp:posOffset>1149269</wp:posOffset>
                </wp:positionH>
                <wp:positionV relativeFrom="paragraph">
                  <wp:posOffset>71755</wp:posOffset>
                </wp:positionV>
                <wp:extent cx="0" cy="685800"/>
                <wp:effectExtent l="127000" t="25400" r="101600" b="101600"/>
                <wp:wrapNone/>
                <wp:docPr id="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BCCB" id="Straight Arrow Connector 8" o:spid="_x0000_s1026" type="#_x0000_t32" style="position:absolute;margin-left:90.5pt;margin-top:5.65pt;width:0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page" w:tblpX="4431" w:tblpY="106"/>
        <w:tblW w:w="0" w:type="auto"/>
        <w:tblLook w:val="04A0" w:firstRow="1" w:lastRow="0" w:firstColumn="1" w:lastColumn="0" w:noHBand="0" w:noVBand="1"/>
      </w:tblPr>
      <w:tblGrid>
        <w:gridCol w:w="2689"/>
      </w:tblGrid>
      <w:tr w:rsidR="003C7A6F" w:rsidRPr="008A29C3" w14:paraId="04396C0A" w14:textId="77777777" w:rsidTr="00394EE7">
        <w:trPr>
          <w:trHeight w:val="13"/>
        </w:trPr>
        <w:tc>
          <w:tcPr>
            <w:tcW w:w="2689" w:type="dxa"/>
          </w:tcPr>
          <w:p w14:paraId="7E7C5E45" w14:textId="77777777" w:rsidR="003C7A6F" w:rsidRPr="0044343A" w:rsidRDefault="003C7A6F" w:rsidP="00394EE7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Style w:val="eop"/>
                <w:rFonts w:ascii="Times New Roman" w:hAnsi="Times New Roman" w:cs="Times New Roman"/>
                <w:lang w:val="en-US"/>
              </w:rPr>
              <w:t>10 articles included based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on snowballing</w:t>
            </w:r>
          </w:p>
        </w:tc>
      </w:tr>
    </w:tbl>
    <w:p w14:paraId="70DDB21C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raster"/>
        <w:tblpPr w:leftFromText="141" w:rightFromText="141" w:vertAnchor="text" w:horzAnchor="page" w:tblpX="6213" w:tblpY="707"/>
        <w:tblW w:w="0" w:type="auto"/>
        <w:tblLook w:val="04A0" w:firstRow="1" w:lastRow="0" w:firstColumn="1" w:lastColumn="0" w:noHBand="0" w:noVBand="1"/>
      </w:tblPr>
      <w:tblGrid>
        <w:gridCol w:w="4394"/>
      </w:tblGrid>
      <w:tr w:rsidR="003C7A6F" w:rsidRPr="008A29C3" w14:paraId="1BAC8838" w14:textId="77777777" w:rsidTr="00394EE7">
        <w:trPr>
          <w:trHeight w:val="541"/>
        </w:trPr>
        <w:tc>
          <w:tcPr>
            <w:tcW w:w="4394" w:type="dxa"/>
          </w:tcPr>
          <w:p w14:paraId="0406C3F4" w14:textId="4A1F9E93" w:rsidR="003C7A6F" w:rsidRPr="0044343A" w:rsidRDefault="003C7A6F" w:rsidP="00E90F65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50 excluded</w:t>
            </w:r>
            <w:r w:rsidR="00105D41" w:rsidRPr="0044343A">
              <w:rPr>
                <w:rFonts w:ascii="Times New Roman" w:hAnsi="Times New Roman" w:cs="Times New Roman"/>
                <w:lang w:val="en-US"/>
              </w:rPr>
              <w:t xml:space="preserve"> based on</w:t>
            </w:r>
            <w:r w:rsidRPr="0044343A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5251226" w14:textId="65D61334" w:rsidR="001636DA" w:rsidRPr="0044343A" w:rsidRDefault="00086476" w:rsidP="001636DA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Dyadic focus/ no</w:t>
            </w:r>
            <w:r w:rsidR="001636DA" w:rsidRPr="0044343A">
              <w:rPr>
                <w:rFonts w:ascii="Times New Roman" w:hAnsi="Times New Roman" w:cs="Times New Roman"/>
                <w:lang w:val="en-US"/>
              </w:rPr>
              <w:t xml:space="preserve"> focus on third-party implications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636DA" w:rsidRPr="0044343A">
              <w:rPr>
                <w:rFonts w:ascii="Times New Roman" w:hAnsi="Times New Roman" w:cs="Times New Roman"/>
                <w:lang w:val="en-US"/>
              </w:rPr>
              <w:t>(23)</w:t>
            </w:r>
          </w:p>
          <w:p w14:paraId="12980AC9" w14:textId="77777777" w:rsidR="003C7A6F" w:rsidRPr="0044343A" w:rsidRDefault="003C7A6F" w:rsidP="00E90F65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Focus on ecosystems and A2A orientation (21)</w:t>
            </w:r>
          </w:p>
          <w:p w14:paraId="24B2D144" w14:textId="77777777" w:rsidR="003C7A6F" w:rsidRPr="0044343A" w:rsidRDefault="003C7A6F" w:rsidP="00E90F65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44343A">
              <w:rPr>
                <w:rFonts w:ascii="Times New Roman" w:hAnsi="Times New Roman" w:cs="Times New Roman"/>
              </w:rPr>
              <w:t xml:space="preserve">B2B </w:t>
            </w:r>
            <w:r w:rsidR="00DF781C" w:rsidRPr="0044343A">
              <w:rPr>
                <w:rFonts w:ascii="Times New Roman" w:hAnsi="Times New Roman" w:cs="Times New Roman"/>
              </w:rPr>
              <w:t>context</w:t>
            </w:r>
            <w:r w:rsidRPr="0044343A">
              <w:rPr>
                <w:rFonts w:ascii="Times New Roman" w:hAnsi="Times New Roman" w:cs="Times New Roman"/>
              </w:rPr>
              <w:t xml:space="preserve"> (4)</w:t>
            </w:r>
          </w:p>
          <w:p w14:paraId="1F36FD9F" w14:textId="3F473895" w:rsidR="003C7A6F" w:rsidRPr="0044343A" w:rsidRDefault="003C7A6F" w:rsidP="00E90F65">
            <w:pPr>
              <w:pStyle w:val="Lijstalinea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Focus on </w:t>
            </w:r>
            <w:r w:rsidR="00A7254B" w:rsidRPr="0044343A">
              <w:rPr>
                <w:rFonts w:ascii="Times New Roman" w:hAnsi="Times New Roman" w:cs="Times New Roman"/>
                <w:lang w:val="en-US"/>
              </w:rPr>
              <w:t>technological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third-parties (2)</w:t>
            </w:r>
          </w:p>
        </w:tc>
      </w:tr>
    </w:tbl>
    <w:p w14:paraId="15E655AE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CDAAE" wp14:editId="5CE119B1">
                <wp:simplePos x="0" y="0"/>
                <wp:positionH relativeFrom="column">
                  <wp:posOffset>1293471</wp:posOffset>
                </wp:positionH>
                <wp:positionV relativeFrom="paragraph">
                  <wp:posOffset>79375</wp:posOffset>
                </wp:positionV>
                <wp:extent cx="609600" cy="0"/>
                <wp:effectExtent l="50800" t="88900" r="0" b="127000"/>
                <wp:wrapNone/>
                <wp:docPr id="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01DE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6.25pt" to="149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" strokecolor="black [3200]" strokeweight="2pt">
                <v:stroke dashstyle="dash" startarrow="open"/>
                <v:shadow on="t" color="black" opacity="24903f" origin=",.5" offset="0,.55556mm"/>
              </v:line>
            </w:pict>
          </mc:Fallback>
        </mc:AlternateContent>
      </w:r>
    </w:p>
    <w:p w14:paraId="4071B194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4B64B89" w14:textId="6EDF1B40" w:rsidR="003C7A6F" w:rsidRPr="0044343A" w:rsidRDefault="00E90F65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D7E9B" wp14:editId="21EF73E5">
                <wp:simplePos x="0" y="0"/>
                <wp:positionH relativeFrom="column">
                  <wp:posOffset>2613660</wp:posOffset>
                </wp:positionH>
                <wp:positionV relativeFrom="paragraph">
                  <wp:posOffset>322580</wp:posOffset>
                </wp:positionV>
                <wp:extent cx="457200" cy="0"/>
                <wp:effectExtent l="0" t="88900" r="0" b="127000"/>
                <wp:wrapNone/>
                <wp:docPr id="10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301D34C">
              <v:shape id="Straight Arrow Connector 13" style="position:absolute;margin-left:205.8pt;margin-top:25.4pt;width:36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" w14:anchorId="678587E3">
                <v:stroke dashstyle="3 1" endarrow="open"/>
                <v:shadow on="t" color="black" opacity="24903f" offset="0,.55556mm" origin=",.5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15"/>
      </w:tblGrid>
      <w:tr w:rsidR="003C7A6F" w:rsidRPr="008A29C3" w14:paraId="0CD05CCE" w14:textId="77777777" w:rsidTr="00394EE7">
        <w:trPr>
          <w:trHeight w:val="549"/>
        </w:trPr>
        <w:tc>
          <w:tcPr>
            <w:tcW w:w="3915" w:type="dxa"/>
          </w:tcPr>
          <w:p w14:paraId="407CBFA1" w14:textId="009F0067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189 articles assessed for full-text eligibility</w:t>
            </w:r>
          </w:p>
        </w:tc>
      </w:tr>
    </w:tbl>
    <w:p w14:paraId="30851218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343A">
        <w:rPr>
          <w:rFonts w:ascii="Times New Roman" w:hAnsi="Times New Roman"/>
          <w:noProof/>
          <w:sz w:val="22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24CA5" wp14:editId="7AF0D652">
                <wp:simplePos x="0" y="0"/>
                <wp:positionH relativeFrom="column">
                  <wp:posOffset>1144447</wp:posOffset>
                </wp:positionH>
                <wp:positionV relativeFrom="paragraph">
                  <wp:posOffset>50800</wp:posOffset>
                </wp:positionV>
                <wp:extent cx="0" cy="342900"/>
                <wp:effectExtent l="127000" t="25400" r="76200" b="114300"/>
                <wp:wrapNone/>
                <wp:docPr id="1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ACDD2" id="Straight Arrow Connector 9" o:spid="_x0000_s1026" type="#_x0000_t32" style="position:absolute;margin-left:90.1pt;margin-top:4pt;width:0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" strokecolor="black [3213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C13F297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44E7CD3" w14:textId="77777777" w:rsidR="003C7A6F" w:rsidRPr="0044343A" w:rsidRDefault="003C7A6F" w:rsidP="00F42414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40"/>
      </w:tblGrid>
      <w:tr w:rsidR="003C7A6F" w:rsidRPr="008A29C3" w14:paraId="071B174D" w14:textId="77777777" w:rsidTr="00394EE7">
        <w:trPr>
          <w:trHeight w:val="670"/>
        </w:trPr>
        <w:tc>
          <w:tcPr>
            <w:tcW w:w="3940" w:type="dxa"/>
          </w:tcPr>
          <w:p w14:paraId="721768C4" w14:textId="77777777" w:rsidR="003C7A6F" w:rsidRPr="0044343A" w:rsidRDefault="003C7A6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139 studies selected for final analysis and coding</w:t>
            </w:r>
          </w:p>
        </w:tc>
      </w:tr>
    </w:tbl>
    <w:p w14:paraId="35598E42" w14:textId="77777777" w:rsidR="003C7A6F" w:rsidRPr="0044343A" w:rsidRDefault="003C7A6F" w:rsidP="00F42414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</w:p>
    <w:p w14:paraId="47B3570A" w14:textId="77777777" w:rsidR="003C7A6F" w:rsidRPr="0044343A" w:rsidRDefault="003C7A6F" w:rsidP="00F42414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61EE509" w14:textId="77777777" w:rsidR="003C7A6F" w:rsidRPr="0044343A" w:rsidRDefault="003C7A6F" w:rsidP="00F4241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4"/>
          <w:szCs w:val="24"/>
        </w:rPr>
      </w:pPr>
    </w:p>
    <w:p w14:paraId="2A457246" w14:textId="77777777" w:rsidR="003C7A6F" w:rsidRPr="0044343A" w:rsidRDefault="003C7A6F" w:rsidP="00F4241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68190031" w14:textId="77777777" w:rsidR="003C7A6F" w:rsidRPr="0044343A" w:rsidRDefault="003C7A6F" w:rsidP="00F424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4"/>
          <w:szCs w:val="24"/>
        </w:rPr>
      </w:pPr>
    </w:p>
    <w:p w14:paraId="39AB0F8C" w14:textId="65ECD1F7" w:rsidR="003C7A6F" w:rsidRPr="0044343A" w:rsidRDefault="003C7A6F" w:rsidP="00F42414">
      <w:pPr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br w:type="page"/>
      </w:r>
    </w:p>
    <w:p w14:paraId="493FDBCE" w14:textId="7F57B188" w:rsidR="003C7A6F" w:rsidRPr="0044343A" w:rsidRDefault="00765478" w:rsidP="00F4241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b/>
          <w:lang w:val="en-US"/>
        </w:rPr>
      </w:pPr>
      <w:r w:rsidRPr="0044343A">
        <w:rPr>
          <w:rFonts w:ascii="Times New Roman" w:eastAsia="Times New Roman" w:hAnsi="Times New Roman" w:cs="Times New Roman"/>
          <w:b/>
          <w:lang w:val="en-US"/>
        </w:rPr>
        <w:lastRenderedPageBreak/>
        <w:t>Table 1</w:t>
      </w:r>
      <w:r w:rsidR="003C7A6F" w:rsidRPr="0044343A">
        <w:rPr>
          <w:rFonts w:ascii="Times New Roman" w:eastAsia="Times New Roman" w:hAnsi="Times New Roman" w:cs="Times New Roman"/>
          <w:b/>
          <w:lang w:val="en-US"/>
        </w:rPr>
        <w:t>.</w:t>
      </w:r>
      <w:r w:rsidRPr="0044343A">
        <w:rPr>
          <w:rFonts w:ascii="Times New Roman" w:eastAsia="Times New Roman" w:hAnsi="Times New Roman" w:cs="Times New Roman"/>
          <w:b/>
          <w:lang w:val="en-US"/>
        </w:rPr>
        <w:t xml:space="preserve"> Overview of Third</w:t>
      </w:r>
      <w:r w:rsidR="005B41D2" w:rsidRPr="0044343A">
        <w:rPr>
          <w:rFonts w:ascii="Times New Roman" w:eastAsia="Times New Roman" w:hAnsi="Times New Roman" w:cs="Times New Roman"/>
          <w:b/>
          <w:lang w:val="en-US"/>
        </w:rPr>
        <w:t>-</w:t>
      </w:r>
      <w:r w:rsidRPr="0044343A">
        <w:rPr>
          <w:rFonts w:ascii="Times New Roman" w:eastAsia="Times New Roman" w:hAnsi="Times New Roman" w:cs="Times New Roman"/>
          <w:b/>
          <w:lang w:val="en-US"/>
        </w:rPr>
        <w:t>Party Studies from a Meta-Data Perspective.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9"/>
        <w:gridCol w:w="1163"/>
        <w:gridCol w:w="4011"/>
        <w:gridCol w:w="2979"/>
      </w:tblGrid>
      <w:tr w:rsidR="001A0D07" w:rsidRPr="0044343A" w14:paraId="2EF46DFF" w14:textId="77777777" w:rsidTr="00890E6A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C812E" w14:textId="08367CD5" w:rsidR="003C7A6F" w:rsidRPr="0044343A" w:rsidRDefault="003C7A6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Third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Party 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4AFC7" w14:textId="7C53A06E" w:rsidR="003C7A6F" w:rsidRPr="0044343A" w:rsidRDefault="009E24D0" w:rsidP="001567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% of </w:t>
            </w:r>
            <w:r w:rsidR="00156763">
              <w:rPr>
                <w:rFonts w:ascii="Times New Roman" w:hAnsi="Times New Roman" w:cs="Times New Roman"/>
                <w:b/>
                <w:lang w:val="en-US"/>
              </w:rPr>
              <w:t>Articles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5F0E" w14:textId="345F4830" w:rsidR="003C7A6F" w:rsidRPr="0044343A" w:rsidRDefault="00DC1FC5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Research </w:t>
            </w:r>
            <w:r w:rsidR="00551806" w:rsidRPr="0044343A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9E24D0" w:rsidRPr="0044343A">
              <w:rPr>
                <w:rFonts w:ascii="Times New Roman" w:hAnsi="Times New Roman" w:cs="Times New Roman"/>
                <w:b/>
                <w:lang w:val="en-US"/>
              </w:rPr>
              <w:t>ethods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355EE" w14:textId="5F41EA4F" w:rsidR="003C7A6F" w:rsidRPr="0044343A" w:rsidRDefault="009E24D0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Setting</w:t>
            </w:r>
          </w:p>
        </w:tc>
      </w:tr>
      <w:tr w:rsidR="004F0507" w:rsidRPr="008A29C3" w14:paraId="7890E0B7" w14:textId="77777777" w:rsidTr="00394EE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94A5" w14:textId="77777777" w:rsidR="009E24D0" w:rsidRPr="0044343A" w:rsidRDefault="009E24D0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Bystander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F62F2" w14:textId="6FBBEECB" w:rsidR="009E24D0" w:rsidRPr="00594600" w:rsidRDefault="009E24D0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594600">
              <w:rPr>
                <w:rFonts w:ascii="Times New Roman" w:hAnsi="Times New Roman" w:cs="Times New Roman"/>
                <w:lang w:val="en-US"/>
              </w:rPr>
              <w:t>3</w:t>
            </w:r>
            <w:r w:rsidR="00594600">
              <w:rPr>
                <w:rFonts w:ascii="Times New Roman" w:hAnsi="Times New Roman" w:cs="Times New Roman"/>
                <w:lang w:val="en-US"/>
              </w:rPr>
              <w:t>8</w:t>
            </w:r>
            <w:r w:rsidRPr="0059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8AD54" w14:textId="3DE889B1" w:rsidR="00683288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onceptual research 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&lt;EndNote&gt;&lt;Cite&gt;&lt;Author&gt;Gregoire&lt;/Author&gt;&lt;Year&gt;2015&lt;/Year&gt;&lt;RecNum&gt;2277&lt;/RecNum&gt;&lt;Prefix&gt;e.g.`, &lt;/Prefix&gt;&lt;DisplayText&gt;(e.g., Gregoire et al., 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A7AA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Gregoire et al., 2015)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EA7AA2" w:rsidRPr="0044343A" w:rsidDel="00EA7AA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DCC6473" w14:textId="2381432C" w:rsidR="00683288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Qualitative 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4506C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4506C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&lt;EndNote&gt;&lt;Cite&gt;&lt;Author&gt;Johnstone&lt;/Author&gt;&lt;Year&gt;2016&lt;/Year&gt;&lt;RecNum&gt;2362&lt;/RecNum&gt;&lt;Prefix&gt;e.g.`, &lt;/Prefix&gt;&lt;DisplayText&gt;(e.g., Johnstone and Hooper, 2016)&lt;/DisplayText&gt;&lt;record&gt;&lt;rec-number&gt;2362&lt;/rec-number&gt;&lt;foreign-keys&gt;&lt;key app="EN" db-id="zs5tr9te4pxvsoex50svw9ptpzztzdxtpxr5" timestamp="1582654263"&gt;2362&lt;/key&gt;&lt;/foreign-keys&gt;&lt;ref-type name="Journal Article"&gt;17&lt;/ref-type&gt;&lt;contributors&gt;&lt;authors&gt;&lt;author&gt;Johnstone, M. L.&lt;/author&gt;&lt;author&gt;Hooper, S.&lt;/author&gt;&lt;/authors&gt;&lt;/contributors&gt;&lt;auth-address&gt;Victoria Univ Wellington, Sch Mkt &amp;amp; Int Business, POB 600, Wellington 6140, New Zealand&lt;/auth-address&gt;&lt;titles&gt;&lt;title&gt;Social influence and green consumption behaviour: a need for greater government involvement&lt;/title&gt;&lt;secondary-title&gt;Journal of Marketing Management&lt;/secondary-title&gt;&lt;alt-title&gt;J Market Manag-Uk&lt;/alt-title&gt;&lt;/titles&gt;&lt;periodical&gt;&lt;full-title&gt;Journal of Marketing Management&lt;/full-title&gt;&lt;abbr-1&gt;J Market Manag-Uk&lt;/abbr-1&gt;&lt;/periodical&gt;&lt;alt-periodical&gt;&lt;full-title&gt;Journal of Marketing Management&lt;/full-title&gt;&lt;abbr-1&gt;J Market Manag-Uk&lt;/abbr-1&gt;&lt;/alt-periodical&gt;&lt;pages&gt;827-855&lt;/pages&gt;&lt;volume&gt;32&lt;/volume&gt;&lt;number&gt;9-10&lt;/number&gt;&lt;keywords&gt;&lt;keyword&gt;social influence&lt;/keyword&gt;&lt;keyword&gt;social cognitive theory&lt;/keyword&gt;&lt;keyword&gt;green consumption&lt;/keyword&gt;&lt;keyword&gt;sustainable consumption&lt;/keyword&gt;&lt;keyword&gt;cognitive theory&lt;/keyword&gt;&lt;keyword&gt;self-concept&lt;/keyword&gt;&lt;keyword&gt;service provider&lt;/keyword&gt;&lt;keyword&gt;consumer&lt;/keyword&gt;&lt;keyword&gt;susceptibility&lt;/keyword&gt;&lt;keyword&gt;spillover&lt;/keyword&gt;&lt;keyword&gt;identity&lt;/keyword&gt;&lt;keyword&gt;products&lt;/keyword&gt;&lt;keyword&gt;ethics&lt;/keyword&gt;&lt;/keywords&gt;&lt;dates&gt;&lt;year&gt;2016&lt;/year&gt;&lt;pub-dates&gt;&lt;date&gt;Aug&lt;/date&gt;&lt;/pub-dates&gt;&lt;/dates&gt;&lt;isbn&gt;0267-257x&lt;/isbn&gt;&lt;accession-num&gt;WOS:000380890800003&lt;/accession-num&gt;&lt;urls&gt;&lt;related-urls&gt;&lt;url&gt;&amp;lt;Go to ISI&amp;gt;://WOS:000380890800003&lt;/url&gt;&lt;/related-urls&gt;&lt;/urls&gt;&lt;electronic-resource-num&gt;10.1080/0267257x.2016.1189955&lt;/electronic-resource-num&gt;&lt;language&gt;English&lt;/language&gt;&lt;/record&gt;&lt;/Cite&gt;&lt;/EndNote&gt;</w:instrText>
            </w:r>
            <w:r w:rsidR="004506C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4506CA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Johnstone and Hooper, 2016)</w:t>
            </w:r>
            <w:r w:rsidR="004506C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0793B210" w14:textId="5E743031" w:rsidR="009E24D0" w:rsidRPr="0044343A" w:rsidRDefault="007B6DE1" w:rsidP="00E90F65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Quantitative 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DC1FC5" w:rsidRPr="0044343A">
              <w:rPr>
                <w:rFonts w:ascii="Times New Roman" w:eastAsia="Times New Roman" w:hAnsi="Times New Roman" w:cs="Times New Roman"/>
                <w:lang w:val="en-US"/>
              </w:rPr>
              <w:t>with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C1FC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a dominance of 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experimental </w:t>
            </w:r>
            <w:r w:rsidR="00DC1FC5" w:rsidRPr="0044343A">
              <w:rPr>
                <w:rFonts w:ascii="Times New Roman" w:eastAsia="Times New Roman" w:hAnsi="Times New Roman" w:cs="Times New Roman"/>
                <w:lang w:val="en-US"/>
              </w:rPr>
              <w:t>research</w:t>
            </w:r>
            <w:r w:rsidR="00D45378" w:rsidRPr="0044343A">
              <w:rPr>
                <w:b/>
                <w:lang w:val="en-US"/>
              </w:rPr>
              <w:t xml:space="preserve"> </w:t>
            </w:r>
            <w:r w:rsidR="00B01217"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01217"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&lt;EndNote&gt;&lt;Cite&gt;&lt;Author&gt;Weitzl&lt;/Author&gt;&lt;Year&gt;2017&lt;/Year&gt;&lt;RecNum&gt;2371&lt;/RecNum&gt;&lt;Prefix&gt;e.g.`, &lt;/Prefix&gt;&lt;DisplayText&gt;(e.g., Weitzl and Hutzinger, 2017)&lt;/DisplayText&gt;&lt;record&gt;&lt;rec-number&gt;2371&lt;/rec-number&gt;&lt;foreign-keys&gt;&lt;key app="EN" db-id="zs5tr9te4pxvsoex50svw9ptpzztzdxtpxr5" timestamp="1582655690"&gt;2371&lt;/key&gt;&lt;/foreign-keys&gt;&lt;ref-type name="Journal Article"&gt;17&lt;/ref-type&gt;&lt;contributors&gt;&lt;authors&gt;&lt;author&gt;Weitzl, W.&lt;/author&gt;&lt;author&gt;Hutzinger, C.&lt;/author&gt;&lt;/authors&gt;&lt;/contributors&gt;&lt;auth-address&gt;Univ Vienna, Dept Commun, Althanstr 14, A-1090 Vienna, Austria&amp;#xD;Univ Innsbruck, Sch Management, Univ Str 15, A-6020 Innsbruck, Austria&lt;/auth-address&gt;&lt;titles&gt;&lt;title&gt;The effects of marketer- and advocate-initiated online service recovery responses on silent bystanders&lt;/title&gt;&lt;secondary-title&gt;Journal of Business Research&lt;/secondary-title&gt;&lt;alt-title&gt;J Bus Res&lt;/alt-title&gt;&lt;/titles&gt;&lt;periodical&gt;&lt;full-title&gt;Journal of Business Research&lt;/full-title&gt;&lt;/periodical&gt;&lt;pages&gt;164-175&lt;/pages&gt;&lt;volume&gt;80&lt;/volume&gt;&lt;keywords&gt;&lt;keyword&gt;online complaints&lt;/keyword&gt;&lt;keyword&gt;negative word-of-mouth&lt;/keyword&gt;&lt;keyword&gt;service failure&lt;/keyword&gt;&lt;keyword&gt;service recovery&lt;/keyword&gt;&lt;keyword&gt;webcare&lt;/keyword&gt;&lt;keyword&gt;brand advocate&lt;/keyword&gt;&lt;keyword&gt;word-of-mouth&lt;/keyword&gt;&lt;keyword&gt;source credibility&lt;/keyword&gt;&lt;keyword&gt;co-creation&lt;/keyword&gt;&lt;keyword&gt;moderating role&lt;/keyword&gt;&lt;keyword&gt;impact&lt;/keyword&gt;&lt;keyword&gt;brand&lt;/keyword&gt;&lt;keyword&gt;information&lt;/keyword&gt;&lt;keyword&gt;consumers&lt;/keyword&gt;&lt;keyword&gt;communication&lt;/keyword&gt;&lt;keyword&gt;failure&lt;/keyword&gt;&lt;/keywords&gt;&lt;dates&gt;&lt;year&gt;2017&lt;/year&gt;&lt;pub-dates&gt;&lt;date&gt;Nov&lt;/date&gt;&lt;/pub-dates&gt;&lt;/dates&gt;&lt;isbn&gt;0148-2963&lt;/isbn&gt;&lt;accession-num&gt;WOS:000412377700017&lt;/accession-num&gt;&lt;urls&gt;&lt;related-urls&gt;&lt;url&gt;&amp;lt;Go to ISI&amp;gt;://WOS:000412377700017&lt;/url&gt;&lt;/related-urls&gt;&lt;/urls&gt;&lt;electronic-resource-num&gt;10.1016/j.jbusres.2017.04.020&lt;/electronic-resource-num&gt;&lt;language&gt;English&lt;/language&gt;&lt;/record&gt;&lt;/Cite&gt;&lt;/EndNote&gt;</w:instrText>
            </w:r>
            <w:r w:rsidR="00B01217"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01217" w:rsidRPr="0044343A">
              <w:rPr>
                <w:rFonts w:ascii="Times New Roman" w:hAnsi="Times New Roman" w:cs="Times New Roman"/>
                <w:noProof/>
                <w:lang w:val="en-US"/>
              </w:rPr>
              <w:t>(e.g., Weitzl and Hutzinger, 2017)</w:t>
            </w:r>
            <w:r w:rsidR="00B01217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C743C" w14:textId="2926E217" w:rsidR="00DC1FC5" w:rsidRPr="0044343A" w:rsidRDefault="00DC1FC5" w:rsidP="00E90F6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>ariety of service settings, with a dominan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t>t focus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o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7F6788E" w14:textId="0D03F04D" w:rsidR="00683288" w:rsidRPr="0044343A" w:rsidRDefault="002810C3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restaurant setting</w:t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0121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B01217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&lt;EndNote&gt;&lt;Cite&gt;&lt;Author&gt;Baker&lt;/Author&gt;&lt;Year&gt;2008&lt;/Year&gt;&lt;RecNum&gt;2375&lt;/RecNum&gt;&lt;Prefix&gt;e.g.`, &lt;/Prefix&gt;&lt;DisplayText&gt;(e.g., Baker et al., 2008)&lt;/DisplayText&gt;&lt;record&gt;&lt;rec-number&gt;2375&lt;/rec-number&gt;&lt;foreign-keys&gt;&lt;key app="EN" db-id="zs5tr9te4pxvsoex50svw9ptpzztzdxtpxr5" timestamp="1582656035"&gt;2375&lt;/key&gt;&lt;/foreign-keys&gt;&lt;ref-type name="Journal Article"&gt;17&lt;/ref-type&gt;&lt;contributors&gt;&lt;authors&gt;&lt;author&gt;Baker, T. L.&lt;/author&gt;&lt;author&gt;Meyer, T.&lt;/author&gt;&lt;author&gt;Johnson, J. D.&lt;/author&gt;&lt;/authors&gt;&lt;/contributors&gt;&lt;auth-address&gt;Clemson Univ, Coll Business &amp;amp; Behav Sci, Dept Mkt, Clemson, SC 29634 USA&amp;#xD;Univ N Carolina Wilmington, Cameron Sch Business, Dept Mkt, Wilmington, NC 28403 USA&amp;#xD;Univ N Carolina Wilmington, Coll Arts &amp;amp; Sci, Dept Psychol, Wilmington, NC 28403 USA&lt;/auth-address&gt;&lt;titles&gt;&lt;title&gt;Individual differences in perceptions of service failure and recovery: the role of race and discriminatory bias&lt;/title&gt;&lt;secondary-title&gt;Journal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Science&lt;/full-title&gt;&lt;/periodical&gt;&lt;pages&gt;552-564&lt;/pages&gt;&lt;volume&gt;36&lt;/volume&gt;&lt;number&gt;4&lt;/number&gt;&lt;keywords&gt;&lt;keyword&gt;service failure&lt;/keyword&gt;&lt;keyword&gt;service recovery&lt;/keyword&gt;&lt;keyword&gt;discrimination&lt;/keyword&gt;&lt;keyword&gt;context effects&lt;/keyword&gt;&lt;keyword&gt;consumption emotions&lt;/keyword&gt;&lt;keyword&gt;customers&lt;/keyword&gt;&lt;keyword&gt;impact&lt;/keyword&gt;&lt;keyword&gt;distinctiveness&lt;/keyword&gt;&lt;keyword&gt;ethnicity&lt;/keyword&gt;&lt;keyword&gt;behavior&lt;/keyword&gt;&lt;keyword&gt;satisfaction&lt;/keyword&gt;&lt;keyword&gt;experience&lt;/keyword&gt;&lt;keyword&gt;anger&lt;/keyword&gt;&lt;/keywords&gt;&lt;dates&gt;&lt;year&gt;2008&lt;/year&gt;&lt;pub-dates&gt;&lt;date&gt;Win&lt;/date&gt;&lt;/pub-dates&gt;&lt;/dates&gt;&lt;isbn&gt;0092-0703&lt;/isbn&gt;&lt;accession-num&gt;WOS:000262765800007&lt;/accession-num&gt;&lt;urls&gt;&lt;related-urls&gt;&lt;url&gt;&amp;lt;Go to ISI&amp;gt;://WOS:000262765800007&lt;/url&gt;&lt;/related-urls&gt;&lt;/urls&gt;&lt;electronic-resource-num&gt;10.1007/s11747-008-0089-x&lt;/electronic-resource-num&gt;&lt;language&gt;English&lt;/language&gt;&lt;/record&gt;&lt;/Cite&gt;&lt;/EndNote&gt;</w:instrText>
            </w:r>
            <w:r w:rsidR="00B0121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B01217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Baker et al., 2008)</w:t>
            </w:r>
            <w:r w:rsidR="00B0121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683288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90E4B6A" w14:textId="18E76968" w:rsidR="002810C3" w:rsidRPr="0044343A" w:rsidRDefault="00B01217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tourism</w:t>
            </w:r>
            <w:r w:rsidR="002810C3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PEVuZE5vdGU+PENpdGU+PEF1dGhvcj5DYXNpZHk8L0F1dGhvcj48WWVhcj4yMDE1PC9ZZWFyPjxS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</w:fldData>
              </w:fldChar>
            </w:r>
            <w:r w:rsidR="00EF05C7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</w:instrText>
            </w:r>
            <w:r w:rsidR="00EF05C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PEVuZE5vdGU+PENpdGU+PEF1dGhvcj5DYXNpZHk8L0F1dGhvcj48WWVhcj4yMDE1PC9ZZWFyPjxS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</w:fldData>
              </w:fldChar>
            </w:r>
            <w:r w:rsidR="00EF05C7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EN.CITE.DATA </w:instrText>
            </w:r>
            <w:r w:rsidR="00EF05C7"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="00EF05C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F05C7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Casidy and Shin, 2015)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4822C29D" w14:textId="6A43480E" w:rsidR="006E1402" w:rsidRPr="0044343A" w:rsidRDefault="006E1402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retail context </w:t>
            </w:r>
            <w:r w:rsidR="00864A5D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708CF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&lt;EndNote&gt;&lt;Cite&gt;&lt;Author&gt;Lin&lt;/Author&gt;&lt;Year&gt;2011&lt;/Year&gt;&lt;RecNum&gt;2377&lt;/RecNum&gt;&lt;Prefix&gt;e.g.`, &lt;/Prefix&gt;&lt;DisplayText&gt;(e.g., Lin and Liang, 2011)&lt;/DisplayText&gt;&lt;record&gt;&lt;rec-number&gt;2377&lt;/rec-number&gt;&lt;foreign-keys&gt;&lt;key app="EN" db-id="zs5tr9te4pxvsoex50svw9ptpzztzdxtpxr5" timestamp="1582656187"&gt;2377&lt;/key&gt;&lt;/foreign-keys&gt;&lt;ref-type name="Journal Article"&gt;17&lt;/ref-type&gt;&lt;contributors&gt;&lt;authors&gt;&lt;author&gt;Lin, J. S. C.&lt;/author&gt;&lt;author&gt;Liang, H. Y.&lt;/author&gt;&lt;/authors&gt;&lt;/contributors&gt;&lt;auth-address&gt;Natl Taiwan Univ, Dept Int Business, Taipei 10764, Taiwan&lt;/auth-address&gt;&lt;titles&gt;&lt;title&gt;The influence of service environments on customer emotion and service outcomes&lt;/title&gt;&lt;secondary-title&gt;Managing Service Quality&lt;/secondary-title&gt;&lt;alt-title&gt;Manag Serv Qual&lt;/alt-title&gt;&lt;/titles&gt;&lt;periodical&gt;&lt;full-title&gt;Managing Service Quality&lt;/full-title&gt;&lt;/periodical&gt;&lt;pages&gt;350-372&lt;/pages&gt;&lt;volume&gt;21&lt;/volume&gt;&lt;number&gt;4&lt;/number&gt;&lt;keywords&gt;&lt;keyword&gt;service environments&lt;/keyword&gt;&lt;keyword&gt;social environment&lt;/keyword&gt;&lt;keyword&gt;physical environments&lt;/keyword&gt;&lt;keyword&gt;customer emotion&lt;/keyword&gt;&lt;keyword&gt;service outcomes&lt;/keyword&gt;&lt;keyword&gt;consumer behaviour&lt;/keyword&gt;&lt;keyword&gt;customer service management&lt;/keyword&gt;&lt;keyword&gt;behavioral intentions&lt;/keyword&gt;&lt;keyword&gt;consumption experience&lt;/keyword&gt;&lt;keyword&gt;physical surroundings&lt;/keyword&gt;&lt;keyword&gt;store environment&lt;/keyword&gt;&lt;keyword&gt;perceived quality&lt;/keyword&gt;&lt;keyword&gt;satisfaction&lt;/keyword&gt;&lt;keyword&gt;impact&lt;/keyword&gt;&lt;keyword&gt;encounters&lt;/keyword&gt;&lt;keyword&gt;model&lt;/keyword&gt;&lt;keyword&gt;contagion&lt;/keyword&gt;&lt;/keywords&gt;&lt;dates&gt;&lt;year&gt;2011&lt;/year&gt;&lt;/dates&gt;&lt;isbn&gt;0960-4529&lt;/isbn&gt;&lt;accession-num&gt;WOS:000293987700003&lt;/accession-num&gt;&lt;urls&gt;&lt;related-urls&gt;&lt;url&gt;&amp;lt;Go to ISI&amp;gt;://WOS:000293987700003&lt;/url&gt;&lt;/related-urls&gt;&lt;/urls&gt;&lt;electronic-resource-num&gt;10.1108/09604521111146243&lt;/electronic-resource-num&gt;&lt;language&gt;English&lt;/language&gt;&lt;/record&gt;&lt;/Cite&gt;&lt;/EndNote&gt;</w:instrText>
            </w:r>
            <w:r w:rsidR="00864A5D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708CF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Lin and Liang, 2011)</w:t>
            </w:r>
            <w:r w:rsidR="00864A5D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4F0507" w:rsidRPr="008A29C3" w14:paraId="250ECE7B" w14:textId="77777777" w:rsidTr="00394EE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A7CFB" w14:textId="77777777" w:rsidR="009E24D0" w:rsidRPr="0044343A" w:rsidRDefault="009E24D0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Connector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9789B" w14:textId="7EEC6FCD" w:rsidR="009E24D0" w:rsidRPr="00594600" w:rsidRDefault="00594600" w:rsidP="00F424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E24D0" w:rsidRPr="0059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C1FC2" w14:textId="3ECB4939" w:rsidR="00DC1FC5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Conceptual </w:t>
            </w:r>
            <w:r w:rsidR="00DC1FC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&lt;EndNote&gt;&lt;Cite&gt;&lt;Author&gt;Leino&lt;/Author&gt;&lt;Year&gt;2017&lt;/Year&gt;&lt;RecNum&gt;2272&lt;/RecNum&gt;&lt;Prefix&gt;e.g.`, &lt;/Prefix&gt;&lt;DisplayText&gt;(e.g., Leino, 2017)&lt;/DisplayText&gt;&lt;record&gt;&lt;rec-number&gt;2272&lt;/rec-number&gt;&lt;foreign-keys&gt;&lt;key app="EN" db-id="zs5tr9te4pxvsoex50svw9ptpzztzdxtpxr5" timestamp="1582645552"&gt;2272&lt;/key&gt;&lt;/foreign-keys&gt;&lt;ref-type name="Journal Article"&gt;17&lt;/ref-type&gt;&lt;contributors&gt;&lt;authors&gt;&lt;author&gt;Leino, H. M.&lt;/author&gt;&lt;/authors&gt;&lt;/contributors&gt;&lt;auth-address&gt;Univ Turku, Turku Sch Econ, Dept Mkt &amp;amp; Int Business, Turku, Finland&lt;/auth-address&gt;&lt;titles&gt;&lt;title&gt;Secondary but significant: secondary customers&amp;apos; existence, vulnerability and needs in care services&lt;/title&gt;&lt;secondary-title&gt;Journal of Services Marketing&lt;/secondary-title&gt;&lt;alt-title&gt;J Serv Mark&lt;/alt-title&gt;&lt;/titles&gt;&lt;periodical&gt;&lt;full-title&gt;Journal of Services Marketing&lt;/full-title&gt;&lt;/periodical&gt;&lt;pages&gt;760-770&lt;/pages&gt;&lt;volume&gt;31&lt;/volume&gt;&lt;number&gt;7&lt;/number&gt;&lt;keywords&gt;&lt;keyword&gt;care service&lt;/keyword&gt;&lt;keyword&gt;family member&lt;/keyword&gt;&lt;keyword&gt;secondary customer&lt;/keyword&gt;&lt;keyword&gt;secondary vulnerability&lt;/keyword&gt;&lt;keyword&gt;vulnerable customer&lt;/keyword&gt;&lt;keyword&gt;co-creation&lt;/keyword&gt;&lt;keyword&gt;health-care&lt;/keyword&gt;&lt;keyword&gt;research priorities&lt;/keyword&gt;&lt;keyword&gt;family caregivers&lt;/keyword&gt;&lt;keyword&gt;dominant logic&lt;/keyword&gt;&lt;keyword&gt;consumer&lt;/keyword&gt;&lt;keyword&gt;people&lt;/keyword&gt;&lt;keyword&gt;perspectives&lt;/keyword&gt;&lt;keyword&gt;experiences&lt;/keyword&gt;&lt;keyword&gt;relatives&lt;/keyword&gt;&lt;/keywords&gt;&lt;dates&gt;&lt;year&gt;2017&lt;/year&gt;&lt;/dates&gt;&lt;isbn&gt;0887-6045&lt;/isbn&gt;&lt;accession-num&gt;WOS:000415990900007&lt;/accession-num&gt;&lt;urls&gt;&lt;related-urls&gt;&lt;url&gt;&amp;lt;Go to ISI&amp;gt;://WOS:000415990900007&lt;/url&gt;&lt;/related-urls&gt;&lt;/urls&gt;&lt;electronic-resource-num&gt;10.1108/Jsm-05-2016-0199&lt;/electronic-resource-num&gt;&lt;language&gt;English&lt;/language&gt;&lt;/record&gt;&lt;/Cite&gt;&lt;/EndNote&gt;</w:instrTex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A7AA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Leino, 2017)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21478B20" w14:textId="43CFA6D9" w:rsidR="00DC1FC5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Qualitative </w:t>
            </w:r>
            <w:r w:rsidR="00E90F6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&lt;EndNote&gt;&lt;Cite&gt;&lt;Author&gt;Andersson-Cederholm&lt;/Author&gt;&lt;Year&gt;2010&lt;/Year&gt;&lt;RecNum&gt;1758&lt;/RecNum&gt;&lt;Prefix&gt;e.g.`, &lt;/Prefix&gt;&lt;DisplayText&gt;(e.g., Andersson-Cederholm and Gyimothy, 2010)&lt;/DisplayText&gt;&lt;record&gt;&lt;rec-number&gt;1758&lt;/rec-number&gt;&lt;foreign-keys&gt;&lt;key app="EN" db-id="zs5tr9te4pxvsoex50svw9ptpzztzdxtpxr5" timestamp="1582633755"&gt;1758&lt;/key&gt;&lt;/foreign-keys&gt;&lt;ref-type name="Journal Article"&gt;17&lt;/ref-type&gt;&lt;contributors&gt;&lt;authors&gt;&lt;author&gt;Andersson-Cederholm, E.&lt;/author&gt;&lt;author&gt;Gyimothy, S.&lt;/author&gt;&lt;/authors&gt;&lt;/contributors&gt;&lt;auth-address&gt;Univ Aalborg, Tourism Res Unit, DK-2750 Ballerup, Denmark&amp;#xD;Lund Univ, Dept Serv Management, S-25108 Helsingborg, Sweden&lt;/auth-address&gt;&lt;titles&gt;&lt;title&gt;The service triad: modelling dialectic tensions in service encounters&lt;/title&gt;&lt;secondary-title&gt;Service Industries Journal&lt;/secondary-title&gt;&lt;alt-title&gt;Serv Ind J&lt;/alt-title&gt;&lt;/titles&gt;&lt;periodical&gt;&lt;full-title&gt;Service Industries Journal&lt;/full-title&gt;&lt;/periodical&gt;&lt;pages&gt;265-280&lt;/pages&gt;&lt;volume&gt;30&lt;/volume&gt;&lt;number&gt;2&lt;/number&gt;&lt;keywords&gt;&lt;keyword&gt;service relationships&lt;/keyword&gt;&lt;keyword&gt;service triad&lt;/keyword&gt;&lt;keyword&gt;corporate travel&lt;/keyword&gt;&lt;keyword&gt;hybrid market&lt;/keyword&gt;&lt;/keywords&gt;&lt;dates&gt;&lt;year&gt;2010&lt;/year&gt;&lt;/dates&gt;&lt;isbn&gt;0264-2069&lt;/isbn&gt;&lt;accession-num&gt;WOS:000272209800007&lt;/accession-num&gt;&lt;urls&gt;&lt;related-urls&gt;&lt;url&gt;&amp;lt;Go to ISI&amp;gt;://WOS:000272209800007&lt;/url&gt;&lt;/related-urls&gt;&lt;/urls&gt;&lt;electronic-resource-num&gt;Pii 913434397&amp;#xD;10.1080/02642060802123384&lt;/electronic-resource-num&gt;&lt;language&gt;English&lt;/language&gt;&lt;/record&gt;&lt;/Cite&gt;&lt;/EndNote&gt;</w:instrTex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3C7827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Andersson-Cederholm and Gyimothy, 2010)</w: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6CB4C0D3" w14:textId="320862B4" w:rsidR="009E24D0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fr-FR"/>
              </w:rPr>
            </w:pPr>
            <w:r w:rsidRPr="0044343A">
              <w:rPr>
                <w:rFonts w:ascii="Times New Roman" w:eastAsia="Times New Roman" w:hAnsi="Times New Roman" w:cs="Times New Roman"/>
                <w:lang w:val="fr-FR"/>
              </w:rPr>
              <w:t xml:space="preserve">Quantitative </w:t>
            </w:r>
            <w:r w:rsidR="00E90F6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3C7827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begin"/>
            </w:r>
            <w:r w:rsidR="003C7827" w:rsidRPr="0044343A">
              <w:rPr>
                <w:rFonts w:ascii="Times New Roman" w:eastAsia="Times New Roman" w:hAnsi="Times New Roman" w:cs="Times New Roman"/>
                <w:lang w:val="fr-FR"/>
              </w:rPr>
              <w:instrText xml:space="preserve"> ADDIN EN.CITE &lt;EndNote&gt;&lt;Cite&gt;&lt;Author&gt;Rauniar&lt;/Author&gt;&lt;Year&gt;2009&lt;/Year&gt;&lt;RecNum&gt;2268&lt;/RecNum&gt;&lt;Prefix&gt;e.g.`, &lt;/Prefix&gt;&lt;DisplayText&gt;(e.g., Rauniar et al., 2009)&lt;/DisplayText&gt;&lt;record&gt;&lt;rec-number&gt;2268&lt;/rec-number&gt;&lt;foreign-keys&gt;&lt;key app="EN" db-id="zs5tr9te4pxvsoex50svw9ptpzztzdxtpxr5" timestamp="1582644573"&gt;2268&lt;/key&gt;&lt;/foreign-keys&gt;&lt;ref-type name="Journal Article"&gt;17&lt;/ref-type&gt;&lt;contributors&gt;&lt;authors&gt;&lt;author&gt;Rauniar, R.&lt;/author&gt;&lt;author&gt;Rawski, G.&lt;/author&gt;&lt;author&gt;Crumbly, J.&lt;/author&gt;&lt;author&gt;Simms, J.&lt;/author&gt;&lt;/authors&gt;&lt;/contributors&gt;&lt;auth-address&gt;Univ St Thomas, Dept Management &amp;amp; Mkt, Houston, TX 77006 USA&amp;#xD;Univ Evansville, Dept Management, Evansville, IN 47722 USA&amp;#xD;Jackson State Univ, Dept Management &amp;amp; Mkt, Jackson, MS 39217 USA&amp;#xD;Univ St Thomas, Dept Accounting, Houston, TX 77006 USA&lt;/auth-address&gt;&lt;titles&gt;&lt;title&gt;C2c Online Auction Website Performance: Buyer&amp;apos;s Perspective&lt;/title&gt;&lt;secondary-title&gt;Journal of Electronic Commerce Research&lt;/secondary-title&gt;&lt;alt-title&gt;J Electron Commer Re&lt;/alt-title&gt;&lt;/titles&gt;&lt;periodical&gt;&lt;full-title&gt;Journal of Electronic Commerce Research&lt;/full-title&gt;&lt;/periodical&gt;&lt;pages&gt;56-75&lt;/pages&gt;&lt;volume&gt;10&lt;/volume&gt;&lt;number&gt;2&lt;/number&gt;&lt;keywords&gt;&lt;keyword&gt;online auction&lt;/keyword&gt;&lt;keyword&gt;eucs&lt;/keyword&gt;&lt;keyword&gt;issm&lt;/keyword&gt;&lt;keyword&gt;website performance&lt;/keyword&gt;&lt;keyword&gt;user computing satisfaction&lt;/keyword&gt;&lt;keyword&gt;information-systems success&lt;/keyword&gt;&lt;keyword&gt;consumer satisfaction&lt;/keyword&gt;&lt;keyword&gt;service quality&lt;/keyword&gt;&lt;keyword&gt;e-commerce&lt;/keyword&gt;&lt;keyword&gt;internet auctions&lt;/keyword&gt;&lt;keyword&gt;model&lt;/keyword&gt;&lt;keyword&gt;trust&lt;/keyword&gt;&lt;keyword&gt;reputation&lt;/keyword&gt;&lt;keyword&gt;delone&lt;/keyword&gt;&lt;/keywords&gt;&lt;dates&gt;&lt;year&gt;2009&lt;/year&gt;&lt;/dates&gt;&lt;isbn&gt;1526-6133&lt;/isbn&gt;&lt;accession-num&gt;WOS:000207922100001&lt;/accession-num&gt;&lt;urls&gt;&lt;related-urls&gt;&lt;url&gt;&amp;lt;Go to ISI&amp;gt;://WOS:000207922100001&lt;/url&gt;&lt;/related-urls&gt;&lt;/urls&gt;&lt;language&gt;English&lt;/language&gt;&lt;/record&gt;&lt;/Cite&gt;&lt;/EndNote&gt;</w:instrText>
            </w:r>
            <w:r w:rsidR="003C7827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separate"/>
            </w:r>
            <w:r w:rsidR="003C7827" w:rsidRPr="0044343A">
              <w:rPr>
                <w:rFonts w:ascii="Times New Roman" w:eastAsia="Times New Roman" w:hAnsi="Times New Roman" w:cs="Times New Roman"/>
                <w:noProof/>
                <w:lang w:val="fr-FR"/>
              </w:rPr>
              <w:t>(e.g., Rauniar et al., 2009)</w:t>
            </w:r>
            <w:r w:rsidR="003C7827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9530E" w14:textId="10BCECFF" w:rsidR="00DC1FC5" w:rsidRPr="0044343A" w:rsidRDefault="00DC1FC5" w:rsidP="00F4241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Variety of service settings with a focus on</w:t>
            </w:r>
          </w:p>
          <w:p w14:paraId="3D33F188" w14:textId="567AB75A" w:rsidR="009E24D0" w:rsidRPr="0044343A" w:rsidRDefault="00DC1FC5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restaurant settings</w:t>
            </w:r>
            <w:r w:rsidR="009E24D0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&lt;EndNote&gt;&lt;Cite&gt;&lt;Author&gt;Baker&lt;/Author&gt;&lt;Year&gt;2013&lt;/Year&gt;&lt;RecNum&gt;2271&lt;/RecNum&gt;&lt;Prefix&gt;e.g.`, &lt;/Prefix&gt;&lt;DisplayText&gt;(e.g., Baker et al., 2013)&lt;/DisplayText&gt;&lt;record&gt;&lt;rec-number&gt;2271&lt;/rec-number&gt;&lt;foreign-keys&gt;&lt;key app="EN" db-id="zs5tr9te4pxvsoex50svw9ptpzztzdxtpxr5" timestamp="1582645289"&gt;2271&lt;/key&gt;&lt;/foreign-keys&gt;&lt;ref-type name="Journal Article"&gt;17&lt;/ref-type&gt;&lt;contributors&gt;&lt;authors&gt;&lt;author&gt;Baker, T. L.&lt;/author&gt;&lt;author&gt;Meyer, T.&lt;/author&gt;&lt;author&gt;Chebat, J. C.&lt;/author&gt;&lt;/authors&gt;&lt;/contributors&gt;&lt;auth-address&gt;Clemson Univ, Coll Business &amp;amp; Behav Sci, Clemson, SC 29634 USA&amp;#xD;Univ N Carolina, Cameron Sch Business, Wilmington, NC 28403 USA&amp;#xD;HEC Montreal, Montreal, PQ H3T 2A7, Canada&lt;/auth-address&gt;&lt;titles&gt;&lt;title&gt;Cultural impacts on felt and expressed emotions and third party complaint relationships&lt;/title&gt;&lt;secondary-title&gt;Journal of Business Research&lt;/secondary-title&gt;&lt;alt-title&gt;J Bus Res&lt;/alt-title&gt;&lt;/titles&gt;&lt;periodical&gt;&lt;full-title&gt;Journal of Business Research&lt;/full-title&gt;&lt;/periodical&gt;&lt;pages&gt;816-822&lt;/pages&gt;&lt;volume&gt;66&lt;/volume&gt;&lt;number&gt;7&lt;/number&gt;&lt;keywords&gt;&lt;keyword&gt;felt emotion&lt;/keyword&gt;&lt;keyword&gt;displayed emotion&lt;/keyword&gt;&lt;keyword&gt;third-party complaints&lt;/keyword&gt;&lt;keyword&gt;culture&lt;/keyword&gt;&lt;keyword&gt;measurement invariance&lt;/keyword&gt;&lt;keyword&gt;consumers&lt;/keyword&gt;&lt;keyword&gt;dimensions&lt;/keyword&gt;&lt;keyword&gt;behavior&lt;/keyword&gt;&lt;/keywords&gt;&lt;dates&gt;&lt;year&gt;2013&lt;/year&gt;&lt;pub-dates&gt;&lt;date&gt;Jul&lt;/date&gt;&lt;/pub-dates&gt;&lt;/dates&gt;&lt;isbn&gt;0148-2963&lt;/isbn&gt;&lt;accession-num&gt;WOS:000319092200004&lt;/accession-num&gt;&lt;urls&gt;&lt;related-urls&gt;&lt;url&gt;&amp;lt;Go to ISI&amp;gt;://WOS:000319092200004&lt;/url&gt;&lt;/related-urls&gt;&lt;/urls&gt;&lt;electronic-resource-num&gt;10.1016/j.jbusres.2011.06.006&lt;/electronic-resource-num&gt;&lt;language&gt;English&lt;/language&gt;&lt;/record&gt;&lt;/Cite&gt;&lt;/EndNote&gt;</w:instrTex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3C7827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Baker et al., 2013)</w:t>
            </w:r>
            <w:r w:rsidR="003C7827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6D565BDB" w14:textId="3CD8D043" w:rsidR="00DC1FC5" w:rsidRPr="0044343A" w:rsidRDefault="00DC1FC5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leisure settings in case of pets 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&lt;EndNote&gt;&lt;Cite&gt;&lt;Author&gt;Kylkilahti&lt;/Author&gt;&lt;Year&gt;2016&lt;/Year&gt;&lt;RecNum&gt;2273&lt;/RecNum&gt;&lt;Prefix&gt;e.g.`, &lt;/Prefix&gt;&lt;DisplayText&gt;(e.g., Kylkilahti et al., 2016)&lt;/DisplayText&gt;&lt;record&gt;&lt;rec-number&gt;2273&lt;/rec-number&gt;&lt;foreign-keys&gt;&lt;key app="EN" db-id="zs5tr9te4pxvsoex50svw9ptpzztzdxtpxr5" timestamp="1582645795"&gt;2273&lt;/key&gt;&lt;/foreign-keys&gt;&lt;ref-type name="Journal Article"&gt;17&lt;/ref-type&gt;&lt;contributors&gt;&lt;authors&gt;&lt;author&gt;Kylkilahti, E.&lt;/author&gt;&lt;author&gt;Syrjala, H.&lt;/author&gt;&lt;author&gt;Autio, J.&lt;/author&gt;&lt;author&gt;Kuismin, A.&lt;/author&gt;&lt;author&gt;Autio, M.&lt;/author&gt;&lt;/authors&gt;&lt;/contributors&gt;&lt;auth-address&gt;Univ Helsinki, Dept Econ &amp;amp; Management, Helsinki, Finland&amp;#xD;Univ Vaasa, Dept Mkt, Vaasa, Finland&amp;#xD;Aalto Univ, Sch Business, Dept Management Studies, Helsinki, Finland&amp;#xD;Univ Gothenburg, Sch Business Econ &amp;amp; Law, Gothenburg, Sweden&lt;/auth-address&gt;&lt;titles&gt;&lt;title&gt;Understanding co-consumption between consumers and their pets&lt;/title&gt;&lt;secondary-title&gt;International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125-131&lt;/pages&gt;&lt;volume&gt;40&lt;/volume&gt;&lt;number&gt;1&lt;/number&gt;&lt;keywords&gt;&lt;keyword&gt;co-consumption&lt;/keyword&gt;&lt;keyword&gt;consumer&lt;/keyword&gt;&lt;keyword&gt;co-consumer&lt;/keyword&gt;&lt;keyword&gt;pet&lt;/keyword&gt;&lt;keyword&gt;service provider&lt;/keyword&gt;&lt;keyword&gt;triadic interaction&lt;/keyword&gt;&lt;keyword&gt;creation&lt;/keyword&gt;&lt;keyword&gt;discourses&lt;/keyword&gt;&lt;keyword&gt;insights&lt;/keyword&gt;&lt;keyword&gt;logic&lt;/keyword&gt;&lt;keyword&gt;love&lt;/keyword&gt;&lt;/keywords&gt;&lt;dates&gt;&lt;year&gt;2016&lt;/year&gt;&lt;pub-dates&gt;&lt;date&gt;Jan&lt;/date&gt;&lt;/pub-dates&gt;&lt;/dates&gt;&lt;isbn&gt;1470-6423&lt;/isbn&gt;&lt;accession-num&gt;WOS:000370244800015&lt;/accession-num&gt;&lt;urls&gt;&lt;related-urls&gt;&lt;url&gt;&amp;lt;Go to ISI&amp;gt;://WOS:000370244800015&lt;/url&gt;&lt;/related-urls&gt;&lt;/urls&gt;&lt;electronic-resource-num&gt;10.1111/ijcs.12230&lt;/electronic-resource-num&gt;&lt;language&gt;English&lt;/language&gt;&lt;/record&gt;&lt;/Cite&gt;&lt;/EndNote&gt;</w:instrTex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56D1A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Kylkilahti et al., 2016)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4F0507" w:rsidRPr="008A29C3" w14:paraId="2C26EA17" w14:textId="77777777" w:rsidTr="00394EE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6FB4F" w14:textId="77777777" w:rsidR="009E24D0" w:rsidRPr="0044343A" w:rsidRDefault="009E24D0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Endorser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3D9EB" w14:textId="64F76F13" w:rsidR="009E24D0" w:rsidRPr="00594600" w:rsidRDefault="008B6B31" w:rsidP="00F424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  <w:r w:rsidR="009E24D0" w:rsidRPr="0059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E3FC7" w14:textId="4BA866F4" w:rsidR="00DC1FC5" w:rsidRPr="0044343A" w:rsidRDefault="00890E6A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Reviews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&lt;EndNote&gt;&lt;Cite&gt;&lt;Author&gt;Martin&lt;/Author&gt;&lt;Year&gt;2016&lt;/Year&gt;&lt;RecNum&gt;2378&lt;/RecNum&gt;&lt;Prefix&gt;e.g.`, &lt;/Prefix&gt;&lt;DisplayText&gt;(e.g., Martin, 2016)&lt;/DisplayText&gt;&lt;record&gt;&lt;rec-number&gt;2378&lt;/rec-number&gt;&lt;foreign-keys&gt;&lt;key app="EN" db-id="zs5tr9te4pxvsoex50svw9ptpzztzdxtpxr5" timestamp="1582656365"&gt;2378&lt;/key&gt;&lt;/foreign-keys&gt;&lt;ref-type name="Journal Article"&gt;17&lt;/ref-type&gt;&lt;contributors&gt;&lt;authors&gt;&lt;author&gt;Martin, C. L.&lt;/author&gt;&lt;/authors&gt;&lt;/contributors&gt;&lt;auth-address&gt;Wichita State Univ, Dept Mkt, Wichita, KS USA&lt;/auth-address&gt;&lt;titles&gt;&lt;title&gt;Retrospective: compatibility management: customer-to-customer relationships in service environments&lt;/title&gt;&lt;secondary-title&gt;Journal of Services Marketing&lt;/secondary-title&gt;&lt;alt-title&gt;J Serv Mark&lt;/alt-title&gt;&lt;/titles&gt;&lt;periodical&gt;&lt;full-title&gt;Journal of Services Marketing&lt;/full-title&gt;&lt;/periodical&gt;&lt;pages&gt;11-15&lt;/pages&gt;&lt;volume&gt;30&lt;/volume&gt;&lt;number&gt;1&lt;/number&gt;&lt;keywords&gt;&lt;keyword&gt;customer-to-customer&lt;/keyword&gt;&lt;keyword&gt;service co-creation&lt;/keyword&gt;&lt;keyword&gt;customer participation&lt;/keyword&gt;&lt;keyword&gt;peer-to-peer&lt;/keyword&gt;&lt;keyword&gt;service encounters&lt;/keyword&gt;&lt;keyword&gt;customer compatibility&lt;/keyword&gt;&lt;/keywords&gt;&lt;dates&gt;&lt;year&gt;2016&lt;/year&gt;&lt;/dates&gt;&lt;isbn&gt;0887-6045&lt;/isbn&gt;&lt;accession-num&gt;WOS:000374168000004&lt;/accession-num&gt;&lt;urls&gt;&lt;related-urls&gt;&lt;url&gt;&amp;lt;Go to ISI&amp;gt;://WOS:000374168000004&lt;/url&gt;&lt;/related-urls&gt;&lt;/urls&gt;&lt;electronic-resource-num&gt;10.1108/Jsm-10-2015-0319&lt;/electronic-resource-num&gt;&lt;language&gt;English&lt;/language&gt;&lt;/record&gt;&lt;/Cite&gt;&lt;/EndNote&gt;</w:instrTex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7B6DE1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Martin, 2016)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23DC313A" w14:textId="66973145" w:rsidR="007B6DE1" w:rsidRPr="0044343A" w:rsidRDefault="007B6DE1" w:rsidP="00F42414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Qualitative </w:t>
            </w:r>
            <w:r w:rsidR="00DC1FC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begin"/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&lt;EndNote&gt;&lt;Cite&gt;&lt;Author&gt;Pinho&lt;/Author&gt;&lt;Year&gt;2014&lt;/Year&gt;&lt;RecNum&gt;2369&lt;/RecNum&gt;&lt;Prefix&gt;e.g.`, &lt;/Prefix&gt;&lt;DisplayText&gt;(e.g., Pinho et al., 2014)&lt;/DisplayText&gt;&lt;record&gt;&lt;rec-number&gt;2369&lt;/rec-number&gt;&lt;foreign-keys&gt;&lt;key app="EN" db-id="zs5tr9te4pxvsoex50svw9ptpzztzdxtpxr5" timestamp="1582655393"&gt;2369&lt;/key&gt;&lt;/foreign-keys&gt;&lt;ref-type name="Journal Article"&gt;17&lt;/ref-type&gt;&lt;contributors&gt;&lt;authors&gt;&lt;author&gt;Pinho, N.&lt;/author&gt;&lt;author&gt;Beirao, G.&lt;/author&gt;&lt;author&gt;Patricio, L.&lt;/author&gt;&lt;author&gt;Fisk, R. P.&lt;/author&gt;&lt;/authors&gt;&lt;/contributors&gt;&lt;auth-address&gt;Univ Porto, INESC TEC Fac Engn, P-4100 Oporto, Portugal&amp;#xD;SW Texas State Univ, McCoy Coll Business Adm, San Marcos, TX 78666 USA&lt;/auth-address&gt;&lt;titles&gt;&lt;title&gt;Understanding value co-creation in complex services with many actors&lt;/title&gt;&lt;secondary-title&gt;Journal of Service Management&lt;/secondary-title&gt;&lt;alt-title&gt;J Serv Manage&lt;/alt-title&gt;&lt;/titles&gt;&lt;periodical&gt;&lt;full-title&gt;Journal of Service Management&lt;/full-title&gt;&lt;/periodical&gt;&lt;pages&gt;470-493&lt;/pages&gt;&lt;volume&gt;25&lt;/volume&gt;&lt;number&gt;4&lt;/number&gt;&lt;keywords&gt;&lt;keyword&gt;value co-creation&lt;/keyword&gt;&lt;keyword&gt;value&lt;/keyword&gt;&lt;keyword&gt;health services&lt;/keyword&gt;&lt;keyword&gt;value networks&lt;/keyword&gt;&lt;keyword&gt;electronic health records&lt;/keyword&gt;&lt;keyword&gt;service systems&lt;/keyword&gt;&lt;keyword&gt;customer value&lt;/keyword&gt;&lt;keyword&gt;experience&lt;/keyword&gt;&lt;keyword&gt;logic&lt;/keyword&gt;&lt;/keywords&gt;&lt;dates&gt;&lt;year&gt;2014&lt;/year&gt;&lt;/dates&gt;&lt;isbn&gt;1757-5818&lt;/isbn&gt;&lt;accession-num&gt;WOS:000341930600003&lt;/accession-num&gt;&lt;urls&gt;&lt;related-urls&gt;&lt;url&gt;&amp;lt;Go to ISI&amp;gt;://WOS:000341930600003&lt;/url&gt;&lt;/related-urls&gt;&lt;/urls&gt;&lt;electronic-resource-num&gt;10.1108/Josm-02-2014-0055&lt;/electronic-resource-num&gt;&lt;language&gt;English&lt;/language&gt;&lt;/record&gt;&lt;/Cite&gt;&lt;/EndNote&gt;</w:instrText>
            </w:r>
            <w:r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separate"/>
            </w:r>
            <w:r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Pinho et al., 2014)</w:t>
            </w:r>
            <w:r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end"/>
            </w:r>
            <w:r w:rsidRPr="0044343A" w:rsidDel="000E67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FBB9B04" w14:textId="1B35B6B3" w:rsidR="00DC1FC5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fr-FR"/>
              </w:rPr>
            </w:pPr>
            <w:r w:rsidRPr="0044343A">
              <w:rPr>
                <w:rFonts w:ascii="Times New Roman" w:eastAsia="Times New Roman" w:hAnsi="Times New Roman" w:cs="Times New Roman"/>
                <w:lang w:val="fr-FR"/>
              </w:rPr>
              <w:t xml:space="preserve">Quantitative </w:t>
            </w:r>
            <w:r w:rsidR="00E90F65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research </w:t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PEVuZE5vdGU+PENpdGU+PEF1dGhvcj5OZ3V5ZW48L0F1dGhvcj48WWVhcj4yMDE2PC9ZZWFyPjxS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</w:fldData>
              </w:fldChar>
            </w:r>
            <w:r w:rsidR="008C2003" w:rsidRPr="0044343A">
              <w:rPr>
                <w:rFonts w:ascii="Times New Roman" w:eastAsia="Times New Roman" w:hAnsi="Times New Roman" w:cs="Times New Roman"/>
                <w:lang w:val="fr-FR"/>
              </w:rPr>
              <w:instrText xml:space="preserve"> ADDIN EN.CITE </w:instrText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PEVuZE5vdGU+PENpdGU+PEF1dGhvcj5OZ3V5ZW48L0F1dGhvcj48WWVhcj4yMDE2PC9ZZWFyPjxS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</w:fldData>
              </w:fldChar>
            </w:r>
            <w:r w:rsidR="008C2003" w:rsidRPr="0044343A">
              <w:rPr>
                <w:rFonts w:ascii="Times New Roman" w:eastAsia="Times New Roman" w:hAnsi="Times New Roman" w:cs="Times New Roman"/>
                <w:lang w:val="fr-FR"/>
              </w:rPr>
              <w:instrText xml:space="preserve"> ADDIN EN.CITE.DATA </w:instrText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8C2003" w:rsidRPr="0044343A">
              <w:rPr>
                <w:rFonts w:ascii="Times New Roman" w:eastAsia="Times New Roman" w:hAnsi="Times New Roman" w:cs="Times New Roman"/>
                <w:noProof/>
                <w:lang w:val="fr-FR"/>
              </w:rPr>
              <w:t>(e.g., Nguyen et al., 2016)</w:t>
            </w:r>
            <w:r w:rsidR="008C2003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2FABEC81" w14:textId="1326605B" w:rsidR="009E24D0" w:rsidRPr="0044343A" w:rsidRDefault="00752BF7" w:rsidP="00752BF7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Mixed-methods research </w:t>
            </w:r>
            <w:r w:rsidR="003C77B2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begin"/>
            </w:r>
            <w:r w:rsidR="003C77B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&lt;EndNote&gt;&lt;Cite&gt;&lt;Author&gt;Camelis&lt;/Author&gt;&lt;Year&gt;2013&lt;/Year&gt;&lt;RecNum&gt;2287&lt;/RecNum&gt;&lt;Prefix&gt;e.g.`, &lt;/Prefix&gt;&lt;DisplayText&gt;(e.g., Camelis et al., 2013)&lt;/DisplayText&gt;&lt;record&gt;&lt;rec-number&gt;2287&lt;/rec-number&gt;&lt;foreign-keys&gt;&lt;key app="EN" db-id="zs5tr9te4pxvsoex50svw9ptpzztzdxtpxr5" timestamp="1582647780"&gt;2287&lt;/key&gt;&lt;/foreign-keys&gt;&lt;ref-type name="Journal Article"&gt;17&lt;/ref-type&gt;&lt;contributors&gt;&lt;authors&gt;&lt;author&gt;Camelis, C.&lt;/author&gt;&lt;author&gt;Dano, F.&lt;/author&gt;&lt;author&gt;Goudarzi, K.&lt;/author&gt;&lt;author&gt;Hamon, V.&lt;/author&gt;&lt;author&gt;Llosa, S.&lt;/author&gt;&lt;/authors&gt;&lt;/contributors&gt;&lt;titles&gt;&lt;title&gt;The roles of co-clients and their influence on overall satisfaction during the service experience&lt;/title&gt;&lt;secondary-title&gt;Recherche et Applications en Marketing&lt;/secondary-title&gt;&lt;/titles&gt;&lt;periodical&gt;&lt;full-title&gt;Recherche et Applications en Marketing&lt;/full-title&gt;&lt;/periodical&gt;&lt;pages&gt;42-64&lt;/pages&gt;&lt;volume&gt;28&lt;/volume&gt;&lt;number&gt;1&lt;/number&gt;&lt;dates&gt;&lt;year&gt;2013&lt;/year&gt;&lt;/dates&gt;&lt;urls&gt;&lt;/urls&gt;&lt;/record&gt;&lt;/Cite&gt;&lt;/EndNote&gt;</w:instrText>
            </w:r>
            <w:r w:rsidR="003C77B2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separate"/>
            </w:r>
            <w:r w:rsidR="003C77B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Camelis et al., 2013)</w:t>
            </w:r>
            <w:r w:rsidR="003C77B2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0A17C" w14:textId="77777777" w:rsidR="00DC1FC5" w:rsidRPr="0044343A" w:rsidRDefault="00DC1FC5" w:rsidP="00F4241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Variety of service settings, with a dominance of </w:t>
            </w:r>
          </w:p>
          <w:p w14:paraId="55AFD4BB" w14:textId="3910FC9B" w:rsidR="00DC1FC5" w:rsidRPr="0044343A" w:rsidRDefault="00DC1FC5" w:rsidP="00F42414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restaurants setting </w:t>
            </w:r>
            <w:r w:rsidR="007B6DE1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begin"/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&lt;EndNote&gt;&lt;Cite&gt;&lt;Author&gt;Hanson&lt;/Author&gt;&lt;Year&gt;2018&lt;/Year&gt;&lt;RecNum&gt;2382&lt;/RecNum&gt;&lt;Prefix&gt;e.g.`, &lt;/Prefix&gt;&lt;DisplayText&gt;(e.g., Hanson and Yuan, 2018)&lt;/DisplayText&gt;&lt;record&gt;&lt;rec-number&gt;2382&lt;/rec-number&gt;&lt;foreign-keys&gt;&lt;key app="EN" db-id="zs5tr9te4pxvsoex50svw9ptpzztzdxtpxr5" timestamp="1582656655"&gt;2382&lt;/key&gt;&lt;/foreign-keys&gt;&lt;ref-type name="Journal Article"&gt;17&lt;/ref-type&gt;&lt;contributors&gt;&lt;authors&gt;&lt;author&gt;Hanson, S.&lt;/author&gt;&lt;author&gt;Yuan, H.&lt;/author&gt;&lt;/authors&gt;&lt;/contributors&gt;&lt;auth-address&gt;Univ Richmond, Robins Sch Business, 1 Gateway Rd, Richmond, VA 23173 USA&amp;#xD;Univ Oregon, Lundquist Coll Business, 1208 Univ Oregon, Eugene, OR 97403 USA&lt;/auth-address&gt;&lt;titles&gt;&lt;title&gt;Friends with benefits: social coupons as a strategy to enhance customers&amp;apos; social empowerment&lt;/title&gt;&lt;secondary-title&gt;Journal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Science&lt;/full-title&gt;&lt;/periodical&gt;&lt;pages&gt;768-787&lt;/pages&gt;&lt;volume&gt;46&lt;/volume&gt;&lt;number&gt;4&lt;/number&gt;&lt;keywords&gt;&lt;keyword&gt;coupon&lt;/keyword&gt;&lt;keyword&gt;promotions&lt;/keyword&gt;&lt;keyword&gt;social empowerment&lt;/keyword&gt;&lt;keyword&gt;relationship marketing&lt;/keyword&gt;&lt;keyword&gt;brand recommendation&lt;/keyword&gt;&lt;keyword&gt;psychological empowerment&lt;/keyword&gt;&lt;keyword&gt;consumer empowerment&lt;/keyword&gt;&lt;keyword&gt;service quality&lt;/keyword&gt;&lt;keyword&gt;choice&lt;/keyword&gt;&lt;keyword&gt;impact&lt;/keyword&gt;&lt;keyword&gt;satisfaction&lt;/keyword&gt;&lt;keyword&gt;exploration&lt;/keyword&gt;&lt;keyword&gt;involvement&lt;/keyword&gt;&lt;keyword&gt;leadership&lt;/keyword&gt;&lt;keyword&gt;employees&lt;/keyword&gt;&lt;/keywords&gt;&lt;dates&gt;&lt;year&gt;2018&lt;/year&gt;&lt;pub-dates&gt;&lt;date&gt;Jul&lt;/date&gt;&lt;/pub-dates&gt;&lt;/dates&gt;&lt;isbn&gt;0092-0703&lt;/isbn&gt;&lt;accession-num&gt;WOS:000435923000011&lt;/accession-num&gt;&lt;urls&gt;&lt;related-urls&gt;&lt;url&gt;&amp;lt;Go to ISI&amp;gt;://WOS:000435923000011&lt;/url&gt;&lt;/related-urls&gt;&lt;/urls&gt;&lt;electronic-resource-num&gt;10.1007/s11747-017-0534-9&lt;/electronic-resource-num&gt;&lt;language&gt;English&lt;/language&gt;&lt;/record&gt;&lt;/Cite&gt;&lt;/EndNote&gt;</w:instrText>
            </w:r>
            <w:r w:rsidR="007B6DE1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separate"/>
            </w:r>
            <w:r w:rsidR="007B6DE1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Hanson and Yuan, 2018)</w:t>
            </w:r>
            <w:r w:rsidR="007B6DE1" w:rsidRPr="0044343A">
              <w:rPr>
                <w:rFonts w:ascii="Times New Roman" w:eastAsia="Times New Roman" w:hAnsi="Times New Roman" w:cs="Times New Roman"/>
                <w:lang w:val="fr-FR"/>
              </w:rPr>
              <w:fldChar w:fldCharType="end"/>
            </w:r>
          </w:p>
          <w:p w14:paraId="09F3DEE6" w14:textId="0B806C90" w:rsidR="00DC1FC5" w:rsidRPr="0044343A" w:rsidRDefault="00DC1FC5" w:rsidP="00F42414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healthcare settings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&lt;EndNote&gt;&lt;Cite&gt;&lt;Author&gt;Laing&lt;/Author&gt;&lt;Year&gt;2002&lt;/Year&gt;&lt;RecNum&gt;2379&lt;/RecNum&gt;&lt;Prefix&gt;e.g.`, &lt;/Prefix&gt;&lt;DisplayText&gt;(e.g., Laing and Hogg, 2002)&lt;/DisplayText&gt;&lt;record&gt;&lt;rec-number&gt;2379&lt;/rec-number&gt;&lt;foreign-keys&gt;&lt;key app="EN" db-id="zs5tr9te4pxvsoex50svw9ptpzztzdxtpxr5" timestamp="1582656512"&gt;2379&lt;/key&gt;&lt;/foreign-keys&gt;&lt;ref-type name="Journal Article"&gt;17&lt;/ref-type&gt;&lt;contributors&gt;&lt;authors&gt;&lt;author&gt;Laing, A.&lt;/author&gt;&lt;author&gt;Hogg, G.&lt;/author&gt;&lt;/authors&gt;&lt;/contributors&gt;&lt;auth-address&gt;Univ Aberdeen, Dept Management Studies, Aberdeen AB24 3QY, Scotland&amp;#xD;Glasgow Caledonian Univ, Dept Mkt, Glasgow G4 0BA, Lanark, Scotland&lt;/auth-address&gt;&lt;titles&gt;&lt;title&gt;Political exhortation, patient expectation and professional execution: Perspectives on the consumerization of health care&lt;/title&gt;&lt;secondary-title&gt;British Journal of Management&lt;/secondary-title&gt;&lt;alt-title&gt;Brit J Manage&lt;/alt-title&gt;&lt;/titles&gt;&lt;periodical&gt;&lt;full-title&gt;British Journal of Management&lt;/full-title&gt;&lt;/periodical&gt;&lt;pages&gt;173-188&lt;/pages&gt;&lt;volume&gt;13&lt;/volume&gt;&lt;number&gt;2&lt;/number&gt;&lt;keywords&gt;&lt;keyword&gt;public management&lt;/keyword&gt;&lt;keyword&gt;quality&lt;/keyword&gt;&lt;/keywords&gt;&lt;dates&gt;&lt;year&gt;2002&lt;/year&gt;&lt;pub-dates&gt;&lt;date&gt;Jun&lt;/date&gt;&lt;/pub-dates&gt;&lt;/dates&gt;&lt;isbn&gt;1045-3172&lt;/isbn&gt;&lt;accession-num&gt;WOS:000177445100006&lt;/accession-num&gt;&lt;urls&gt;&lt;related-urls&gt;&lt;url&gt;&amp;lt;Go to ISI&amp;gt;://WOS:000177445100006&lt;/url&gt;&lt;/related-urls&gt;&lt;/urls&gt;&lt;electronic-resource-num&gt;Doi 10.1111/1467-8551.00230&lt;/electronic-resource-num&gt;&lt;language&gt;English&lt;/language&gt;&lt;/record&gt;&lt;/Cite&gt;&lt;/EndNote&gt;</w:instrTex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7B6DE1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Laing and Hogg, 2002)</w:t>
            </w:r>
            <w:r w:rsidR="007B6DE1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E56D1A" w:rsidRPr="0044343A" w:rsidDel="000E67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19CEC6C" w14:textId="608481E2" w:rsidR="009E24D0" w:rsidRPr="00570476" w:rsidRDefault="009E24D0" w:rsidP="0057047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F0507" w:rsidRPr="0044343A" w14:paraId="4F587BC7" w14:textId="77777777" w:rsidTr="00394EE7">
        <w:trPr>
          <w:trHeight w:val="5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1C74B" w14:textId="77777777" w:rsidR="00DC1FC5" w:rsidRPr="0044343A" w:rsidRDefault="00DC1FC5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Balancer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761C9" w14:textId="5DD66EF7" w:rsidR="00DC1FC5" w:rsidRPr="00594600" w:rsidRDefault="00594600" w:rsidP="00F424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C1FC5" w:rsidRPr="0059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93EF5" w14:textId="78E7ABFB" w:rsidR="00DC1FC5" w:rsidRPr="0044343A" w:rsidRDefault="00DC1FC5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Conceptual research 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&lt;EndNote&gt;&lt;Cite&gt;&lt;Author&gt;Gregoire&lt;/Author&gt;&lt;Year&gt;2015&lt;/Year&gt;&lt;RecNum&gt;2277&lt;/RecNum&gt;&lt;Prefix&gt;e.g.`, &lt;/Prefix&gt;&lt;DisplayText&gt;(e.g., Gregoire et al., 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A7AA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Gregoire et al., 2015)</w:t>
            </w:r>
            <w:r w:rsidR="00EA7AA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068812DE" w14:textId="6ABDC6B9" w:rsidR="00DC1FC5" w:rsidRPr="0044343A" w:rsidRDefault="00DC1FC5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fr-FR"/>
              </w:rPr>
            </w:pPr>
            <w:r w:rsidRPr="0044343A">
              <w:rPr>
                <w:rFonts w:ascii="Times New Roman" w:eastAsia="Times New Roman" w:hAnsi="Times New Roman" w:cs="Times New Roman"/>
                <w:lang w:val="fr-FR"/>
              </w:rPr>
              <w:t xml:space="preserve">Qualitative research </w:t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      </w:fldChar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</w:instrTex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>
                <w:fldData xml:space="preserve">PEVuZE5vdGU+PENpdGU+PEF1dGhvcj5CZW5vaXQ8L0F1dGhvcj48WWVhcj4yMDE3PC9ZZWFyPjxS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</w:fldData>
              </w:fldChar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EN.CITE.DATA </w:instrTex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56D1A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Benoit et al., 2017)</w:t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640EDF2E" w14:textId="0D7DA1DE" w:rsidR="00DC1FC5" w:rsidRPr="0044343A" w:rsidRDefault="00DC1FC5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Quantitative research 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&lt;EndNote&gt;&lt;Cite&gt;&lt;Author&gt;Joosten&lt;/Author&gt;&lt;Year&gt;2016&lt;/Year&gt;&lt;RecNum&gt;1769&lt;/RecNum&gt;&lt;Prefix&gt;e.g.`, &lt;/Prefix&gt;&lt;DisplayText&gt;(e.g., Joosten et al., 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56D1A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Joosten et al., 2016)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849BC" w14:textId="77777777" w:rsidR="00DC1FC5" w:rsidRPr="0044343A" w:rsidRDefault="00DC1FC5" w:rsidP="00E90F6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Variety of service settings, with a dominant focus on </w:t>
            </w:r>
          </w:p>
          <w:p w14:paraId="00E16A65" w14:textId="27B78263" w:rsidR="00DC1FC5" w:rsidRPr="0044343A" w:rsidRDefault="00DC1FC5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fr-FR"/>
              </w:rPr>
            </w:pPr>
            <w:r w:rsidRPr="0044343A">
              <w:rPr>
                <w:rFonts w:ascii="Times New Roman" w:eastAsia="Times New Roman" w:hAnsi="Times New Roman" w:cs="Times New Roman"/>
                <w:lang w:val="fr-FR"/>
              </w:rPr>
              <w:t xml:space="preserve">restaurant settings </w:t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406040" w:rsidRPr="0044343A">
              <w:rPr>
                <w:rFonts w:ascii="Times New Roman" w:eastAsia="Times New Roman" w:hAnsi="Times New Roman" w:cs="Times New Roman"/>
                <w:lang w:val="fr-FR"/>
              </w:rPr>
              <w:instrText xml:space="preserve"> ADDIN EN.CITE &lt;EndNote&gt;&lt;Cite&gt;&lt;Author&gt;Kim&lt;/Author&gt;&lt;Year&gt;2010&lt;/Year&gt;&lt;RecNum&gt;2292&lt;/RecNum&gt;&lt;Prefix&gt;e.g.`, &lt;/Prefix&gt;&lt;DisplayText&gt;(e.g., Kim et al., 2010)&lt;/DisplayText&gt;&lt;record&gt;&lt;rec-number&gt;2292&lt;/rec-number&gt;&lt;foreign-keys&gt;&lt;key app="EN" db-id="zs5tr9te4pxvsoex50svw9ptpzztzdxtpxr5" timestamp="1582648273"&gt;2292&lt;/key&gt;&lt;/foreign-keys&gt;&lt;ref-type name="Journal Article"&gt;17&lt;/ref-type&gt;&lt;contributors&gt;&lt;authors&gt;&lt;author&gt;Kim, W.&lt;/author&gt;&lt;author&gt;Ok, C.&lt;/author&gt;&lt;author&gt;Gwinner, K. P.&lt;/author&gt;&lt;/authors&gt;&lt;/contributors&gt;&lt;auth-address&gt;Kansas State Univ, Dept Hospitality Management &amp;amp; Dietet, Manhattan, KS 66506 USA&amp;#xD;Kansas State Univ, Dept Mkt, Manhattan, KS 66506 USA&lt;/auth-address&gt;&lt;titles&gt;&lt;title&gt;The antecedent role of customer-to-employee relationships in the development of customer-to-firm relationships&lt;/title&gt;&lt;secondary-title&gt;Service Industries Journal&lt;/secondary-title&gt;&lt;alt-title&gt;Serv Ind J&lt;/alt-title&gt;&lt;/titles&gt;&lt;periodical&gt;&lt;full-title&gt;Service Industries Journal&lt;/full-title&gt;&lt;/periodical&gt;&lt;pages&gt;1139-1157&lt;/pages&gt;&lt;volume&gt;30&lt;/volume&gt;&lt;number&gt;7&lt;/number&gt;&lt;keywords&gt;&lt;keyword&gt;rapport&lt;/keyword&gt;&lt;keyword&gt;relational benefits&lt;/keyword&gt;&lt;keyword&gt;affective commitment&lt;/keyword&gt;&lt;keyword&gt;dedicational behaviours&lt;/keyword&gt;&lt;keyword&gt;full-service restaurant&lt;/keyword&gt;&lt;keyword&gt;service encounters&lt;/keyword&gt;&lt;keyword&gt;market-research&lt;/keyword&gt;&lt;keyword&gt;commitment&lt;/keyword&gt;&lt;keyword&gt;trust&lt;/keyword&gt;&lt;keyword&gt;satisfaction&lt;/keyword&gt;&lt;keyword&gt;providers&lt;/keyword&gt;&lt;keyword&gt;benefits&lt;/keyword&gt;&lt;keyword&gt;model&lt;/keyword&gt;&lt;keyword&gt;consequences&lt;/keyword&gt;&lt;keyword&gt;organization&lt;/keyword&gt;&lt;/keywords&gt;&lt;dates&gt;&lt;year&gt;2010&lt;/year&gt;&lt;/dates&gt;&lt;isbn&gt;0264-2069&lt;/isbn&gt;&lt;accession-num&gt;WOS:000278000100008&lt;/accession-num&gt;&lt;urls&gt;&lt;related-urls&gt;&lt;url&gt;&amp;lt;Go to ISI&amp;gt;://WOS:000278000100008&lt;/url&gt;&lt;/related-urls&gt;&lt;/urls&gt;&lt;electronic-resource-num&gt;Pii 922422197&amp;#xD;10.1080/02642060802311286&lt;/electronic-resource-num&gt;&lt;language&gt;English&lt;/language&gt;&lt;/record&gt;&lt;/Cite&gt;&lt;/EndNote&gt;</w:instrText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406040" w:rsidRPr="0044343A">
              <w:rPr>
                <w:rFonts w:ascii="Times New Roman" w:eastAsia="Times New Roman" w:hAnsi="Times New Roman" w:cs="Times New Roman"/>
                <w:noProof/>
                <w:lang w:val="fr-FR"/>
              </w:rPr>
              <w:t>(e.g., Kim et al., 2010)</w:t>
            </w:r>
            <w:r w:rsidR="00406040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2994DFBF" w14:textId="4611E768" w:rsidR="00DC1FC5" w:rsidRPr="0044343A" w:rsidRDefault="00DC1FC5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bank settings </w:t>
            </w:r>
            <w:r w:rsidR="00E56D1A"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E56D1A"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&lt;EndNote&gt;&lt;Cite&gt;&lt;Author&gt;McColl-Kennedy&lt;/Author&gt;&lt;Year&gt;2011&lt;/Year&gt;&lt;RecNum&gt;2360&lt;/RecNum&gt;&lt;Prefix&gt;e.g.`, &lt;/Prefix&gt;&lt;DisplayText&gt;(e.g., McColl-Kennedy et al., 2011)&lt;/DisplayText&gt;&lt;record&gt;&lt;rec-number&gt;2360&lt;/rec-number&gt;&lt;foreign-keys&gt;&lt;key app="EN" db-id="zs5tr9te4pxvsoex50svw9ptpzztzdxtpxr5" timestamp="1582654072"&gt;2360&lt;/key&gt;&lt;/foreign-keys&gt;&lt;ref-type name="Journal Article"&gt;17&lt;/ref-type&gt;&lt;contributors&gt;&lt;authors&gt;&lt;author&gt;McColl-Kennedy, J. R.&lt;/author&gt;&lt;author&gt;Sparks, B. A.&lt;/author&gt;&lt;author&gt;Nguyen, D. T.&lt;/author&gt;&lt;/authors&gt;&lt;/contributors&gt;&lt;auth-address&gt;Univ Queensland, UQ Business Sch, Brisbane, Qld 4072, Australia&amp;#xD;Griffith Univ, Griffith Business Sch, Nathan, Qld 9726, Australia&lt;/auth-address&gt;&lt;titles&gt;&lt;title&gt;Customer&amp;apos;s angry voice: Targeting employees or the organization?&lt;/title&gt;&lt;secondary-title&gt;Journal of Business Research&lt;/secondary-title&gt;&lt;alt-title&gt;J Bus Res&lt;/alt-title&gt;&lt;/titles&gt;&lt;periodical&gt;&lt;full-title&gt;Journal of Business Research&lt;/full-title&gt;&lt;/periodical&gt;&lt;pages&gt;707-713&lt;/pages&gt;&lt;volume&gt;64&lt;/volume&gt;&lt;number&gt;7&lt;/number&gt;&lt;keywords&gt;&lt;keyword&gt;customer anger&lt;/keyword&gt;&lt;keyword&gt;service recovery&lt;/keyword&gt;&lt;keyword&gt;interactional justice&lt;/keyword&gt;&lt;keyword&gt;sins-of-omission&lt;/keyword&gt;&lt;keyword&gt;perceived justice&lt;/keyword&gt;&lt;keyword&gt;interactional justice&lt;/keyword&gt;&lt;keyword&gt;service transactions&lt;/keyword&gt;&lt;keyword&gt;consumption emotions&lt;/keyword&gt;&lt;keyword&gt;anger expression&lt;/keyword&gt;&lt;keyword&gt;satisfaction&lt;/keyword&gt;&lt;keyword&gt;recovery&lt;/keyword&gt;&lt;keyword&gt;workplace&lt;/keyword&gt;&lt;keyword&gt;behavior&lt;/keyword&gt;&lt;keyword&gt;encounters&lt;/keyword&gt;&lt;/keywords&gt;&lt;dates&gt;&lt;year&gt;2011&lt;/year&gt;&lt;pub-dates&gt;&lt;date&gt;Jul&lt;/date&gt;&lt;/pub-dates&gt;&lt;/dates&gt;&lt;isbn&gt;0148-2963&lt;/isbn&gt;&lt;accession-num&gt;WOS:000291299600008&lt;/accession-num&gt;&lt;urls&gt;&lt;related-urls&gt;&lt;url&gt;&amp;lt;Go to ISI&amp;gt;://WOS:000291299600008&lt;/url&gt;&lt;/related-urls&gt;&lt;/urls&gt;&lt;electronic-resource-num&gt;10.1016/j.jbusres.2010.08.004&lt;/electronic-resource-num&gt;&lt;language&gt;English&lt;/language&gt;&lt;/record&gt;&lt;/Cite&gt;&lt;/EndNote&gt;</w:instrText>
            </w:r>
            <w:r w:rsidR="00E56D1A"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E56D1A" w:rsidRPr="0044343A">
              <w:rPr>
                <w:rFonts w:ascii="Times New Roman" w:hAnsi="Times New Roman" w:cs="Times New Roman"/>
                <w:noProof/>
                <w:lang w:val="en-US"/>
              </w:rPr>
              <w:t>(e.g., McColl-Kennedy et al., 2011)</w:t>
            </w:r>
            <w:r w:rsidR="00E56D1A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A0D07" w:rsidRPr="008A29C3" w14:paraId="2D08805D" w14:textId="77777777" w:rsidTr="00890E6A">
        <w:trPr>
          <w:trHeight w:val="5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59AD" w14:textId="77777777" w:rsidR="00DC1FC5" w:rsidRPr="0044343A" w:rsidRDefault="00DC1FC5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Partner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A1997" w14:textId="036D20DF" w:rsidR="00DC1FC5" w:rsidRPr="00594600" w:rsidRDefault="008B6B31" w:rsidP="008B6B31">
            <w:pPr>
              <w:rPr>
                <w:rFonts w:ascii="Times New Roman" w:hAnsi="Times New Roman" w:cs="Times New Roman"/>
                <w:lang w:val="en-US"/>
              </w:rPr>
            </w:pPr>
            <w:r w:rsidRPr="0059460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DC1FC5" w:rsidRPr="00594600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117B2" w14:textId="37E759A6" w:rsidR="00DC1FC5" w:rsidRPr="0044343A" w:rsidRDefault="00DC1FC5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Conceptual research </w:t>
            </w:r>
            <w:r w:rsidR="000E673F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0E673F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&lt;EndNote&gt;&lt;Cite&gt;&lt;Author&gt;Carson&lt;/Author&gt;&lt;Year&gt;1997&lt;/Year&gt;&lt;RecNum&gt;2295&lt;/RecNum&gt;&lt;Prefix&gt;e.g.`, &lt;/Prefix&gt;&lt;DisplayText&gt;(e.g., Carson et al., 1997)&lt;/DisplayText&gt;&lt;record&gt;&lt;rec-number&gt;2295&lt;/rec-number&gt;&lt;foreign-keys&gt;&lt;key app="EN" db-id="zs5tr9te4pxvsoex50svw9ptpzztzdxtpxr5" timestamp="1582648928"&gt;2295&lt;/key&gt;&lt;/foreign-keys&gt;&lt;ref-type name="Journal Article"&gt;17&lt;/ref-type&gt;&lt;contributors&gt;&lt;authors&gt;&lt;author&gt;Carson, P. R.&lt;/author&gt;&lt;author&gt;Carson, K. D.&lt;/author&gt;&lt;author&gt;Knouse, S. B.&lt;/author&gt;&lt;author&gt;Roe, C. W.&lt;/author&gt;&lt;/authors&gt;&lt;/contributors&gt;&lt;titles&gt;&lt;title&gt;Balance theory applied to service quality: A focus on the organization, provider, and consumer triad&lt;/title&gt;&lt;secondary-title&gt;Journal of Business and Psychology&lt;/secondary-title&gt;&lt;alt-title&gt;J Bus Psychol&lt;/alt-title&gt;&lt;/titles&gt;&lt;periodical&gt;&lt;full-title&gt;Journal of Business and Psychology&lt;/full-title&gt;&lt;/periodical&gt;&lt;pages&gt;99-120&lt;/pages&gt;&lt;volume&gt;12&lt;/volume&gt;&lt;number&gt;2&lt;/number&gt;&lt;keywords&gt;&lt;keyword&gt;comparison standard&lt;/keyword&gt;&lt;keyword&gt;human-resources&lt;/keyword&gt;&lt;keyword&gt;expectations&lt;/keyword&gt;&lt;keyword&gt;perceptions&lt;/keyword&gt;&lt;keyword&gt;participation&lt;/keyword&gt;&lt;keyword&gt;reassessment&lt;/keyword&gt;&lt;keyword&gt;extension&lt;/keyword&gt;&lt;keyword&gt;model&lt;/keyword&gt;&lt;/keywords&gt;&lt;dates&gt;&lt;year&gt;1997&lt;/year&gt;&lt;pub-dates&gt;&lt;date&gt;Win&lt;/date&gt;&lt;/pub-dates&gt;&lt;/dates&gt;&lt;isbn&gt;0889-3268&lt;/isbn&gt;&lt;accession-num&gt;WOS:A1997YH27500001&lt;/accession-num&gt;&lt;urls&gt;&lt;related-urls&gt;&lt;url&gt;&amp;lt;Go to ISI&amp;gt;://WOS:A1997YH27500001&lt;/url&gt;&lt;/related-urls&gt;&lt;/urls&gt;&lt;electronic-resource-num&gt;Doi 10.1023/A:1025061816323&lt;/electronic-resource-num&gt;&lt;language&gt;English&lt;/language&gt;&lt;/record&gt;&lt;/Cite&gt;&lt;/EndNote&gt;</w:instrText>
            </w:r>
            <w:r w:rsidR="000E673F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0E673F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Carson et al., 1997)</w:t>
            </w:r>
            <w:r w:rsidR="000E673F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555E0CCC" w14:textId="4166F91D" w:rsidR="00DC1FC5" w:rsidRPr="0044343A" w:rsidRDefault="00DC1FC5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Qualitative research </w: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&lt;EndNote&gt;&lt;Cite&gt;&lt;Author&gt;Caru&lt;/Author&gt;&lt;Year&gt;2015&lt;/Year&gt;&lt;RecNum&gt;2299&lt;/RecNum&gt;&lt;Prefix&gt;e.g.`, &lt;/Prefix&gt;&lt;DisplayText&gt;(e.g., Caru and Cova, 2015)&lt;/DisplayText&gt;&lt;record&gt;&lt;rec-number&gt;2299&lt;/rec-number&gt;&lt;foreign-keys&gt;&lt;key app="EN" db-id="zs5tr9te4pxvsoex50svw9ptpzztzdxtpxr5" timestamp="1582649592"&gt;2299&lt;/key&gt;&lt;/foreign-keys&gt;&lt;ref-type name="Journal Article"&gt;17&lt;/ref-type&gt;&lt;contributors&gt;&lt;authors&gt;&lt;author&gt;Caru, A.&lt;/author&gt;&lt;author&gt;Cova, B.&lt;/author&gt;&lt;/authors&gt;&lt;/contributors&gt;&lt;auth-address&gt;Univ Bocconi, Dept Mkt, Milan, Italy&amp;#xD;Kedge Business Sch, Dept Mkt, Marseille, France&lt;/auth-address&gt;&lt;titles&gt;&lt;title&gt;Co-creating the collective service experience&lt;/title&gt;&lt;secondary-title&gt;Journal of Service Management&lt;/secondary-title&gt;&lt;alt-title&gt;J Serv Manage&lt;/alt-title&gt;&lt;/titles&gt;&lt;periodical&gt;&lt;full-title&gt;Journal of Service Management&lt;/full-title&gt;&lt;/periodical&gt;&lt;pages&gt;276-294&lt;/pages&gt;&lt;volume&gt;26&lt;/volume&gt;&lt;number&gt;2&lt;/number&gt;&lt;keywords&gt;&lt;keyword&gt;community&lt;/keyword&gt;&lt;keyword&gt;practice&lt;/keyword&gt;&lt;keyword&gt;co-creation&lt;/keyword&gt;&lt;keyword&gt;service experience&lt;/keyword&gt;&lt;keyword&gt;consumer culture&lt;/keyword&gt;&lt;keyword&gt;customer engagement&lt;/keyword&gt;&lt;keyword&gt;dominant logic&lt;/keyword&gt;&lt;keyword&gt;community&lt;/keyword&gt;&lt;keyword&gt;destruction&lt;/keyword&gt;&lt;keyword&gt;perspective&lt;/keyword&gt;&lt;keyword&gt;consumers&lt;/keyword&gt;&lt;/keywords&gt;&lt;dates&gt;&lt;year&gt;2015&lt;/year&gt;&lt;/dates&gt;&lt;isbn&gt;1757-5818&lt;/isbn&gt;&lt;accession-num&gt;WOS:000354650900006&lt;/accession-num&gt;&lt;urls&gt;&lt;related-urls&gt;&lt;url&gt;&amp;lt;Go to ISI&amp;gt;://WOS:000354650900006&lt;/url&gt;&lt;/related-urls&gt;&lt;/urls&gt;&lt;electronic-resource-num&gt;10.1108/Josm-07-2014-0170&lt;/electronic-resource-num&gt;&lt;language&gt;English&lt;/language&gt;&lt;/record&gt;&lt;/Cite&gt;&lt;/EndNote&gt;</w:instrTex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6E140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Caru and Cova, 2015)</w: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6754843A" w14:textId="26AB2612" w:rsidR="00DC1FC5" w:rsidRPr="0044343A" w:rsidRDefault="007B6DE1" w:rsidP="00F42414">
            <w:pPr>
              <w:pStyle w:val="Lijstalinea"/>
              <w:numPr>
                <w:ilvl w:val="0"/>
                <w:numId w:val="13"/>
              </w:numPr>
              <w:ind w:left="360"/>
              <w:rPr>
                <w:rFonts w:ascii="Times New Roman" w:hAnsi="Times New Roman"/>
                <w:lang w:val="it-IT"/>
              </w:rPr>
            </w:pPr>
            <w:r w:rsidRPr="0044343A">
              <w:rPr>
                <w:rFonts w:ascii="Times New Roman" w:hAnsi="Times New Roman"/>
                <w:lang w:val="it-IT"/>
              </w:rPr>
              <w:t xml:space="preserve">Quantitative </w:t>
            </w:r>
            <w:r w:rsidR="00DC1FC5" w:rsidRPr="0044343A">
              <w:rPr>
                <w:rFonts w:ascii="Times New Roman" w:hAnsi="Times New Roman"/>
                <w:lang w:val="it-IT"/>
              </w:rPr>
              <w:t xml:space="preserve">research </w:t>
            </w:r>
            <w:r w:rsidR="007240B6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7240B6" w:rsidRPr="0044343A">
              <w:rPr>
                <w:rFonts w:ascii="Times New Roman" w:hAnsi="Times New Roman"/>
                <w:lang w:val="it-IT"/>
              </w:rPr>
              <w:instrText xml:space="preserve"> ADDIN EN.CITE &lt;EndNote&gt;&lt;Cite&gt;&lt;Author&gt;Zhou&lt;/Author&gt;&lt;Year&gt;2014&lt;/Year&gt;&lt;RecNum&gt;2263&lt;/RecNum&gt;&lt;Prefix&gt;e.g.`, &lt;/Prefix&gt;&lt;DisplayText&gt;(e.g., Zhou et al., 2014)&lt;/DisplayText&gt;&lt;record&gt;&lt;rec-number&gt;2263&lt;/rec-number&gt;&lt;foreign-keys&gt;&lt;key app="EN" db-id="zs5tr9te4pxvsoex50svw9ptpzztzdxtpxr5" timestamp="1582643927"&gt;2263&lt;/key&gt;&lt;/foreign-keys&gt;&lt;ref-type name="Journal Article"&gt;17&lt;/ref-type&gt;&lt;contributors&gt;&lt;authors&gt;&lt;author&gt;Zhou, Y. Y.&lt;/author&gt;&lt;author&gt;Tsang, A. S. L.&lt;/author&gt;&lt;author&gt;Huang, M. X.&lt;/author&gt;&lt;author&gt;Zhou, N.&lt;/author&gt;&lt;/authors&gt;&lt;/contributors&gt;&lt;auth-address&gt;Huazhong Univ Sci &amp;amp; Technol, Sch Management, Wuhan 430074, Peoples R China&amp;#xD;Hong Kong Baptist Univ, Sch Business, Dept Mkt, Hong Kong, Hong Kong, Peoples R China&amp;#xD;Wuhan Univ, Sch Econ &amp;amp; Management, Wuhan 430072, Peoples R China&amp;#xD;City Univ Hong Kong, Dept Mkt, Coll Business, Hong Kong, Hong Kong, Peoples R China&lt;/auth-address&gt;&lt;titles&gt;&lt;title&gt;Group service recovery strategies effectiveness: The moderating effects of group size and relational distance&lt;/title&gt;&lt;secondary-title&gt;Journal of Business Research&lt;/secondary-title&gt;&lt;alt-title&gt;J Bus Res&lt;/alt-title&gt;&lt;/titles&gt;&lt;periodical&gt;&lt;full-title&gt;Journal of Business Research&lt;/full-title&gt;&lt;/periodical&gt;&lt;pages&gt;2480-2485&lt;/pages&gt;&lt;volume&gt;67&lt;/volume&gt;&lt;number&gt;11&lt;/number&gt;&lt;keywords&gt;&lt;keyword&gt;social impact theory&lt;/keyword&gt;&lt;keyword&gt;service recovery&lt;/keyword&gt;&lt;keyword&gt;service failure&lt;/keyword&gt;&lt;keyword&gt;social distance&lt;/keyword&gt;&lt;keyword&gt;customer satisfaction&lt;/keyword&gt;&lt;keyword&gt;social impact&lt;/keyword&gt;&lt;keyword&gt;stage fright&lt;/keyword&gt;&lt;keyword&gt;failures&lt;/keyword&gt;&lt;keyword&gt;behavior&lt;/keyword&gt;&lt;keyword&gt;audience&lt;/keyword&gt;&lt;/keywords&gt;&lt;dates&gt;&lt;year&gt;2014&lt;/year&gt;&lt;pub-dates&gt;&lt;date&gt;Nov&lt;/date&gt;&lt;/pub-dates&gt;&lt;/dates&gt;&lt;isbn&gt;0148-2963&lt;/isbn&gt;&lt;accession-num&gt;WOS:000341465700027&lt;/accession-num&gt;&lt;urls&gt;&lt;related-urls&gt;&lt;url&gt;&amp;lt;Go to ISI&amp;gt;://WOS:000341465700027&lt;/url&gt;&lt;/related-urls&gt;&lt;/urls&gt;&lt;electronic-resource-num&gt;10.1016/j.jbusres.2014.03.008&lt;/electronic-resource-num&gt;&lt;language&gt;English&lt;/language&gt;&lt;/record&gt;&lt;/Cite&gt;&lt;/EndNote&gt;</w:instrText>
            </w:r>
            <w:r w:rsidR="007240B6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7240B6" w:rsidRPr="0044343A">
              <w:rPr>
                <w:rFonts w:ascii="Times New Roman" w:hAnsi="Times New Roman"/>
                <w:lang w:val="it-IT"/>
              </w:rPr>
              <w:t>(e.g., Zhou et al., 2014)</w:t>
            </w:r>
            <w:r w:rsidR="007240B6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B1BDA" w14:textId="77777777" w:rsidR="00765478" w:rsidRPr="0044343A" w:rsidRDefault="00765478" w:rsidP="00F4241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>Several studies are generic in nature or focus on</w:t>
            </w:r>
          </w:p>
          <w:p w14:paraId="76F7FEC2" w14:textId="4EF8386B" w:rsidR="00DC1FC5" w:rsidRPr="0044343A" w:rsidRDefault="00765478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healthcare settings </w: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&lt;EndNote&gt;&lt;Cite&gt;&lt;Author&gt;Ahuja&lt;/Author&gt;&lt;Year&gt;2010&lt;/Year&gt;&lt;RecNum&gt;2297&lt;/RecNum&gt;&lt;Prefix&gt;e.g.`, &lt;/Prefix&gt;&lt;DisplayText&gt;(e.g., Ahuja and Williams, 2010)&lt;/DisplayText&gt;&lt;record&gt;&lt;rec-number&gt;2297&lt;/rec-number&gt;&lt;foreign-keys&gt;&lt;key app="EN" db-id="zs5tr9te4pxvsoex50svw9ptpzztzdxtpxr5" timestamp="1582649206"&gt;2297&lt;/key&gt;&lt;/foreign-keys&gt;&lt;ref-type name="Journal Article"&gt;17&lt;/ref-type&gt;&lt;contributors&gt;&lt;authors&gt;&lt;author&gt;Ahuja, A. S.&lt;/author&gt;&lt;author&gt;Williams, R.&lt;/author&gt;&lt;/authors&gt;&lt;/contributors&gt;&lt;auth-address&gt;St Cadocs Hosp, Aneurin Bevan Hlth Board, Ty Bryn Unit, Newport NP18 3XQ, Gwent, Wales&amp;#xD;Univ Glamorgan, Welsh Inst Hlth &amp;amp; Social Care, Pontypridd CF37 1DL, M Glam, Wales&lt;/auth-address&gt;&lt;titles&gt;&lt;title&gt;Telling stories: learning from patients&amp;apos; and families&amp;apos; experiences of specialist child and adolescent mental health services&lt;/title&gt;&lt;secondary-title&gt;International Journal of Consumer Studies&lt;/secondary-title&gt;&lt;alt-title&gt;Int J Consum Stud&lt;/alt-title&gt;&lt;/titles&gt;&lt;periodical&gt;&lt;full-title&gt;International Journal of Consumer Studies&lt;/full-title&gt;&lt;/periodical&gt;&lt;pages&gt;603-609&lt;/pages&gt;&lt;volume&gt;34&lt;/volume&gt;&lt;number&gt;5&lt;/number&gt;&lt;keywords&gt;&lt;keyword&gt;carers&lt;/keyword&gt;&lt;keyword&gt;education&lt;/keyword&gt;&lt;keyword&gt;families&lt;/keyword&gt;&lt;keyword&gt;patients&lt;/keyword&gt;&lt;keyword&gt;practitioners&lt;/keyword&gt;&lt;keyword&gt;service users&lt;/keyword&gt;&lt;/keywords&gt;&lt;dates&gt;&lt;year&gt;2010&lt;/year&gt;&lt;pub-dates&gt;&lt;date&gt;Sep&lt;/date&gt;&lt;/pub-dates&gt;&lt;/dates&gt;&lt;isbn&gt;1470-6423&lt;/isbn&gt;&lt;accession-num&gt;WOS:000281064000016&lt;/accession-num&gt;&lt;urls&gt;&lt;related-urls&gt;&lt;url&gt;&amp;lt;Go to ISI&amp;gt;://WOS:000281064000016&lt;/url&gt;&lt;/related-urls&gt;&lt;/urls&gt;&lt;electronic-resource-num&gt;10.1111/j.1470-6431.2010.00904.x&lt;/electronic-resource-num&gt;&lt;language&gt;English&lt;/language&gt;&lt;/record&gt;&lt;/Cite&gt;&lt;/EndNote&gt;</w:instrTex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6E1402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Ahuja and Williams, 2010)</w:t>
            </w:r>
            <w:r w:rsidR="006E1402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6E1402" w:rsidRPr="0044343A" w:rsidDel="006E140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061A520" w14:textId="23994FC4" w:rsidR="00765478" w:rsidRPr="0044343A" w:rsidRDefault="00765478" w:rsidP="00E90F65">
            <w:pPr>
              <w:pStyle w:val="Lijstalinea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t xml:space="preserve">collaborative consumption situations 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&lt;EndNote&gt;&lt;Cite&gt;&lt;Author&gt;Levy&lt;/Author&gt;&lt;Year&gt;2010&lt;/Year&gt;&lt;RecNum&gt;2334&lt;/RecNum&gt;&lt;Prefix&gt;e.g.`, &lt;/Prefix&gt;&lt;DisplayText&gt;(e.g., Levy, 2010)&lt;/DisplayText&gt;&lt;record&gt;&lt;rec-number&gt;2334&lt;/rec-number&gt;&lt;foreign-keys&gt;&lt;key app="EN" db-id="zs5tr9te4pxvsoex50svw9ptpzztzdxtpxr5" timestamp="1582652043"&gt;2334&lt;/key&gt;&lt;/foreign-keys&gt;&lt;ref-type name="Journal Article"&gt;17&lt;/ref-type&gt;&lt;contributors&gt;&lt;authors&gt;&lt;author&gt;Levy, S. E.&lt;/author&gt;&lt;/authors&gt;&lt;/contributors&gt;&lt;auth-address&gt;George Washington Univ, Dept Tourism &amp;amp; Hospitality Management, Washington, DC 20037 USA&lt;/auth-address&gt;&lt;titles&gt;&lt;title&gt;The hospitality of the host: A cross-cultural examination of managerially facilitated consumer-to-consumer interactions&lt;/title&gt;&lt;secondary-title&gt;International Journal of Hospitality Management&lt;/secondary-title&gt;&lt;alt-title&gt;Int J Hosp Manag&lt;/alt-title&gt;&lt;/titles&gt;&lt;periodical&gt;&lt;full-title&gt;International Journal of Hospitality Management&lt;/full-title&gt;&lt;abbr-1&gt;Int J Hosp Manag&lt;/abbr-1&gt;&lt;/periodical&gt;&lt;alt-periodical&gt;&lt;full-title&gt;International Journal of Hospitality Management&lt;/full-title&gt;&lt;abbr-1&gt;Int J Hosp Manag&lt;/abbr-1&gt;&lt;/alt-periodical&gt;&lt;pages&gt;319-327&lt;/pages&gt;&lt;volume&gt;29&lt;/volume&gt;&lt;number&gt;2&lt;/number&gt;&lt;keywords&gt;&lt;keyword&gt;cross-cultural behavior&lt;/keyword&gt;&lt;keyword&gt;relationship marketing&lt;/keyword&gt;&lt;keyword&gt;consumer-to-consumer interaction&lt;/keyword&gt;&lt;keyword&gt;hedonic services&lt;/keyword&gt;&lt;keyword&gt;experimental design&lt;/keyword&gt;&lt;keyword&gt;customer satisfaction&lt;/keyword&gt;&lt;keyword&gt;hedonic consumption&lt;/keyword&gt;&lt;keyword&gt;service&lt;/keyword&gt;&lt;keyword&gt;impact&lt;/keyword&gt;&lt;keyword&gt;chinese&lt;/keyword&gt;&lt;keyword&gt;antecedents&lt;/keyword&gt;&lt;keyword&gt;experience&lt;/keyword&gt;&lt;keyword&gt;japanese&lt;/keyword&gt;&lt;keyword&gt;tourism&lt;/keyword&gt;&lt;keyword&gt;choice&lt;/keyword&gt;&lt;/keywords&gt;&lt;dates&gt;&lt;year&gt;2010&lt;/year&gt;&lt;pub-dates&gt;&lt;date&gt;Jun&lt;/date&gt;&lt;/pub-dates&gt;&lt;/dates&gt;&lt;isbn&gt;0278-4319&lt;/isbn&gt;&lt;accession-num&gt;WOS:000275181000015&lt;/accession-num&gt;&lt;urls&gt;&lt;related-urls&gt;&lt;url&gt;&amp;lt;Go to ISI&amp;gt;://WOS:000275181000015&lt;/url&gt;&lt;/related-urls&gt;&lt;/urls&gt;&lt;electronic-resource-num&gt;10.1016/j.ijhm.2009.10.003&lt;/electronic-resource-num&gt;&lt;language&gt;English&lt;/language&gt;&lt;/record&gt;&lt;/Cite&gt;&lt;/EndNote&gt;</w:instrTex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E56D1A"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(e.g., Levy, 2010)</w:t>
            </w:r>
            <w:r w:rsidR="00E56D1A"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4816D2AC" w14:textId="614E31B6" w:rsidR="00D26CA9" w:rsidRPr="0044343A" w:rsidRDefault="009E24D0" w:rsidP="00F42414">
      <w:pPr>
        <w:spacing w:after="120" w:line="480" w:lineRule="auto"/>
        <w:rPr>
          <w:rFonts w:ascii="Times New Roman" w:eastAsia="Times New Roman" w:hAnsi="Times New Roman" w:cs="Times New Roman"/>
          <w:lang w:val="en-US"/>
        </w:rPr>
        <w:sectPr w:rsidR="00D26CA9" w:rsidRPr="0044343A" w:rsidSect="00A11C7E">
          <w:footerReference w:type="even" r:id="rId23"/>
          <w:footerReference w:type="default" r:id="rId24"/>
          <w:pgSz w:w="11900" w:h="16840"/>
          <w:pgMar w:top="1418" w:right="1134" w:bottom="1418" w:left="1134" w:header="709" w:footer="709" w:gutter="0"/>
          <w:cols w:space="708"/>
          <w:docGrid w:linePitch="360"/>
        </w:sectPr>
      </w:pPr>
      <w:r w:rsidRPr="0044343A">
        <w:rPr>
          <w:rFonts w:ascii="Times New Roman" w:eastAsia="Times New Roman" w:hAnsi="Times New Roman" w:cs="Times New Roman"/>
          <w:i/>
          <w:sz w:val="20"/>
          <w:lang w:val="en-US"/>
        </w:rPr>
        <w:t xml:space="preserve">Note. </w:t>
      </w:r>
      <w:r w:rsidRPr="0044343A">
        <w:rPr>
          <w:rFonts w:ascii="Times New Roman" w:eastAsia="Times New Roman" w:hAnsi="Times New Roman" w:cs="Times New Roman"/>
          <w:sz w:val="20"/>
          <w:lang w:val="en-US"/>
        </w:rPr>
        <w:t xml:space="preserve">The sum of the percentages exceeds 100%, as some </w:t>
      </w:r>
      <w:r w:rsidR="00156763">
        <w:rPr>
          <w:rFonts w:ascii="Times New Roman" w:eastAsia="Times New Roman" w:hAnsi="Times New Roman" w:cs="Times New Roman"/>
          <w:sz w:val="20"/>
          <w:lang w:val="en-US"/>
        </w:rPr>
        <w:t>articles</w:t>
      </w:r>
      <w:r w:rsidR="00156763" w:rsidRPr="0044343A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44343A">
        <w:rPr>
          <w:rFonts w:ascii="Times New Roman" w:eastAsia="Times New Roman" w:hAnsi="Times New Roman" w:cs="Times New Roman"/>
          <w:sz w:val="20"/>
          <w:lang w:val="en-US"/>
        </w:rPr>
        <w:t>consider multiple roles.</w:t>
      </w:r>
      <w:r w:rsidRPr="0044343A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</w:p>
    <w:p w14:paraId="37F6316A" w14:textId="77777777" w:rsidR="008E687F" w:rsidRDefault="00765478" w:rsidP="000849C0">
      <w:pPr>
        <w:pStyle w:val="Kop4"/>
        <w:spacing w:before="0" w:after="0"/>
        <w:jc w:val="left"/>
      </w:pPr>
      <w:r w:rsidRPr="0044343A">
        <w:lastRenderedPageBreak/>
        <w:t>Table 2</w:t>
      </w:r>
      <w:r w:rsidR="00A11C7E" w:rsidRPr="0044343A">
        <w:t>.</w:t>
      </w:r>
      <w:r w:rsidR="00386AC1" w:rsidRPr="0044343A">
        <w:t xml:space="preserve"> </w:t>
      </w:r>
      <w:r w:rsidR="003A068C" w:rsidRPr="0044343A">
        <w:t xml:space="preserve">Five </w:t>
      </w:r>
      <w:r w:rsidR="00386AC1" w:rsidRPr="0044343A">
        <w:t>Third</w:t>
      </w:r>
      <w:r w:rsidR="005B41D2" w:rsidRPr="0044343A">
        <w:t>-</w:t>
      </w:r>
      <w:r w:rsidR="00386AC1" w:rsidRPr="0044343A">
        <w:t>Party Roles</w:t>
      </w:r>
    </w:p>
    <w:p w14:paraId="2E9CF650" w14:textId="361890EE" w:rsidR="00741280" w:rsidRDefault="008E687F" w:rsidP="00156763">
      <w:pPr>
        <w:pStyle w:val="Kop4"/>
        <w:spacing w:before="0" w:after="0"/>
        <w:jc w:val="left"/>
        <w:rPr>
          <w:i/>
        </w:rPr>
      </w:pPr>
      <w:r w:rsidRPr="000849C0">
        <w:rPr>
          <w:i/>
        </w:rPr>
        <w:t xml:space="preserve">Panel A. </w:t>
      </w:r>
      <w:r w:rsidR="00A673B7">
        <w:rPr>
          <w:i/>
        </w:rPr>
        <w:t>Definition and Visualization</w:t>
      </w:r>
      <w:r w:rsidRPr="000849C0">
        <w:rPr>
          <w:i/>
        </w:rPr>
        <w:t xml:space="preserve"> of Third-Party Roles</w:t>
      </w:r>
      <w:r>
        <w:rPr>
          <w:i/>
        </w:rPr>
        <w:t xml:space="preserve"> and Their </w:t>
      </w:r>
      <w:r w:rsidR="00A673B7">
        <w:rPr>
          <w:i/>
        </w:rPr>
        <w:t>Occur</w:t>
      </w:r>
      <w:r w:rsidR="00F85E2E">
        <w:rPr>
          <w:i/>
        </w:rPr>
        <w:t>r</w:t>
      </w:r>
      <w:r w:rsidR="00A673B7">
        <w:rPr>
          <w:i/>
        </w:rPr>
        <w:t>ence</w:t>
      </w:r>
      <w:r>
        <w:rPr>
          <w:i/>
        </w:rPr>
        <w:t xml:space="preserve"> in the Data</w:t>
      </w:r>
      <w:r w:rsidR="00360CB2">
        <w:rPr>
          <w:i/>
        </w:rPr>
        <w:t>s</w:t>
      </w:r>
      <w:r>
        <w:rPr>
          <w:i/>
        </w:rPr>
        <w:t>et</w:t>
      </w:r>
    </w:p>
    <w:tbl>
      <w:tblPr>
        <w:tblStyle w:val="Tabelraster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6"/>
        <w:gridCol w:w="3544"/>
        <w:gridCol w:w="2268"/>
        <w:gridCol w:w="1276"/>
        <w:gridCol w:w="709"/>
        <w:gridCol w:w="1270"/>
        <w:gridCol w:w="958"/>
      </w:tblGrid>
      <w:tr w:rsidR="00A673B7" w:rsidRPr="008E687F" w14:paraId="31F56088" w14:textId="77777777" w:rsidTr="008E7ED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05A6DAE" w14:textId="5287A3B9" w:rsidR="00C74C8F" w:rsidRPr="000849C0" w:rsidRDefault="00C74C8F" w:rsidP="00C74C8F">
            <w:pPr>
              <w:rPr>
                <w:b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Third-Party Roles 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A0C746" w14:textId="77777777" w:rsidR="00C74C8F" w:rsidRPr="000849C0" w:rsidRDefault="00C74C8F" w:rsidP="00C74C8F">
            <w:pP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Definition of Role</w:t>
            </w:r>
          </w:p>
          <w:p w14:paraId="782E7749" w14:textId="77777777" w:rsidR="00C74C8F" w:rsidRPr="000849C0" w:rsidRDefault="00C74C8F" w:rsidP="00C74C8F">
            <w:pPr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A32BE0" w14:textId="1FCBB7DF" w:rsidR="00C74C8F" w:rsidRPr="000849C0" w:rsidRDefault="00A673B7" w:rsidP="00156763">
            <w:pPr>
              <w:rPr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Visualization of Role</w:t>
            </w:r>
            <w:r w:rsidR="0015676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of Third-Party (TP) versus Customer (C) and Service Provider (SP)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6E9B1" w14:textId="1262A327" w:rsidR="00C74C8F" w:rsidRPr="000849C0" w:rsidRDefault="008E687F">
            <w:pPr>
              <w:rPr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# Articles per Type of Third-Party and Type of Interaction</w:t>
            </w:r>
            <w:r w:rsidR="00C74C8F" w:rsidRPr="000849C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D029C8" w14:textId="2560C3EE" w:rsidR="00C74C8F" w:rsidRPr="000849C0" w:rsidRDefault="00C74C8F" w:rsidP="00C74C8F">
            <w:pPr>
              <w:rPr>
                <w:b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lang w:val="en-US"/>
              </w:rPr>
              <w:t>Other customers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DFA882" w14:textId="15ECBDC8" w:rsidR="00C74C8F" w:rsidRPr="000849C0" w:rsidRDefault="00C74C8F" w:rsidP="00C74C8F">
            <w:pPr>
              <w:rPr>
                <w:b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lang w:val="en-US"/>
              </w:rPr>
              <w:t>Pets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1506EAE" w14:textId="3639561B" w:rsidR="00C74C8F" w:rsidRPr="000849C0" w:rsidRDefault="00C74C8F" w:rsidP="00C74C8F">
            <w:pPr>
              <w:rPr>
                <w:b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lang w:val="en-US"/>
              </w:rPr>
              <w:t>Other employees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5B2A876" w14:textId="50A92957" w:rsidR="00C74C8F" w:rsidRPr="000849C0" w:rsidRDefault="00C74C8F" w:rsidP="00C74C8F">
            <w:pPr>
              <w:rPr>
                <w:b/>
                <w:lang w:val="en-US"/>
              </w:rPr>
            </w:pPr>
            <w:r w:rsidRPr="000849C0">
              <w:rPr>
                <w:rFonts w:ascii="Times New Roman" w:eastAsia="Times New Roman" w:hAnsi="Times New Roman" w:cs="Times New Roman"/>
                <w:b/>
                <w:lang w:val="en-US"/>
              </w:rPr>
              <w:t>Other firms</w:t>
            </w:r>
          </w:p>
        </w:tc>
      </w:tr>
      <w:tr w:rsidR="008E687F" w14:paraId="14B40C27" w14:textId="77777777" w:rsidTr="008E7EDE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7052491" w14:textId="77777777" w:rsidR="00C74C8F" w:rsidRPr="000849C0" w:rsidRDefault="00C74C8F" w:rsidP="00C74C8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Bystander</w:t>
            </w:r>
          </w:p>
          <w:p w14:paraId="2D850015" w14:textId="77777777" w:rsidR="00C74C8F" w:rsidRPr="000849C0" w:rsidRDefault="00C74C8F" w:rsidP="00C74C8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14:paraId="6260E26E" w14:textId="2B58A85E" w:rsidR="00C74C8F" w:rsidRDefault="00C74C8F" w:rsidP="00C74C8F">
            <w:pPr>
              <w:rPr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… being present and/or observing </w:t>
            </w:r>
            <w:r>
              <w:rPr>
                <w:rFonts w:ascii="Times New Roman" w:hAnsi="Times New Roman" w:cs="Times New Roman"/>
                <w:lang w:val="en-US"/>
              </w:rPr>
              <w:t>resource exchanges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between customer and service provider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39DB9261" w14:textId="21305204" w:rsidR="00C74C8F" w:rsidRDefault="008E687F" w:rsidP="000849C0">
            <w:pPr>
              <w:jc w:val="center"/>
              <w:rPr>
                <w:lang w:val="en-US"/>
              </w:rPr>
            </w:pPr>
            <w:r w:rsidRPr="0044343A">
              <w:rPr>
                <w:rFonts w:ascii="Times New Roman" w:hAnsi="Times New Roman"/>
                <w:noProof/>
                <w:lang w:eastAsia="nl-BE"/>
              </w:rPr>
              <w:drawing>
                <wp:anchor distT="0" distB="0" distL="114300" distR="114300" simplePos="0" relativeHeight="251667456" behindDoc="1" locked="0" layoutInCell="1" allowOverlap="1" wp14:anchorId="13BB37B0" wp14:editId="61F369B0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0</wp:posOffset>
                  </wp:positionV>
                  <wp:extent cx="1029335" cy="655955"/>
                  <wp:effectExtent l="0" t="0" r="0" b="0"/>
                  <wp:wrapThrough wrapText="bothSides">
                    <wp:wrapPolygon edited="0">
                      <wp:start x="400" y="0"/>
                      <wp:lineTo x="0" y="1882"/>
                      <wp:lineTo x="0" y="8155"/>
                      <wp:lineTo x="10793" y="10037"/>
                      <wp:lineTo x="7595" y="15055"/>
                      <wp:lineTo x="7196" y="16310"/>
                      <wp:lineTo x="7995" y="20074"/>
                      <wp:lineTo x="8395" y="20701"/>
                      <wp:lineTo x="12792" y="20701"/>
                      <wp:lineTo x="14391" y="18192"/>
                      <wp:lineTo x="13592" y="15055"/>
                      <wp:lineTo x="10793" y="10037"/>
                      <wp:lineTo x="21187" y="8155"/>
                      <wp:lineTo x="21187" y="1882"/>
                      <wp:lineTo x="20787" y="0"/>
                      <wp:lineTo x="400" y="0"/>
                    </wp:wrapPolygon>
                  </wp:wrapThrough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8B7180" w14:textId="15FED0B2" w:rsidR="00C74C8F" w:rsidRPr="000849C0" w:rsidRDefault="008E687F" w:rsidP="00C74C8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Direct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7B8E024E" w14:textId="5C439C37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FB5D21" w14:textId="5CB8B204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3078F4" w14:textId="5E4E18D2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59D0ACC" w14:textId="4551A74E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687F" w14:paraId="0708184B" w14:textId="77777777" w:rsidTr="008E7EDE">
        <w:trPr>
          <w:trHeight w:val="454"/>
        </w:trPr>
        <w:tc>
          <w:tcPr>
            <w:tcW w:w="1413" w:type="dxa"/>
            <w:vMerge/>
          </w:tcPr>
          <w:p w14:paraId="5A42F80D" w14:textId="77777777" w:rsidR="00C74C8F" w:rsidRPr="000849C0" w:rsidRDefault="00C74C8F" w:rsidP="00C74C8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</w:tcPr>
          <w:p w14:paraId="5632FA4A" w14:textId="77777777" w:rsidR="00C74C8F" w:rsidRDefault="00C74C8F" w:rsidP="00C74C8F">
            <w:pPr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14:paraId="7CB8D47A" w14:textId="77777777" w:rsidR="00C74C8F" w:rsidRDefault="00C74C8F" w:rsidP="00C74C8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9BC463A" w14:textId="4D289731" w:rsidR="00C74C8F" w:rsidRPr="000849C0" w:rsidRDefault="008E687F" w:rsidP="00C74C8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Indirect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DF0D4B" w14:textId="3B4E9FB4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14:paraId="560DB124" w14:textId="153BF777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</w:tcPr>
          <w:p w14:paraId="66518313" w14:textId="6F80A555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</w:tcPr>
          <w:p w14:paraId="601E574D" w14:textId="17F777AC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687F" w14:paraId="5B2CD1E0" w14:textId="77777777" w:rsidTr="008E7EDE">
        <w:trPr>
          <w:trHeight w:val="45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C989743" w14:textId="77777777" w:rsidR="00C74C8F" w:rsidRPr="000849C0" w:rsidRDefault="00C74C8F" w:rsidP="00C74C8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64EFD103" w14:textId="77777777" w:rsidR="00C74C8F" w:rsidRDefault="00C74C8F" w:rsidP="00C74C8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F323A9A" w14:textId="77777777" w:rsidR="00C74C8F" w:rsidRDefault="00C74C8F" w:rsidP="00C74C8F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FF0FF9" w14:textId="77FF0F02" w:rsidR="00C74C8F" w:rsidRPr="000849C0" w:rsidRDefault="008E687F" w:rsidP="00C74C8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 xml:space="preserve">Both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1477C1" w14:textId="7CD2F9EB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431F12" w14:textId="0F16E4EA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E0BEE53" w14:textId="2CF7BBF0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AC2B880" w14:textId="2BDEEC22" w:rsidR="00C74C8F" w:rsidRPr="000849C0" w:rsidRDefault="00A673B7" w:rsidP="00C74C8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687F" w14:paraId="628242B6" w14:textId="77777777" w:rsidTr="008E7EDE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617C743C" w14:textId="033FE1E3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Connector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14:paraId="7E841748" w14:textId="3C9F11C8" w:rsidR="008E687F" w:rsidRDefault="008E687F" w:rsidP="00741280">
            <w:pPr>
              <w:rPr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… enabling </w:t>
            </w:r>
            <w:r>
              <w:rPr>
                <w:rFonts w:ascii="Times New Roman" w:hAnsi="Times New Roman" w:cs="Times New Roman"/>
                <w:lang w:val="en-US"/>
              </w:rPr>
              <w:t>resource exchanges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between customer and service provider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C7E1E2B" w14:textId="7BA495FA" w:rsidR="008E687F" w:rsidRDefault="008E687F" w:rsidP="000849C0">
            <w:pPr>
              <w:jc w:val="center"/>
              <w:rPr>
                <w:lang w:val="en-US"/>
              </w:rPr>
            </w:pPr>
            <w:r w:rsidRPr="0044343A">
              <w:rPr>
                <w:rFonts w:ascii="Times New Roman" w:hAnsi="Times New Roman"/>
                <w:noProof/>
                <w:lang w:eastAsia="nl-BE"/>
              </w:rPr>
              <w:drawing>
                <wp:inline distT="0" distB="0" distL="0" distR="0" wp14:anchorId="741AA402" wp14:editId="3D12DB3C">
                  <wp:extent cx="1029185" cy="655955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67" cy="65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581895" w14:textId="34A02F89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Direct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B3F87A" w14:textId="78506D29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502CFA" w14:textId="03914822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4DA1F54" w14:textId="5BD9907F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F0AF4F" w14:textId="497EE541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E687F" w14:paraId="5DCF75D4" w14:textId="77777777" w:rsidTr="008E7EDE">
        <w:trPr>
          <w:trHeight w:val="454"/>
        </w:trPr>
        <w:tc>
          <w:tcPr>
            <w:tcW w:w="1413" w:type="dxa"/>
            <w:vMerge/>
          </w:tcPr>
          <w:p w14:paraId="3A46383A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</w:tcPr>
          <w:p w14:paraId="32E7E96E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14:paraId="05F2EB12" w14:textId="77777777" w:rsidR="008E687F" w:rsidRDefault="008E687F" w:rsidP="000849C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5330B74D" w14:textId="004C69AC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Indirect</w:t>
            </w:r>
          </w:p>
        </w:tc>
        <w:tc>
          <w:tcPr>
            <w:tcW w:w="1276" w:type="dxa"/>
          </w:tcPr>
          <w:p w14:paraId="0EF4F3CB" w14:textId="63BC6E34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66397F05" w14:textId="263D92B4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</w:tcPr>
          <w:p w14:paraId="46CADF92" w14:textId="62036E5F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FEFCE6F" w14:textId="00C93E6F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E687F" w14:paraId="51A6FBBC" w14:textId="77777777" w:rsidTr="008E7EDE">
        <w:trPr>
          <w:trHeight w:val="26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AE82971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378AD5AD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643430FA" w14:textId="77777777" w:rsidR="008E687F" w:rsidRDefault="008E687F" w:rsidP="000849C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47CC93" w14:textId="0E7EA93B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 xml:space="preserve">Both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7FF080" w14:textId="1C05173A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3A5B2F" w14:textId="2C7B01FF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EC8D723" w14:textId="6DFADBBA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F25B58" w14:textId="4E36A162" w:rsidR="008E687F" w:rsidRPr="000849C0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0849C0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E687F" w14:paraId="2D73714B" w14:textId="77777777" w:rsidTr="008E7EDE">
        <w:trPr>
          <w:trHeight w:val="545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0E14410E" w14:textId="10905913" w:rsidR="008E687F" w:rsidRPr="000849C0" w:rsidRDefault="008E687F" w:rsidP="008E687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Endorser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14:paraId="3A105CD3" w14:textId="74E03441" w:rsidR="008E687F" w:rsidRPr="000849C0" w:rsidRDefault="008E687F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… providing informational, emotional, and/or practical resources to the customer and/or the service provider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0C5E0F9" w14:textId="40502741" w:rsidR="008E687F" w:rsidRDefault="008E687F" w:rsidP="008E7EDE">
            <w:pPr>
              <w:rPr>
                <w:lang w:val="en-US"/>
              </w:rPr>
            </w:pPr>
            <w:r w:rsidRPr="0044343A">
              <w:rPr>
                <w:rFonts w:ascii="Times New Roman" w:hAnsi="Times New Roman"/>
                <w:noProof/>
                <w:lang w:eastAsia="nl-BE"/>
              </w:rPr>
              <w:drawing>
                <wp:inline distT="0" distB="0" distL="0" distR="0" wp14:anchorId="1B19F52E" wp14:editId="4DDF99B6">
                  <wp:extent cx="958499" cy="610903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467" cy="628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nl-BE"/>
              </w:rPr>
              <w:t xml:space="preserve">    </w:t>
            </w:r>
            <w:r w:rsidR="00741280" w:rsidRPr="0044343A">
              <w:rPr>
                <w:rFonts w:ascii="Times New Roman" w:hAnsi="Times New Roman"/>
                <w:noProof/>
                <w:lang w:eastAsia="nl-BE"/>
              </w:rPr>
              <w:drawing>
                <wp:inline distT="0" distB="0" distL="0" distR="0" wp14:anchorId="270AC66C" wp14:editId="636AE1CB">
                  <wp:extent cx="992687" cy="632693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66" cy="64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546D86" w14:textId="2C2EE353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Direct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BFA88F1" w14:textId="61DE227B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  <w:r w:rsidR="00C84C2E" w:rsidRPr="008C0E7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646888" w14:textId="05D580CB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0B0138" w14:textId="21C8D700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093ABD0E" w14:textId="013D44F8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687F" w14:paraId="424E4995" w14:textId="77777777" w:rsidTr="008E7EDE">
        <w:trPr>
          <w:trHeight w:val="545"/>
        </w:trPr>
        <w:tc>
          <w:tcPr>
            <w:tcW w:w="1413" w:type="dxa"/>
            <w:vMerge/>
          </w:tcPr>
          <w:p w14:paraId="54EE3D0B" w14:textId="77777777" w:rsidR="008E687F" w:rsidRPr="00B93F4F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</w:tcPr>
          <w:p w14:paraId="52A8BBB7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14:paraId="2E364AD3" w14:textId="77777777" w:rsidR="008E687F" w:rsidRDefault="008E687F" w:rsidP="00B93F4F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73E15757" w14:textId="1DD3B36A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Indirect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26E0AAE1" w14:textId="6147E0B1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  <w:r w:rsidR="00C84C2E" w:rsidRPr="008C0E7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14:paraId="14084066" w14:textId="2598FACF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</w:tcPr>
          <w:p w14:paraId="1B9B478C" w14:textId="257071C6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</w:tcPr>
          <w:p w14:paraId="2F148C12" w14:textId="07D4A7AC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673B7" w14:paraId="61E58368" w14:textId="77777777" w:rsidTr="008E7EDE">
        <w:trPr>
          <w:trHeight w:val="618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069B810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02C71CFA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2BAF4A29" w14:textId="77777777" w:rsidR="008E687F" w:rsidRDefault="008E687F" w:rsidP="00B93F4F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BCC83B" w14:textId="5D96A167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 xml:space="preserve">Both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5A7F43" w14:textId="5AB2E2D8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D102AF" w14:textId="5C0AEA9C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0C924" w14:textId="7812342B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11548E" w14:textId="6544B197" w:rsidR="008E687F" w:rsidRPr="008C0E7F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8C0E7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E687F" w14:paraId="301B3310" w14:textId="77777777" w:rsidTr="008E7EDE">
        <w:trPr>
          <w:trHeight w:val="545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1A8ED9B2" w14:textId="77777777" w:rsidR="008E687F" w:rsidRPr="000849C0" w:rsidRDefault="008E687F" w:rsidP="008E687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Balancer</w:t>
            </w:r>
          </w:p>
          <w:p w14:paraId="3CEF12FC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14:paraId="3AB81E18" w14:textId="464192A8" w:rsidR="008E687F" w:rsidRDefault="008E687F" w:rsidP="008E687F">
            <w:pPr>
              <w:rPr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… mediating</w:t>
            </w:r>
            <w:r>
              <w:rPr>
                <w:rFonts w:ascii="Times New Roman" w:hAnsi="Times New Roman" w:cs="Times New Roman"/>
                <w:lang w:val="en-US"/>
              </w:rPr>
              <w:t xml:space="preserve"> or reconciling</w:t>
            </w:r>
            <w:r w:rsidR="007412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suboptimal </w:t>
            </w:r>
            <w:r>
              <w:rPr>
                <w:rFonts w:ascii="Times New Roman" w:hAnsi="Times New Roman" w:cs="Times New Roman"/>
                <w:lang w:val="en-US"/>
              </w:rPr>
              <w:t>resource exchanges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between customer and service provider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446762AC" w14:textId="3878A868" w:rsidR="008E687F" w:rsidRDefault="008E687F" w:rsidP="000849C0">
            <w:pPr>
              <w:jc w:val="center"/>
              <w:rPr>
                <w:lang w:val="en-US"/>
              </w:rPr>
            </w:pPr>
            <w:r w:rsidRPr="0044343A">
              <w:rPr>
                <w:rFonts w:ascii="Times New Roman" w:hAnsi="Times New Roman"/>
                <w:noProof/>
                <w:lang w:eastAsia="nl-BE"/>
              </w:rPr>
              <w:drawing>
                <wp:inline distT="0" distB="0" distL="0" distR="0" wp14:anchorId="07E17C1F" wp14:editId="70636423">
                  <wp:extent cx="1029335" cy="656051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44" cy="66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414629" w14:textId="76BAD996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Direct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2D7F64" w14:textId="1DF94D69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87CF9C4" w14:textId="260D0A34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86B742" w14:textId="121848D7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44313DC3" w14:textId="2FE1D8E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E687F" w14:paraId="4F633E2B" w14:textId="77777777" w:rsidTr="008E7EDE">
        <w:trPr>
          <w:trHeight w:val="545"/>
        </w:trPr>
        <w:tc>
          <w:tcPr>
            <w:tcW w:w="1413" w:type="dxa"/>
            <w:vMerge/>
          </w:tcPr>
          <w:p w14:paraId="1E82C2C2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</w:tcPr>
          <w:p w14:paraId="19764D11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14:paraId="6A774EAE" w14:textId="77777777" w:rsidR="008E687F" w:rsidRDefault="008E687F" w:rsidP="000849C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7E124A51" w14:textId="793A4247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Indirect</w:t>
            </w:r>
          </w:p>
        </w:tc>
        <w:tc>
          <w:tcPr>
            <w:tcW w:w="1276" w:type="dxa"/>
          </w:tcPr>
          <w:p w14:paraId="1EB9EEDA" w14:textId="7C8AAF5E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5E0CEA8C" w14:textId="5E45B52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</w:tcPr>
          <w:p w14:paraId="308EF665" w14:textId="1C72955E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78F4BFE" w14:textId="6E2EAC09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E687F" w14:paraId="19C1E536" w14:textId="77777777" w:rsidTr="00E91854">
        <w:trPr>
          <w:trHeight w:val="303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D54CADE" w14:textId="77777777" w:rsidR="008E687F" w:rsidRPr="000849C0" w:rsidRDefault="008E687F" w:rsidP="008E687F">
            <w:pPr>
              <w:rPr>
                <w:b/>
                <w:lang w:val="en-U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28F778EC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38E6BA25" w14:textId="77777777" w:rsidR="008E687F" w:rsidRDefault="008E687F" w:rsidP="000849C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7FF111" w14:textId="4B0DA87C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 xml:space="preserve">Both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4FC18F" w14:textId="5E3FD218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C1877C" w14:textId="1ECA83B0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E774F54" w14:textId="52993727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B1499" w14:textId="4E72A719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E687F" w14:paraId="2368ADF4" w14:textId="77777777" w:rsidTr="00E91854">
        <w:trPr>
          <w:trHeight w:val="429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E8301DD" w14:textId="3B1DE38C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Partner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</w:tcPr>
          <w:p w14:paraId="42EB4C6F" w14:textId="275265C5" w:rsidR="008E687F" w:rsidRDefault="008E687F" w:rsidP="00741280">
            <w:pPr>
              <w:rPr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… exchanging resources with both customer and service provider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7E00D4C" w14:textId="09FCEA28" w:rsidR="008E687F" w:rsidRDefault="008E687F" w:rsidP="000849C0">
            <w:pPr>
              <w:jc w:val="center"/>
              <w:rPr>
                <w:lang w:val="en-US"/>
              </w:rPr>
            </w:pPr>
            <w:r w:rsidRPr="0044343A">
              <w:rPr>
                <w:rFonts w:ascii="Times New Roman" w:hAnsi="Times New Roman"/>
                <w:noProof/>
                <w:lang w:eastAsia="nl-BE"/>
              </w:rPr>
              <w:drawing>
                <wp:inline distT="0" distB="0" distL="0" distR="0" wp14:anchorId="46AFBF52" wp14:editId="5F4B8EDE">
                  <wp:extent cx="986972" cy="629052"/>
                  <wp:effectExtent l="0" t="0" r="381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92" cy="64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6B07AF" w14:textId="66057F47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Direct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128DB5" w14:textId="73414297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D31705" w14:textId="1F4D00D4" w:rsidR="008E687F" w:rsidRPr="00EA4E52" w:rsidRDefault="00E91854" w:rsidP="008E68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26F27B" w14:textId="141E2A5F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314674" w14:textId="33202529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E687F" w14:paraId="0952EDB6" w14:textId="77777777" w:rsidTr="00E91854">
        <w:trPr>
          <w:trHeight w:val="429"/>
        </w:trPr>
        <w:tc>
          <w:tcPr>
            <w:tcW w:w="1413" w:type="dxa"/>
            <w:vMerge/>
          </w:tcPr>
          <w:p w14:paraId="01E62D01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2556" w:type="dxa"/>
            <w:vMerge/>
          </w:tcPr>
          <w:p w14:paraId="76593E26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</w:tcPr>
          <w:p w14:paraId="58B24040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957BF2D" w14:textId="7BF0A5A6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>Indirect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4DF8B7" w14:textId="2D920B6B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14:paraId="384B5661" w14:textId="45EC458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</w:tcPr>
          <w:p w14:paraId="3D3D8F2C" w14:textId="057E8F6A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DAA4CD8" w14:textId="533D191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E687F" w14:paraId="0B59C837" w14:textId="77777777" w:rsidTr="008E7EDE">
        <w:trPr>
          <w:trHeight w:val="429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4D7620AE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14:paraId="47D08A94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66121AA" w14:textId="77777777" w:rsidR="008E687F" w:rsidRDefault="008E687F" w:rsidP="008E687F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553EB0" w14:textId="5A0FCFDB" w:rsidR="008E687F" w:rsidRPr="000849C0" w:rsidRDefault="008E687F" w:rsidP="008E687F">
            <w:pPr>
              <w:rPr>
                <w:b/>
                <w:lang w:val="en-US"/>
              </w:rPr>
            </w:pPr>
            <w:r w:rsidRPr="000849C0">
              <w:rPr>
                <w:rFonts w:ascii="Times New Roman" w:hAnsi="Times New Roman" w:cs="Times New Roman"/>
                <w:b/>
                <w:lang w:val="en-US"/>
              </w:rPr>
              <w:t xml:space="preserve">Both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52CE2A" w14:textId="02C0966E" w:rsidR="008E687F" w:rsidRPr="00EA4E52" w:rsidRDefault="00EA4E52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BBEE36" w14:textId="52007A8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7AE55FF" w14:textId="3ED0371F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626034F" w14:textId="5485DE32" w:rsidR="008E687F" w:rsidRPr="00EA4E52" w:rsidRDefault="00A673B7" w:rsidP="008E687F">
            <w:pPr>
              <w:rPr>
                <w:rFonts w:ascii="Times New Roman" w:hAnsi="Times New Roman" w:cs="Times New Roman"/>
                <w:lang w:val="en-US"/>
              </w:rPr>
            </w:pPr>
            <w:r w:rsidRPr="00EA4E52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157E66A2" w14:textId="55C01300" w:rsidR="00C74C8F" w:rsidRPr="00C22200" w:rsidRDefault="008E687F" w:rsidP="009059E6">
      <w:pPr>
        <w:rPr>
          <w:i/>
          <w:lang w:val="en-US"/>
        </w:rPr>
      </w:pPr>
      <w:r w:rsidRPr="009059E6">
        <w:rPr>
          <w:b/>
          <w:i/>
          <w:lang w:val="en-US"/>
        </w:rPr>
        <w:lastRenderedPageBreak/>
        <w:t xml:space="preserve">Panel </w:t>
      </w:r>
      <w:r>
        <w:rPr>
          <w:b/>
          <w:i/>
          <w:lang w:val="en-US"/>
        </w:rPr>
        <w:t>B</w:t>
      </w:r>
      <w:r w:rsidRPr="009059E6">
        <w:rPr>
          <w:b/>
          <w:i/>
          <w:lang w:val="en-US"/>
        </w:rPr>
        <w:t xml:space="preserve">. </w:t>
      </w:r>
      <w:r>
        <w:rPr>
          <w:b/>
          <w:i/>
          <w:lang w:val="en-US"/>
        </w:rPr>
        <w:t>Examples</w:t>
      </w:r>
      <w:r w:rsidRPr="009059E6">
        <w:rPr>
          <w:b/>
          <w:i/>
          <w:lang w:val="en-US"/>
        </w:rPr>
        <w:t xml:space="preserve"> of the Third-Party Roles</w:t>
      </w:r>
      <w:r w:rsidR="00A673B7">
        <w:rPr>
          <w:b/>
          <w:i/>
          <w:lang w:val="en-US"/>
        </w:rPr>
        <w:t xml:space="preserve"> per Type of Third-Party and Type of Interaction</w:t>
      </w:r>
    </w:p>
    <w:p w14:paraId="0B0A6C1F" w14:textId="45EDB9AA" w:rsidR="00A673B7" w:rsidRPr="00C22200" w:rsidRDefault="00A673B7" w:rsidP="009059E6">
      <w:pPr>
        <w:rPr>
          <w:i/>
          <w:lang w:val="en-US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0"/>
        <w:gridCol w:w="14"/>
        <w:gridCol w:w="2736"/>
        <w:gridCol w:w="2750"/>
        <w:gridCol w:w="2750"/>
        <w:gridCol w:w="2747"/>
      </w:tblGrid>
      <w:tr w:rsidR="00AB4394" w:rsidRPr="005419C8" w14:paraId="3E70A1A5" w14:textId="77777777" w:rsidTr="001D036D"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14:paraId="028CB8D3" w14:textId="43E72814" w:rsidR="00A673B7" w:rsidRDefault="00A673B7" w:rsidP="00A673B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Third-Party Role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</w:tcBorders>
          </w:tcPr>
          <w:p w14:paraId="6B9B27CE" w14:textId="26BB65ED" w:rsidR="00767766" w:rsidRDefault="00A673B7" w:rsidP="00156763">
            <w:pPr>
              <w:ind w:right="9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Type of Interaction</w:t>
            </w:r>
          </w:p>
        </w:tc>
        <w:tc>
          <w:tcPr>
            <w:tcW w:w="3934" w:type="pct"/>
            <w:gridSpan w:val="4"/>
            <w:tcBorders>
              <w:top w:val="single" w:sz="4" w:space="0" w:color="auto"/>
            </w:tcBorders>
          </w:tcPr>
          <w:p w14:paraId="5B49EF5D" w14:textId="707B6984" w:rsidR="00C05004" w:rsidRPr="005419C8" w:rsidRDefault="00A673B7" w:rsidP="00D102D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Type of Third-Party</w:t>
            </w:r>
          </w:p>
        </w:tc>
      </w:tr>
      <w:tr w:rsidR="00AB4394" w:rsidRPr="005419C8" w14:paraId="27AB58CA" w14:textId="77777777" w:rsidTr="0045664F"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196F9A7D" w14:textId="5DC75A7C" w:rsidR="00A673B7" w:rsidRDefault="00A673B7" w:rsidP="00A673B7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535" w:type="pct"/>
            <w:gridSpan w:val="2"/>
            <w:vMerge/>
            <w:tcBorders>
              <w:bottom w:val="single" w:sz="4" w:space="0" w:color="auto"/>
            </w:tcBorders>
          </w:tcPr>
          <w:p w14:paraId="73C0FDFE" w14:textId="6F8A438E" w:rsidR="00A673B7" w:rsidRPr="005419C8" w:rsidRDefault="00A673B7" w:rsidP="00A673B7">
            <w:pPr>
              <w:rPr>
                <w:b/>
                <w:lang w:val="en-US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4DDD0131" w14:textId="68B9E0CE" w:rsidR="00767766" w:rsidRPr="00156763" w:rsidRDefault="00A673B7" w:rsidP="00156763">
            <w:pPr>
              <w:ind w:left="119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15676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Other customers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3283A1D3" w14:textId="3DF222B7" w:rsidR="00767766" w:rsidRPr="00156763" w:rsidRDefault="00A673B7" w:rsidP="00D102D0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15676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Pets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7EE3DA24" w14:textId="0D2AA531" w:rsidR="00767766" w:rsidRPr="00156763" w:rsidRDefault="00A673B7" w:rsidP="00D102D0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15676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Other employees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063483A7" w14:textId="3810130E" w:rsidR="00767766" w:rsidRPr="00156763" w:rsidRDefault="00A673B7" w:rsidP="00D102D0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15676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Other firms</w:t>
            </w:r>
          </w:p>
        </w:tc>
      </w:tr>
      <w:tr w:rsidR="00AB4394" w:rsidRPr="008A29C3" w14:paraId="6F45E4D0" w14:textId="77777777" w:rsidTr="0045664F">
        <w:trPr>
          <w:trHeight w:val="454"/>
        </w:trPr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14:paraId="63F2051F" w14:textId="233F96D1" w:rsidR="00A673B7" w:rsidRPr="005419C8" w:rsidRDefault="00A673B7" w:rsidP="00A673B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Bystander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9FCEB" w14:textId="69866588" w:rsidR="00A673B7" w:rsidRPr="009059E6" w:rsidRDefault="00A673B7" w:rsidP="00A673B7">
            <w:pPr>
              <w:rPr>
                <w:rFonts w:ascii="Times New Roman" w:hAnsi="Times New Roman" w:cs="Times New Roman"/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29E8C4C6" w14:textId="2B906BD6" w:rsidR="00A673B7" w:rsidRPr="00945190" w:rsidRDefault="007B7A1E" w:rsidP="00B46B82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059E6" w:rsidRPr="00945190">
              <w:rPr>
                <w:rFonts w:ascii="Times New Roman" w:hAnsi="Times New Roman" w:cs="Times New Roman"/>
                <w:sz w:val="20"/>
                <w:lang w:val="en-US"/>
              </w:rPr>
              <w:t>customer stand</w:t>
            </w:r>
            <w:r w:rsidR="00945190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="009059E6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to</w:t>
            </w:r>
            <w:r w:rsidR="00945190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="009059E6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close</w:t>
            </w:r>
            <w:r w:rsidR="00945190">
              <w:rPr>
                <w:rFonts w:ascii="Times New Roman" w:hAnsi="Times New Roman" w:cs="Times New Roman"/>
                <w:sz w:val="20"/>
                <w:lang w:val="en-US"/>
              </w:rPr>
              <w:t xml:space="preserve"> to focal customer</w:t>
            </w:r>
            <w:r w:rsidR="009059E6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in 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>store</w:t>
            </w:r>
            <w:r w:rsidR="00C54081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="009059E6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COVID-19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 xml:space="preserve"> times</w:t>
            </w:r>
            <w:r w:rsidR="00F8548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61D1AE14" w14:textId="0E98BBD7" w:rsidR="00A673B7" w:rsidRPr="00945190" w:rsidRDefault="00DB63BD" w:rsidP="00D102D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>A dog running around freely in a print shop frightening a customer.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4410206A" w14:textId="09A4E286" w:rsidR="00A673B7" w:rsidRPr="00945190" w:rsidRDefault="00945190" w:rsidP="0094519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Other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A36C5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employee in training 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>follow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A36C5" w:rsidRPr="00945190">
              <w:rPr>
                <w:rFonts w:ascii="Times New Roman" w:hAnsi="Times New Roman" w:cs="Times New Roman"/>
                <w:sz w:val="20"/>
                <w:lang w:val="en-US"/>
              </w:rPr>
              <w:t>a technician from house to house.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39B8529B" w14:textId="37B57F16" w:rsidR="00A673B7" w:rsidRPr="00945190" w:rsidRDefault="00945190" w:rsidP="0094519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Coffee shops in </w:t>
            </w:r>
            <w:r w:rsidR="009628C3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>hallway of airport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where </w:t>
            </w:r>
            <w:r w:rsidR="009628C3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>passengers are walking.</w:t>
            </w:r>
          </w:p>
        </w:tc>
      </w:tr>
      <w:tr w:rsidR="00AB4394" w:rsidRPr="008A29C3" w14:paraId="50BA3F12" w14:textId="77777777" w:rsidTr="0045664F">
        <w:trPr>
          <w:trHeight w:val="454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B83E109" w14:textId="77777777" w:rsidR="00A673B7" w:rsidRPr="005419C8" w:rsidRDefault="00A673B7" w:rsidP="00A673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7FDF7" w14:textId="56BB539F" w:rsidR="00A673B7" w:rsidRPr="009059E6" w:rsidRDefault="00A673B7" w:rsidP="00A673B7">
            <w:pPr>
              <w:rPr>
                <w:rFonts w:ascii="Times New Roman" w:hAnsi="Times New Roman" w:cs="Times New Roman"/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Indirect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1B86D70E" w14:textId="2A32A381" w:rsidR="00A673B7" w:rsidRPr="00945190" w:rsidRDefault="007B7A1E" w:rsidP="00D102D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C54081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customer observing posts between a focal customer and a firm on </w:t>
            </w:r>
            <w:r w:rsidR="00102713" w:rsidRPr="00945190">
              <w:rPr>
                <w:rFonts w:ascii="Times New Roman" w:hAnsi="Times New Roman" w:cs="Times New Roman"/>
                <w:sz w:val="20"/>
                <w:lang w:val="en-US"/>
              </w:rPr>
              <w:t>Instagram</w:t>
            </w:r>
            <w:r w:rsidR="00C54081" w:rsidRPr="0094519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1EF50443" w14:textId="73B76673" w:rsidR="00A673B7" w:rsidRPr="00945190" w:rsidRDefault="00945190" w:rsidP="00D102D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d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og </w:t>
            </w:r>
            <w:r w:rsidR="00714793" w:rsidRPr="00945190">
              <w:rPr>
                <w:rFonts w:ascii="Times New Roman" w:hAnsi="Times New Roman" w:cs="Times New Roman"/>
                <w:sz w:val="20"/>
                <w:lang w:val="en-US"/>
              </w:rPr>
              <w:t>loudly barking next to its owner who conducts an online seminar.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38B13F74" w14:textId="6D050611" w:rsidR="00A673B7" w:rsidRPr="00945190" w:rsidRDefault="00945190" w:rsidP="0094519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Department director is in copy when </w:t>
            </w:r>
            <w:r w:rsidR="009628C3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>department’s secretary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sends an</w:t>
            </w:r>
            <w:r w:rsidR="009628C3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e-mail to</w:t>
            </w:r>
            <w:r w:rsidR="009628C3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PhD student</w:t>
            </w:r>
            <w:r w:rsidR="007F090D">
              <w:rPr>
                <w:rFonts w:ascii="Times New Roman" w:hAnsi="Times New Roman" w:cs="Times New Roman"/>
                <w:bCs/>
                <w:sz w:val="20"/>
                <w:lang w:val="en-US"/>
              </w:rPr>
              <w:t>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02DC1910" w14:textId="6EFD4F89" w:rsidR="00A673B7" w:rsidRPr="00945190" w:rsidRDefault="009628C3" w:rsidP="00B46B82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A </w:t>
            </w:r>
            <w:r w:rsidR="00B46B82">
              <w:rPr>
                <w:rFonts w:ascii="Times New Roman" w:hAnsi="Times New Roman" w:cs="Times New Roman"/>
                <w:bCs/>
                <w:sz w:val="20"/>
                <w:lang w:val="en-US"/>
              </w:rPr>
              <w:t>firm</w:t>
            </w:r>
            <w:r w:rsidR="00B46B82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B46B82">
              <w:rPr>
                <w:rFonts w:ascii="Times New Roman" w:hAnsi="Times New Roman" w:cs="Times New Roman"/>
                <w:bCs/>
                <w:sz w:val="20"/>
                <w:lang w:val="en-US"/>
              </w:rPr>
              <w:t>observing</w:t>
            </w:r>
            <w:r w:rsidR="00945190"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>a social media</w:t>
            </w:r>
            <w:r w:rsidR="00B46B82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post of a customer of a competing firm</w:t>
            </w:r>
            <w:r w:rsidRPr="00945190">
              <w:rPr>
                <w:rFonts w:ascii="Times New Roman" w:hAnsi="Times New Roman" w:cs="Times New Roman"/>
                <w:bCs/>
                <w:sz w:val="20"/>
                <w:lang w:val="en-US"/>
              </w:rPr>
              <w:t>.</w:t>
            </w:r>
          </w:p>
        </w:tc>
      </w:tr>
      <w:tr w:rsidR="00AB4394" w:rsidRPr="008A29C3" w14:paraId="67B6E3EC" w14:textId="77777777" w:rsidTr="0045664F">
        <w:trPr>
          <w:trHeight w:val="454"/>
        </w:trPr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14:paraId="0E0A7DAE" w14:textId="34B2D140" w:rsidR="00A673B7" w:rsidRPr="005419C8" w:rsidRDefault="00A673B7" w:rsidP="00A673B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Connector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85A87" w14:textId="0442B445" w:rsidR="00A673B7" w:rsidRPr="009059E6" w:rsidRDefault="00A673B7" w:rsidP="00A673B7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4315D32C" w14:textId="06E13A60" w:rsidR="00A673B7" w:rsidRPr="00945190" w:rsidRDefault="008E7EDE" w:rsidP="00D102D0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9646C1" w:rsidRPr="00945190">
              <w:rPr>
                <w:rFonts w:ascii="Times New Roman" w:hAnsi="Times New Roman" w:cs="Times New Roman"/>
                <w:sz w:val="20"/>
                <w:lang w:val="en-US"/>
              </w:rPr>
              <w:t>amily member recommending a bridal store to the bride.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375308A4" w14:textId="3FD4E1BD" w:rsidR="00A673B7" w:rsidRPr="00945190" w:rsidRDefault="009646C1" w:rsidP="007701C3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="008E7EDE">
              <w:rPr>
                <w:rFonts w:ascii="Times New Roman" w:hAnsi="Times New Roman" w:cs="Times New Roman"/>
                <w:sz w:val="20"/>
                <w:lang w:val="en-US"/>
              </w:rPr>
              <w:t xml:space="preserve">pet urging </w:t>
            </w:r>
            <w:r w:rsidR="007701C3">
              <w:rPr>
                <w:rFonts w:ascii="Times New Roman" w:hAnsi="Times New Roman" w:cs="Times New Roman"/>
                <w:sz w:val="20"/>
                <w:lang w:val="en-US"/>
              </w:rPr>
              <w:t>the owner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to </w:t>
            </w:r>
            <w:r w:rsidR="008E7EDE">
              <w:rPr>
                <w:rFonts w:ascii="Times New Roman" w:hAnsi="Times New Roman" w:cs="Times New Roman"/>
                <w:sz w:val="20"/>
                <w:lang w:val="en-US"/>
              </w:rPr>
              <w:t>involve a</w:t>
            </w:r>
            <w:r w:rsidR="008E7EDE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pet hotel </w:t>
            </w:r>
            <w:r w:rsidR="008E7EDE">
              <w:rPr>
                <w:rFonts w:ascii="Times New Roman" w:hAnsi="Times New Roman" w:cs="Times New Roman"/>
                <w:sz w:val="20"/>
                <w:lang w:val="en-US"/>
              </w:rPr>
              <w:t>during holidays</w:t>
            </w:r>
            <w:r w:rsidR="00F65A8C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077F4443" w14:textId="0859A7E5" w:rsidR="00A673B7" w:rsidRPr="00945190" w:rsidRDefault="008E7EDE" w:rsidP="008E7EDE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general practitioner sharing contact information of a personal trainer with a patient</w:t>
            </w:r>
            <w:r w:rsidR="007F090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386A7929" w14:textId="5278409F" w:rsidR="00A673B7" w:rsidRPr="00945190" w:rsidRDefault="00822E1A" w:rsidP="00B46B82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An event firm </w:t>
            </w:r>
            <w:r w:rsidR="00B46B82" w:rsidRPr="00945190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>ing</w:t>
            </w:r>
            <w:r w:rsidR="00B46B82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 xml:space="preserve">an 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>exhibition where couple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and wedding</w:t>
            </w:r>
            <w:r w:rsidR="00B46B82">
              <w:rPr>
                <w:rFonts w:ascii="Times New Roman" w:hAnsi="Times New Roman" w:cs="Times New Roman"/>
                <w:sz w:val="20"/>
                <w:lang w:val="en-US"/>
              </w:rPr>
              <w:t xml:space="preserve"> planners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can meet.</w:t>
            </w:r>
          </w:p>
        </w:tc>
      </w:tr>
      <w:tr w:rsidR="00AB4394" w:rsidRPr="008A29C3" w14:paraId="662A3F4F" w14:textId="77777777" w:rsidTr="0045664F">
        <w:trPr>
          <w:trHeight w:val="454"/>
        </w:trPr>
        <w:tc>
          <w:tcPr>
            <w:tcW w:w="531" w:type="pct"/>
            <w:vMerge/>
          </w:tcPr>
          <w:p w14:paraId="43E684ED" w14:textId="77777777" w:rsidR="00A673B7" w:rsidRPr="005419C8" w:rsidRDefault="00A673B7" w:rsidP="00A673B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6E52C041" w14:textId="4384420B" w:rsidR="00A673B7" w:rsidRPr="009059E6" w:rsidRDefault="00A673B7" w:rsidP="00A673B7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Indirect</w:t>
            </w: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77A6708D" w14:textId="34A61264" w:rsidR="00A673B7" w:rsidRPr="00945190" w:rsidRDefault="008E7EDE" w:rsidP="008E7EDE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 friend</w:t>
            </w:r>
            <w:r w:rsidR="009646C1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sharing </w:t>
            </w:r>
            <w:r w:rsidR="009646C1" w:rsidRPr="00945190">
              <w:rPr>
                <w:rFonts w:ascii="Times New Roman" w:hAnsi="Times New Roman" w:cs="Times New Roman"/>
                <w:sz w:val="20"/>
                <w:lang w:val="en-US"/>
              </w:rPr>
              <w:t>the website link of a car wash service to the focal customer.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4738C3A3" w14:textId="7E91F79E" w:rsidR="00A673B7" w:rsidRPr="00945190" w:rsidRDefault="009646C1" w:rsidP="00C96D5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="008E7EDE">
              <w:rPr>
                <w:rFonts w:ascii="Times New Roman" w:hAnsi="Times New Roman" w:cs="Times New Roman"/>
                <w:sz w:val="20"/>
                <w:lang w:val="en-US"/>
              </w:rPr>
              <w:t xml:space="preserve">picture </w:t>
            </w:r>
            <w:r w:rsidR="00C96D5C">
              <w:rPr>
                <w:rFonts w:ascii="Times New Roman" w:hAnsi="Times New Roman" w:cs="Times New Roman"/>
                <w:sz w:val="20"/>
                <w:lang w:val="en-US"/>
              </w:rPr>
              <w:t xml:space="preserve">of a pet </w:t>
            </w:r>
            <w:r w:rsidR="008E7EDE">
              <w:rPr>
                <w:rFonts w:ascii="Times New Roman" w:hAnsi="Times New Roman" w:cs="Times New Roman"/>
                <w:sz w:val="20"/>
                <w:lang w:val="en-US"/>
              </w:rPr>
              <w:t xml:space="preserve">on </w:t>
            </w:r>
            <w:r w:rsidR="00C96D5C">
              <w:rPr>
                <w:rFonts w:ascii="Times New Roman" w:hAnsi="Times New Roman" w:cs="Times New Roman"/>
                <w:sz w:val="20"/>
                <w:lang w:val="en-US"/>
              </w:rPr>
              <w:t xml:space="preserve">social media leading to advertising from 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pet-food </w:t>
            </w:r>
            <w:r w:rsidR="00C96D5C">
              <w:rPr>
                <w:rFonts w:ascii="Times New Roman" w:hAnsi="Times New Roman" w:cs="Times New Roman"/>
                <w:sz w:val="20"/>
                <w:lang w:val="en-US"/>
              </w:rPr>
              <w:t>firm to owner.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67B62C23" w14:textId="6D873E15" w:rsidR="00A673B7" w:rsidRPr="00945190" w:rsidRDefault="00C96D5C" w:rsidP="00C96D5C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="007F090D">
              <w:rPr>
                <w:rFonts w:ascii="Times New Roman" w:hAnsi="Times New Roman" w:cs="Times New Roman"/>
                <w:sz w:val="20"/>
                <w:lang w:val="en-US"/>
              </w:rPr>
              <w:t xml:space="preserve">French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teacher</w:t>
            </w:r>
            <w:r w:rsidR="00822E1A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introducing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822E1A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a student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to language camps</w:t>
            </w:r>
            <w:r w:rsidR="00822E1A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via email.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52C83872" w14:textId="12DB1B09" w:rsidR="00A673B7" w:rsidRPr="00945190" w:rsidRDefault="00822E1A" w:rsidP="00C96D5C">
            <w:pPr>
              <w:rPr>
                <w:rFonts w:ascii="Times New Roman" w:hAnsi="Times New Roman" w:cs="Times New Roman"/>
                <w:sz w:val="20"/>
                <w:highlight w:val="green"/>
                <w:lang w:val="en-US"/>
              </w:rPr>
            </w:pP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An online travel agent </w:t>
            </w:r>
            <w:r w:rsidR="00C96D5C">
              <w:rPr>
                <w:rFonts w:ascii="Times New Roman" w:hAnsi="Times New Roman" w:cs="Times New Roman"/>
                <w:sz w:val="20"/>
                <w:lang w:val="en-US"/>
              </w:rPr>
              <w:t>bringing</w:t>
            </w:r>
            <w:r w:rsidR="00C96D5C" w:rsidRPr="0094519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>customers</w:t>
            </w:r>
            <w:r w:rsidR="00C96D5C">
              <w:rPr>
                <w:rFonts w:ascii="Times New Roman" w:hAnsi="Times New Roman" w:cs="Times New Roman"/>
                <w:sz w:val="20"/>
                <w:lang w:val="en-US"/>
              </w:rPr>
              <w:t xml:space="preserve"> into contact with hotels</w:t>
            </w:r>
            <w:r w:rsidRPr="0094519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  <w:tr w:rsidR="00B46B82" w:rsidRPr="008A29C3" w14:paraId="4C760488" w14:textId="77777777" w:rsidTr="00B46B82">
        <w:trPr>
          <w:trHeight w:val="545"/>
        </w:trPr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14:paraId="62AD0E6D" w14:textId="159C9794" w:rsidR="00B46B82" w:rsidRDefault="00B46B82" w:rsidP="00AB439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Endorser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240F497C" w14:textId="336FD438" w:rsidR="00B46B82" w:rsidRPr="009059E6" w:rsidRDefault="00B46B82" w:rsidP="00AB4394">
            <w:pPr>
              <w:rPr>
                <w:rFonts w:ascii="Times New Roman" w:hAnsi="Times New Roman" w:cs="Times New Roman"/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</w:tcBorders>
          </w:tcPr>
          <w:p w14:paraId="7982E45F" w14:textId="608A2251" w:rsidR="00B46B82" w:rsidRPr="001D036D" w:rsidRDefault="007B7A1E" w:rsidP="007B7A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customer 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compliment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focal customer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trying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a dress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store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2D8017E9" w14:textId="6B7918FB" w:rsidR="00B46B82" w:rsidRPr="001D036D" w:rsidRDefault="00E97862" w:rsidP="00C128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 </w:t>
            </w:r>
            <w:r w:rsidR="00C1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room of nursing home residents 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providing emotional support</w:t>
            </w:r>
            <w:r w:rsidR="00C1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14:paraId="262201D0" w14:textId="480D802E" w:rsidR="00B46B82" w:rsidRPr="001D036D" w:rsidRDefault="00B46B82" w:rsidP="005E184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="00C96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cashier</w:t>
            </w:r>
            <w:r w:rsidR="00C96D5C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96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showing understanding 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colleague 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that was 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mistreated by 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984" w:type="pct"/>
            <w:tcBorders>
              <w:top w:val="single" w:sz="4" w:space="0" w:color="auto"/>
            </w:tcBorders>
          </w:tcPr>
          <w:p w14:paraId="01AC5CF0" w14:textId="677CBB0C" w:rsidR="00B46B82" w:rsidRPr="001D036D" w:rsidRDefault="00B46B82" w:rsidP="005E18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University </w:t>
            </w:r>
            <w:r w:rsidR="00C96D5C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offering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students</w:t>
            </w:r>
            <w:r w:rsidR="00C96D5C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information </w:t>
            </w:r>
            <w:r w:rsidR="00C96D5C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brochure about </w:t>
            </w:r>
            <w:r w:rsidR="005E184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 transport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campus</w:t>
            </w:r>
            <w:r w:rsidR="007F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B46B82" w:rsidRPr="008A29C3" w14:paraId="7D6F4462" w14:textId="77777777" w:rsidTr="007701C3">
        <w:trPr>
          <w:trHeight w:val="545"/>
        </w:trPr>
        <w:tc>
          <w:tcPr>
            <w:tcW w:w="531" w:type="pct"/>
            <w:vMerge/>
          </w:tcPr>
          <w:p w14:paraId="6698A8BA" w14:textId="77777777" w:rsidR="00B46B82" w:rsidRDefault="00B46B82" w:rsidP="00AB439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098DD7D1" w14:textId="75D1B6B8" w:rsidR="00B46B82" w:rsidRPr="009059E6" w:rsidRDefault="00B46B82" w:rsidP="00AB4394">
            <w:pPr>
              <w:rPr>
                <w:rFonts w:ascii="Times New Roman" w:hAnsi="Times New Roman" w:cs="Times New Roman"/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Indirect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D2426" w14:textId="485BA8DE" w:rsidR="00B46B82" w:rsidRPr="001D036D" w:rsidRDefault="00982687" w:rsidP="001D03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People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B7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liking negative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customer review</w:t>
            </w:r>
            <w:r w:rsid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hairdresser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social media</w:t>
            </w:r>
            <w:r w:rsidR="00B46B8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24809AA0" w14:textId="08E68C56" w:rsidR="00B46B82" w:rsidRPr="001D036D" w:rsidRDefault="00E97862" w:rsidP="00E97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video call with pet cheering patient during hospitalization.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74B8B746" w14:textId="7865987F" w:rsidR="00B46B82" w:rsidRPr="001D036D" w:rsidRDefault="00B46B82" w:rsidP="00E978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employee helping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 of a colleague</w:t>
            </w:r>
            <w:r w:rsidR="00E9786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during </w:t>
            </w:r>
            <w:r w:rsidR="007F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its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holidays 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email query</w:t>
            </w:r>
            <w:r w:rsidR="007F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6D5BFFBF" w14:textId="3720AB3A" w:rsidR="00B46B82" w:rsidRPr="001D036D" w:rsidRDefault="00B46B82" w:rsidP="00E9786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F85E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IT-firm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identifying flaws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a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’s online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interface for clients.</w:t>
            </w:r>
          </w:p>
        </w:tc>
      </w:tr>
      <w:tr w:rsidR="00AB4394" w:rsidRPr="008A29C3" w14:paraId="2ADD991E" w14:textId="77777777" w:rsidTr="007701C3">
        <w:trPr>
          <w:trHeight w:val="545"/>
        </w:trPr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14:paraId="7C9B2827" w14:textId="77777777" w:rsidR="000626CE" w:rsidRPr="005419C8" w:rsidRDefault="000626CE" w:rsidP="00252CB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Balancer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67606996" w14:textId="77777777" w:rsidR="000626CE" w:rsidRPr="009059E6" w:rsidRDefault="000626CE" w:rsidP="00252CBD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F7E6C" w14:textId="75109B6E" w:rsidR="000626CE" w:rsidRPr="001D036D" w:rsidRDefault="000626CE" w:rsidP="00E9786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Other customer </w:t>
            </w:r>
            <w:r w:rsidR="00E9786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resolv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="00E97862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7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dispute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between customer and employee at a coffee shop.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6561FAC1" w14:textId="5F4A6042" w:rsidR="000626CE" w:rsidRPr="001D036D" w:rsidRDefault="000626CE" w:rsidP="000820D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beauty salon owner’s dog </w:t>
            </w:r>
            <w:r w:rsidR="00082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diverting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</w:t>
            </w:r>
            <w:r w:rsidR="00082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s’ attention from long waiting time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7ADDB253" w14:textId="5D42882D" w:rsidR="000626CE" w:rsidRPr="007701C3" w:rsidRDefault="007701C3" w:rsidP="000820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Branch manager of a bank mediating a customer’s argument with the clerk.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260F0FCB" w14:textId="6994D953" w:rsidR="000626CE" w:rsidRPr="001D036D" w:rsidRDefault="000820D8" w:rsidP="000820D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 mediation agency</w:t>
            </w:r>
            <w:r w:rsidRPr="001D03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solving</w:t>
            </w:r>
            <w:r w:rsidRPr="001D03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conflicts</w:t>
            </w:r>
            <w:r w:rsidRPr="001D03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0626CE" w:rsidRPr="001D03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between customers and service provider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="000626CE" w:rsidRPr="001D036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45664F" w:rsidRPr="008A29C3" w14:paraId="755EE801" w14:textId="77777777" w:rsidTr="007701C3">
        <w:trPr>
          <w:trHeight w:val="545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1247DA7C" w14:textId="77777777" w:rsidR="0045664F" w:rsidRPr="005419C8" w:rsidRDefault="0045664F" w:rsidP="0045664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69957E91" w14:textId="77777777" w:rsidR="0045664F" w:rsidRPr="009059E6" w:rsidRDefault="0045664F" w:rsidP="0045664F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Indirect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5715F" w14:textId="714DA603" w:rsidR="0045664F" w:rsidRPr="001D036D" w:rsidRDefault="0045664F" w:rsidP="0045664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customer 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helping to solve a dispute between focal customer and firm in a Facebook conversation.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627B042E" w14:textId="0B72749F" w:rsidR="0045664F" w:rsidRPr="001D036D" w:rsidRDefault="0045664F" w:rsidP="0045664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cat reducing tensions when walking behind an employee during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65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difficult 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video call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 customer</w:t>
            </w:r>
            <w:r w:rsidR="007F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245C3B2B" w14:textId="356D69FD" w:rsidR="0045664F" w:rsidRPr="001D036D" w:rsidRDefault="0045664F" w:rsidP="0045664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Another employee responding to a negative social media comment given by the customer about a colleague.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0156AE07" w14:textId="40F0B427" w:rsidR="0045664F" w:rsidRPr="001D036D" w:rsidRDefault="0045664F" w:rsidP="0045664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firms offer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protection to secure customer’s online purchases from a seller if there are delivery issues</w:t>
            </w:r>
            <w:r w:rsidR="007F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AB4394" w:rsidRPr="008A29C3" w14:paraId="07E38297" w14:textId="77777777" w:rsidTr="007701C3">
        <w:trPr>
          <w:trHeight w:val="454"/>
        </w:trPr>
        <w:tc>
          <w:tcPr>
            <w:tcW w:w="531" w:type="pct"/>
            <w:tcBorders>
              <w:top w:val="single" w:sz="4" w:space="0" w:color="auto"/>
            </w:tcBorders>
          </w:tcPr>
          <w:p w14:paraId="54F767AC" w14:textId="77777777" w:rsidR="000626CE" w:rsidRPr="005419C8" w:rsidRDefault="000626CE" w:rsidP="00252CB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Partner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325119DC" w14:textId="77777777" w:rsidR="000626CE" w:rsidRPr="009059E6" w:rsidRDefault="000626CE" w:rsidP="00252CBD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9E7BC" w14:textId="53E82B55" w:rsidR="000626CE" w:rsidRPr="001D036D" w:rsidRDefault="0045664F" w:rsidP="00252CB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0626C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customer, other customers and the instructor cook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="000626C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together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during a cooking workshop</w:t>
            </w:r>
            <w:r w:rsidR="000626CE"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501BF6D4" w14:textId="5383880C" w:rsidR="000626CE" w:rsidRPr="00C12882" w:rsidRDefault="000626CE" w:rsidP="00252C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 dogs at a hospital interact</w:t>
            </w:r>
            <w:r w:rsidR="0045664F" w:rsidRPr="00C1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C1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child patients and the hospital staffs during therapy.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5BD913A2" w14:textId="3F2C384A" w:rsidR="000626CE" w:rsidRPr="001D036D" w:rsidRDefault="000626CE" w:rsidP="00252CB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nutritionist and a trainer design</w:t>
            </w:r>
            <w:r w:rsidR="00456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1D0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complete fitness program for gym members.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31D307EB" w14:textId="146D1F5F" w:rsidR="000626CE" w:rsidRPr="001D036D" w:rsidRDefault="0045664F" w:rsidP="0045664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Firm installing solar panels that a customer ordered via the government</w:t>
            </w:r>
          </w:p>
        </w:tc>
      </w:tr>
      <w:tr w:rsidR="00AB4394" w:rsidRPr="008A29C3" w14:paraId="36DFA436" w14:textId="77777777" w:rsidTr="007701C3">
        <w:trPr>
          <w:trHeight w:val="454"/>
        </w:trPr>
        <w:tc>
          <w:tcPr>
            <w:tcW w:w="531" w:type="pct"/>
            <w:tcBorders>
              <w:bottom w:val="single" w:sz="4" w:space="0" w:color="auto"/>
            </w:tcBorders>
          </w:tcPr>
          <w:p w14:paraId="3E158185" w14:textId="77777777" w:rsidR="000626CE" w:rsidRPr="005419C8" w:rsidRDefault="000626CE" w:rsidP="00252CB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5A169AAA" w14:textId="77777777" w:rsidR="000626CE" w:rsidRPr="009059E6" w:rsidRDefault="000626CE" w:rsidP="00252CBD">
            <w:pPr>
              <w:rPr>
                <w:lang w:val="en-US"/>
              </w:rPr>
            </w:pPr>
            <w:r w:rsidRPr="009059E6">
              <w:rPr>
                <w:rFonts w:ascii="Times New Roman" w:hAnsi="Times New Roman" w:cs="Times New Roman"/>
                <w:lang w:val="en-US"/>
              </w:rPr>
              <w:t>Indirect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8534F" w14:textId="3AC24F8A" w:rsidR="000626CE" w:rsidRPr="005E184E" w:rsidRDefault="000626CE" w:rsidP="00252CB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Fitness Club members interacting with one</w:t>
            </w:r>
            <w:r w:rsidR="00AB4394"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another and with the Club via an app</w:t>
            </w:r>
            <w:r w:rsidR="00F65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lication</w:t>
            </w: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7BE0D895" w14:textId="65D9F251" w:rsidR="000626CE" w:rsidRPr="005E184E" w:rsidRDefault="000626CE" w:rsidP="008400F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customer and </w:t>
            </w:r>
            <w:r w:rsidR="008400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</w:t>
            </w: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dog following a pet trainer's e-training sessions.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7BE1D8FE" w14:textId="77777777" w:rsidR="000626CE" w:rsidRPr="005E184E" w:rsidRDefault="000626CE" w:rsidP="00252CB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 lawyers with different expertise holding a virtual meeting with a client.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</w:tcPr>
          <w:p w14:paraId="224E74B2" w14:textId="70922F00" w:rsidR="000626CE" w:rsidRPr="005E184E" w:rsidRDefault="000626CE" w:rsidP="00252CB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customer tracking its package that was ordered at an online store via a courier's app</w:t>
            </w:r>
            <w:r w:rsidR="006D1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lication</w:t>
            </w:r>
            <w:r w:rsidRPr="005E1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4AC46C5B" w14:textId="4CC7F8B3" w:rsidR="00D14CE1" w:rsidRPr="0044343A" w:rsidRDefault="00765478" w:rsidP="00156763">
      <w:pPr>
        <w:pStyle w:val="Kop4"/>
        <w:spacing w:before="0" w:after="0"/>
        <w:jc w:val="left"/>
      </w:pPr>
      <w:r w:rsidRPr="0044343A">
        <w:lastRenderedPageBreak/>
        <w:t>Table 3</w:t>
      </w:r>
      <w:r w:rsidR="00D14CE1" w:rsidRPr="0044343A">
        <w:t>. Implication of Third</w:t>
      </w:r>
      <w:r w:rsidR="005B41D2" w:rsidRPr="0044343A">
        <w:t>-</w:t>
      </w:r>
      <w:r w:rsidR="00D14CE1" w:rsidRPr="0044343A">
        <w:t>Party Roles.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302"/>
        <w:gridCol w:w="6654"/>
        <w:gridCol w:w="1718"/>
        <w:gridCol w:w="2376"/>
        <w:gridCol w:w="1910"/>
      </w:tblGrid>
      <w:tr w:rsidR="001A0D07" w:rsidRPr="0044343A" w14:paraId="0C5DB9CB" w14:textId="77777777" w:rsidTr="0077208E">
        <w:trPr>
          <w:trHeight w:val="249"/>
        </w:trPr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7DBB5E" w14:textId="3C746D76" w:rsidR="00D14CE1" w:rsidRPr="0044343A" w:rsidRDefault="00D14CE1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Third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Party Role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89FCF6" w14:textId="11424D65" w:rsidR="00D14CE1" w:rsidRPr="0044343A" w:rsidRDefault="00D14CE1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Research Streams with regard to Implications of Third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Party Roles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A2DEC" w14:textId="273A2B8D" w:rsidR="00D14CE1" w:rsidRPr="0044343A" w:rsidRDefault="00D14CE1" w:rsidP="005B41D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Theoretical 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echanism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0BEA7" w14:textId="1C8E60AB" w:rsidR="00D14CE1" w:rsidRPr="0044343A" w:rsidRDefault="00D14CE1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Theoretical 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oundation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1EF9B1" w14:textId="77777777" w:rsidR="00D14CE1" w:rsidRPr="0044343A" w:rsidRDefault="00D14CE1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Exemplary Studies</w:t>
            </w:r>
          </w:p>
        </w:tc>
      </w:tr>
      <w:tr w:rsidR="004F0507" w:rsidRPr="0044343A" w14:paraId="7668BE68" w14:textId="77777777" w:rsidTr="00394EE7">
        <w:trPr>
          <w:trHeight w:val="1112"/>
        </w:trPr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2AD66F5" w14:textId="77777777" w:rsidR="00BB5AFF" w:rsidRPr="0044343A" w:rsidRDefault="00BB5AF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Bystander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DCAC8" w14:textId="5890B930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parties in a bystander role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anxiety, stress and affective experiences),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perceived severity of failure and satisfaction), </w:t>
            </w:r>
            <w:r w:rsidR="005A3BD9"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(e.g., return intention, and citizen behaviors) of customers and/or service providers and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customer-provider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relationship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(e.g., 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>customer-</w:t>
            </w:r>
            <w:r w:rsidRPr="0044343A">
              <w:rPr>
                <w:rFonts w:ascii="Times New Roman" w:hAnsi="Times New Roman" w:cs="Times New Roman"/>
                <w:lang w:val="en-US"/>
              </w:rPr>
              <w:t>company identification)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91CD1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spatial proximity</w:t>
            </w:r>
          </w:p>
          <w:p w14:paraId="179366AE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0CD6D224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similarity</w:t>
            </w:r>
          </w:p>
          <w:p w14:paraId="28487A02" w14:textId="63D14C1C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6F61BABE" w14:textId="77777777" w:rsidR="0077208E" w:rsidRPr="0044343A" w:rsidRDefault="0077208E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2680F8DE" w14:textId="0518BAAC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tie strength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1BF7" w14:textId="4D92C9FE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theory of personal space </w:t>
            </w:r>
          </w:p>
          <w:p w14:paraId="135BE8AC" w14:textId="77777777" w:rsidR="00E90F65" w:rsidRPr="0044343A" w:rsidRDefault="00E90F65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2F3D52E2" w14:textId="77777777" w:rsidR="00C541A5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social identity theories</w:t>
            </w:r>
          </w:p>
          <w:p w14:paraId="33B683BE" w14:textId="77777777" w:rsidR="00CB60BD" w:rsidRPr="0044343A" w:rsidRDefault="00CB60BD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085019E3" w14:textId="32054462" w:rsidR="00CB60BD" w:rsidRPr="0044343A" w:rsidRDefault="00CB60BD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belongingness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805A" w14:textId="6FB45633" w:rsidR="00BB5AFF" w:rsidRPr="0044343A" w:rsidRDefault="00644A59" w:rsidP="0077208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PEVuZE5vdGU+PENpdGUgQXV0aG9yWWVhcj0iMSI+PEF1dGhvcj5aaG91PC9BdXRob3I+PFllYXI+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</w:fldData>
              </w:fldChar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PEVuZE5vdGU+PENpdGUgQXV0aG9yWWVhcj0iMSI+PEF1dGhvcj5aaG91PC9BdXRob3I+PFllYXI+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</w:fldData>
              </w:fldChar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="0077208E" w:rsidRPr="0044343A">
              <w:rPr>
                <w:rFonts w:ascii="Times New Roman" w:hAnsi="Times New Roman" w:cs="Times New Roman"/>
                <w:lang w:val="en-US"/>
              </w:rPr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en-US"/>
              </w:rPr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77208E" w:rsidRPr="0044343A">
              <w:rPr>
                <w:rFonts w:ascii="Times New Roman" w:hAnsi="Times New Roman" w:cs="Times New Roman"/>
                <w:noProof/>
                <w:lang w:val="en-US"/>
              </w:rPr>
              <w:t>Zhou and Soman (2003), Meyer and Baker (2010), Afthinos et al. (2017)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B5AFF"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B3B70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begin"/>
            </w:r>
            <w:r w:rsidR="005D4290" w:rsidRPr="0044343A">
              <w:rPr>
                <w:rFonts w:ascii="Times New Roman" w:hAnsi="Times New Roman" w:cs="Times New Roman"/>
                <w:noProof/>
                <w:lang w:val="en-US"/>
              </w:rPr>
              <w:instrText xml:space="preserve"> ADDIN EN.CITE &lt;EndNote&gt;&lt;Cite AuthorYear="1"&gt;&lt;Author&gt;Line&lt;/Author&gt;&lt;Year&gt;2019&lt;/Year&gt;&lt;RecNum&gt;2266&lt;/RecNum&gt;&lt;DisplayText&gt;Line and Hanks (2019)&lt;/DisplayText&gt;&lt;record&gt;&lt;rec-number&gt;2266&lt;/rec-number&gt;&lt;foreign-keys&gt;&lt;key app="EN" db-id="zs5tr9te4pxvsoex50svw9ptpzztzdxtpxr5" timestamp="1582644279"&gt;2266&lt;/key&gt;&lt;/foreign-keys&gt;&lt;ref-type name="Journal Article"&gt;17&lt;/ref-type&gt;&lt;contributors&gt;&lt;authors&gt;&lt;author&gt;Line, N. D.&lt;/author&gt;&lt;author&gt;Hanks, L.&lt;/author&gt;&lt;/authors&gt;&lt;/contributors&gt;&lt;auth-address&gt;Florida State Univ, Dedman Sch Hospitality, Tallahassee, FL 32306 USA&lt;/auth-address&gt;&lt;titles&gt;&lt;title&gt;The social servicescape: understanding the effects in the full-service hotel industry&lt;/title&gt;&lt;secondary-title&gt;International Journal of Contemporary Hospitality Management&lt;/secondary-title&gt;&lt;alt-title&gt;Int J Contemp Hosp M&lt;/alt-title&gt;&lt;/titles&gt;&lt;periodical&gt;&lt;full-title&gt;International Journal of Contemporary Hospitality Management&lt;/full-title&gt;&lt;abbr-1&gt;Int J Contemp Hosp M&lt;/abbr-1&gt;&lt;/periodical&gt;&lt;alt-periodical&gt;&lt;full-title&gt;International Journal of Contemporary Hospitality Management&lt;/full-title&gt;&lt;abbr-1&gt;Int J Contemp Hosp M&lt;/abbr-1&gt;&lt;/alt-periodical&gt;&lt;pages&gt;753-770&lt;/pages&gt;&lt;volume&gt;31&lt;/volume&gt;&lt;number&gt;2&lt;/number&gt;&lt;keywords&gt;&lt;keyword&gt;consumer behaviour&lt;/keyword&gt;&lt;keyword&gt;other customers&lt;/keyword&gt;&lt;keyword&gt;social servicescape&lt;/keyword&gt;&lt;keyword&gt;full-service hotels&lt;/keyword&gt;&lt;keyword&gt;to-customer interaction&lt;/keyword&gt;&lt;keyword&gt;mere presence&lt;/keyword&gt;&lt;keyword&gt;restaurant image&lt;/keyword&gt;&lt;keyword&gt;satisfaction&lt;/keyword&gt;&lt;keyword&gt;impact&lt;/keyword&gt;&lt;keyword&gt;quality&lt;/keyword&gt;&lt;keyword&gt;experiences&lt;/keyword&gt;&lt;keyword&gt;intentions&lt;/keyword&gt;&lt;keyword&gt;loyalty&lt;/keyword&gt;&lt;keyword&gt;perceptions&lt;/keyword&gt;&lt;/keywords&gt;&lt;dates&gt;&lt;year&gt;2019&lt;/year&gt;&lt;pub-dates&gt;&lt;date&gt;Feb 11&lt;/date&gt;&lt;/pub-dates&gt;&lt;/dates&gt;&lt;isbn&gt;0959-6119&lt;/isbn&gt;&lt;accession-num&gt;WOS:000458882300012&lt;/accession-num&gt;&lt;urls&gt;&lt;related-urls&gt;&lt;url&gt;&amp;lt;Go to ISI&amp;gt;://WOS:000458882300012&lt;/url&gt;&lt;/related-urls&gt;&lt;/urls&gt;&lt;electronic-resource-num&gt;10.1108/Ijchm-11-2017-0722&lt;/electronic-resource-num&gt;&lt;language&gt;English&lt;/language&gt;&lt;/record&gt;&lt;/Cite&gt;&lt;/EndNote&gt;</w:instrText>
            </w:r>
            <w:r w:rsidR="009B3B70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separate"/>
            </w:r>
            <w:r w:rsidR="005D4290" w:rsidRPr="0044343A">
              <w:rPr>
                <w:rFonts w:ascii="Times New Roman" w:hAnsi="Times New Roman" w:cs="Times New Roman"/>
                <w:noProof/>
                <w:lang w:val="en-US"/>
              </w:rPr>
              <w:t>Line and Hanks (2019)</w:t>
            </w:r>
            <w:r w:rsidR="009B3B70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end"/>
            </w:r>
          </w:p>
        </w:tc>
      </w:tr>
      <w:tr w:rsidR="004F0507" w:rsidRPr="0044343A" w14:paraId="3B7299E4" w14:textId="77777777" w:rsidTr="00394EE7">
        <w:trPr>
          <w:trHeight w:val="730"/>
        </w:trPr>
        <w:tc>
          <w:tcPr>
            <w:tcW w:w="46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5D8116" w14:textId="77777777" w:rsidR="00BB5AFF" w:rsidRPr="0044343A" w:rsidRDefault="00BB5AF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DF2A6" w14:textId="42A0136E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third-party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emotions/experiences,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perceptions/evaluations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are affected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by the quality of the interactions between customers and service providers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292FD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fairness perceptions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AEBB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equity theory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505F7" w14:textId="2030581A" w:rsidR="00BB5AFF" w:rsidRPr="0044343A" w:rsidRDefault="00E90F65" w:rsidP="00E90F65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</w:rPr>
              <w:instrText xml:space="preserve"> ADDIN EN.CITE &lt;EndNote&gt;&lt;Cite AuthorYear="1"&gt;&lt;Author&gt;Karaosmanoglu&lt;/Author&gt;&lt;Year&gt;2011&lt;/Year&gt;&lt;RecNum&gt;2365&lt;/RecNum&gt;&lt;DisplayText&gt;Karaosmanoglu et al. (2011)&lt;/DisplayText&gt;&lt;record&gt;&lt;rec-number&gt;2365&lt;/rec-number&gt;&lt;foreign-keys&gt;&lt;key app="EN" db-id="zs5tr9te4pxvsoex50svw9ptpzztzdxtpxr5" timestamp="1582654608"&gt;2365&lt;/key&gt;&lt;/foreign-keys&gt;&lt;ref-type name="Journal Article"&gt;17&lt;/ref-type&gt;&lt;contributors&gt;&lt;authors&gt;&lt;author&gt;Karaosmanoglu, E.&lt;/author&gt;&lt;author&gt;Bas, A. B. E.&lt;/author&gt;&lt;author&gt;Zhang, J. Y.&lt;/author&gt;&lt;/authors&gt;&lt;/contributors&gt;&lt;auth-address&gt;Istanbul Tech Univ, Fac Management, Dept Engn Management, TR-80626 Istanbul, Turkey&amp;#xD;Bowling Green State Univ, Coll Business Adm, Bowling Green, OH 43403 USA&lt;/auth-address&gt;&lt;titles&gt;&lt;title&gt;The role of other customer effect in corporate marketing Its impact on corporate image and consumer-company identification&lt;/title&gt;&lt;secondary-title&gt;European Journal of Marketing&lt;/secondary-title&gt;&lt;alt-title&gt;Eur J Marketing&lt;/alt-title&gt;&lt;/titles&gt;&lt;periodical&gt;&lt;full-title&gt;European Journal of Marketing&lt;/full-title&gt;&lt;/periodical&gt;&lt;pages&gt;1416-1445&lt;/pages&gt;&lt;volume&gt;45&lt;/volume&gt;&lt;number&gt;9-10&lt;/number&gt;&lt;keywords&gt;&lt;keyword&gt;corporate marketing&lt;/keyword&gt;&lt;keyword&gt;corporate branding&lt;/keyword&gt;&lt;keyword&gt;corporate image&lt;/keyword&gt;&lt;keyword&gt;consumer-company identification&lt;/keyword&gt;&lt;keyword&gt;the other customer effect&lt;/keyword&gt;&lt;keyword&gt;in-service delivery&lt;/keyword&gt;&lt;keyword&gt;organizational identification&lt;/keyword&gt;&lt;keyword&gt;voluntary performance&lt;/keyword&gt;&lt;keyword&gt;social identity&lt;/keyword&gt;&lt;keyword&gt;brand&lt;/keyword&gt;&lt;keyword&gt;behavior&lt;/keyword&gt;&lt;keyword&gt;similarity&lt;/keyword&gt;&lt;keyword&gt;management&lt;/keyword&gt;&lt;keyword&gt;reputation&lt;/keyword&gt;&lt;keyword&gt;framework&lt;/keyword&gt;&lt;/keywords&gt;&lt;dates&gt;&lt;year&gt;2011&lt;/year&gt;&lt;/dates&gt;&lt;isbn&gt;0309-0566&lt;/isbn&gt;&lt;accession-num&gt;WOS:000297238500006&lt;/accession-num&gt;&lt;urls&gt;&lt;related-urls&gt;&lt;url&gt;&amp;lt;Go to ISI&amp;gt;://WOS:000297238500006&lt;/url&gt;&lt;/related-urls&gt;&lt;/urls&gt;&lt;electronic-resource-num&gt;10.1108/03090561111151835&lt;/electronic-resource-num&gt;&lt;language&gt;English&lt;/language&gt;&lt;/record&gt;&lt;/Cite&gt;&lt;/EndNote&gt;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</w:rPr>
              <w:t>Karaosmanoglu et al. (2011)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</w:rPr>
              <w:t xml:space="preserve">, </w:t>
            </w:r>
            <w:r w:rsidR="004E1D7A"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4E1D7A" w:rsidRPr="0044343A">
              <w:rPr>
                <w:rFonts w:ascii="Times New Roman" w:hAnsi="Times New Roman" w:cs="Times New Roman"/>
              </w:rPr>
              <w:instrText xml:space="preserve"> ADDIN EN.CITE &lt;EndNote&gt;&lt;Cite AuthorYear="1"&gt;&lt;Author&gt;Ludwig&lt;/Author&gt;&lt;Year&gt;2017&lt;/Year&gt;&lt;RecNum&gt;2339&lt;/RecNum&gt;&lt;DisplayText&gt;Ludwig et al. (2017)&lt;/DisplayText&gt;&lt;record&gt;&lt;rec-number&gt;2339&lt;/rec-number&gt;&lt;foreign-keys&gt;&lt;key app="EN" db-id="zs5tr9te4pxvsoex50svw9ptpzztzdxtpxr5" timestamp="1582652557"&gt;2339&lt;/key&gt;&lt;/foreign-keys&gt;&lt;ref-type name="Journal Article"&gt;17&lt;/ref-type&gt;&lt;contributors&gt;&lt;authors&gt;&lt;author&gt;Ludwig, N. L.&lt;/author&gt;&lt;author&gt;Barnes, D. C.&lt;/author&gt;&lt;author&gt;Gouthier, M.&lt;/author&gt;&lt;/authors&gt;&lt;/contributors&gt;&lt;auth-address&gt;EBS Univ Business &amp;amp; Law, EBS Business Sch, Oestrich Winkel, Germany&amp;#xD;UNCW, Dept Mkt, Wilmington, NC 28403 USA&amp;#xD;Univ Koblenz Landau, Inst Management, Koblenz, Germany&lt;/auth-address&gt;&lt;titles&gt;&lt;title&gt;Observing delightful experiences of other customers: the double-edged sword of jealousy and joy&lt;/title&gt;&lt;secondary-title&gt;Journal of Service Theory and Practice&lt;/secondary-title&gt;&lt;alt-title&gt;J Serv Theor Pract&lt;/alt-title&gt;&lt;/titles&gt;&lt;periodical&gt;&lt;full-title&gt;Journal of Service Theory and Practice&lt;/full-title&gt;&lt;abbr-1&gt;J Serv Theor Pract&lt;/abbr-1&gt;&lt;/periodical&gt;&lt;alt-periodical&gt;&lt;full-title&gt;Journal of Service Theory and Practice&lt;/full-title&gt;&lt;abbr-1&gt;J Serv Theor Pract&lt;/abbr-1&gt;&lt;/alt-periodical&gt;&lt;pages&gt;145-163&lt;/pages&gt;&lt;volume&gt;27&lt;/volume&gt;&lt;number&gt;1&lt;/number&gt;&lt;keywords&gt;&lt;keyword&gt;customer delight&lt;/keyword&gt;&lt;keyword&gt;joy&lt;/keyword&gt;&lt;keyword&gt;deservingness&lt;/keyword&gt;&lt;keyword&gt;jealousy&lt;/keyword&gt;&lt;keyword&gt;unfairness&lt;/keyword&gt;&lt;keyword&gt;emotional contagion&lt;/keyword&gt;&lt;keyword&gt;behavioral consequences&lt;/keyword&gt;&lt;keyword&gt;consumer perceptions&lt;/keyword&gt;&lt;keyword&gt;service&lt;/keyword&gt;&lt;keyword&gt;fairness&lt;/keyword&gt;&lt;keyword&gt;price&lt;/keyword&gt;&lt;keyword&gt;satisfaction&lt;/keyword&gt;&lt;keyword&gt;deservingness&lt;/keyword&gt;&lt;keyword&gt;foundations&lt;/keyword&gt;&lt;keyword&gt;perspective&lt;/keyword&gt;&lt;/keywords&gt;&lt;dates&gt;&lt;year&gt;2017&lt;/year&gt;&lt;/dates&gt;&lt;isbn&gt;2055-6225&lt;/isbn&gt;&lt;accession-num&gt;WOS:000395695700008&lt;/accession-num&gt;&lt;urls&gt;&lt;related-urls&gt;&lt;url&gt;&amp;lt;Go to ISI&amp;gt;://WOS:000395695700008&lt;/url&gt;&lt;/related-urls&gt;&lt;/urls&gt;&lt;electronic-resource-num&gt;10.1108/Jstp-07-2015-0171&lt;/electronic-resource-num&gt;&lt;language&gt;English&lt;/language&gt;&lt;/record&gt;&lt;/Cite&gt;&lt;/EndNote&gt;</w:instrText>
            </w:r>
            <w:r w:rsidR="004E1D7A"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4E1D7A" w:rsidRPr="0044343A">
              <w:rPr>
                <w:rFonts w:ascii="Times New Roman" w:hAnsi="Times New Roman" w:cs="Times New Roman"/>
                <w:noProof/>
              </w:rPr>
              <w:t xml:space="preserve">Ludwig et al. </w:t>
            </w:r>
            <w:r w:rsidR="004E1D7A" w:rsidRPr="0044343A">
              <w:rPr>
                <w:rFonts w:ascii="Times New Roman" w:hAnsi="Times New Roman" w:cs="Times New Roman"/>
                <w:noProof/>
                <w:lang w:val="en-US"/>
              </w:rPr>
              <w:t>(2017)</w:t>
            </w:r>
            <w:r w:rsidR="004E1D7A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A0D07" w:rsidRPr="0044343A" w14:paraId="0B9CD1FB" w14:textId="77777777" w:rsidTr="0077208E">
        <w:trPr>
          <w:trHeight w:val="982"/>
        </w:trPr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868C68" w14:textId="77777777" w:rsidR="00D14CE1" w:rsidRPr="0044343A" w:rsidRDefault="00D14CE1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Connector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DC3C7D" w14:textId="0E171B69" w:rsidR="00D14CE1" w:rsidRPr="0044343A" w:rsidRDefault="00D14CE1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third-parties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in a connector role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felt emotions and consumption experiences),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perceptions/evaluations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value judgments and well-being), and </w:t>
            </w:r>
            <w:r w:rsidR="00BB5AFF"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="00BB5AFF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en-US"/>
              </w:rPr>
              <w:t>(e.g., platform activities and partnering) of customers and/or service providers</w:t>
            </w:r>
            <w:r w:rsidRPr="0044343A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600C" w14:textId="77777777" w:rsidR="00D14CE1" w:rsidRPr="0044343A" w:rsidRDefault="00D14CE1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resources and activities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6A7FE" w14:textId="7C9173CC" w:rsidR="00D14CE1" w:rsidRPr="0044343A" w:rsidRDefault="005B41D2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Service-Dominant Logic</w:t>
            </w:r>
          </w:p>
          <w:p w14:paraId="7F578A05" w14:textId="77777777" w:rsidR="00D14CE1" w:rsidRPr="0044343A" w:rsidRDefault="00D14CE1" w:rsidP="00F4241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56DE59" w14:textId="7C14E448" w:rsidR="00D14CE1" w:rsidRPr="0044343A" w:rsidRDefault="00E90F65" w:rsidP="00E90F65">
            <w:pPr>
              <w:rPr>
                <w:rFonts w:ascii="Times New Roman" w:hAnsi="Times New Roman" w:cs="Times New Roman"/>
                <w:lang w:val="fr-FR"/>
              </w:rPr>
            </w:pPr>
            <w:r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begin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instrText xml:space="preserve"> ADDIN EN.CITE &lt;EndNote&gt;&lt;Cite AuthorYear="1"&gt;&lt;Author&gt;Rauniar&lt;/Author&gt;&lt;Year&gt;2009&lt;/Year&gt;&lt;RecNum&gt;2268&lt;/RecNum&gt;&lt;DisplayText&gt;Rauniar et al. (2009)&lt;/DisplayText&gt;&lt;record&gt;&lt;rec-number&gt;2268&lt;/rec-number&gt;&lt;foreign-keys&gt;&lt;key app="EN" db-id="zs5tr9te4pxvsoex50svw9ptpzztzdxtpxr5" timestamp="1582644573"&gt;2268&lt;/key&gt;&lt;/foreign-keys&gt;&lt;ref-type name="Journal Article"&gt;17&lt;/ref-type&gt;&lt;contributors&gt;&lt;authors&gt;&lt;author&gt;Rauniar, R.&lt;/author&gt;&lt;author&gt;Rawski, G.&lt;/author&gt;&lt;author&gt;Crumbly, J.&lt;/author&gt;&lt;author&gt;Simms, J.&lt;/author&gt;&lt;/authors&gt;&lt;/contributors&gt;&lt;auth-address&gt;Univ St Thomas, Dept Management &amp;amp; Mkt, Houston, TX 77006 USA&amp;#xD;Univ Evansville, Dept Management, Evansville, IN 47722 USA&amp;#xD;Jackson State Univ, Dept Management &amp;amp; Mkt, Jackson, MS 39217 USA&amp;#xD;Univ St Thomas, Dept Accounting, Houston, TX 77006 USA&lt;/auth-address&gt;&lt;titles&gt;&lt;title&gt;C2c Online Auction Website Performance: Buyer&amp;apos;s Perspective&lt;/title&gt;&lt;secondary-title&gt;Journal of Electronic Commerce Research&lt;/secondary-title&gt;&lt;alt-title&gt;J Electron Commer Re&lt;/alt-title&gt;&lt;/titles&gt;&lt;periodical&gt;&lt;full-title&gt;Journal of Electronic Commerce Research&lt;/full-title&gt;&lt;/periodical&gt;&lt;pages&gt;56-75&lt;/pages&gt;&lt;volume&gt;10&lt;/volume&gt;&lt;number&gt;2&lt;/number&gt;&lt;keywords&gt;&lt;keyword&gt;online auction&lt;/keyword&gt;&lt;keyword&gt;eucs&lt;/keyword&gt;&lt;keyword&gt;issm&lt;/keyword&gt;&lt;keyword&gt;website performance&lt;/keyword&gt;&lt;keyword&gt;user computing satisfaction&lt;/keyword&gt;&lt;keyword&gt;information-systems success&lt;/keyword&gt;&lt;keyword&gt;consumer satisfaction&lt;/keyword&gt;&lt;keyword&gt;service quality&lt;/keyword&gt;&lt;keyword&gt;e-commerce&lt;/keyword&gt;&lt;keyword&gt;internet auctions&lt;/keyword&gt;&lt;keyword&gt;model&lt;/keyword&gt;&lt;keyword&gt;trust&lt;/keyword&gt;&lt;keyword&gt;reputation&lt;/keyword&gt;&lt;keyword&gt;delone&lt;/keyword&gt;&lt;/keywords&gt;&lt;dates&gt;&lt;year&gt;2009&lt;/year&gt;&lt;/dates&gt;&lt;isbn&gt;1526-6133&lt;/isbn&gt;&lt;accession-num&gt;WOS:000207922100001&lt;/accession-num&gt;&lt;urls&gt;&lt;related-urls&gt;&lt;url&gt;&amp;lt;Go to ISI&amp;gt;://WOS:000207922100001&lt;/url&gt;&lt;/related-urls&gt;&lt;/urls&gt;&lt;language&gt;English&lt;/language&gt;&lt;/record&gt;&lt;/Cite&gt;&lt;/EndNote&gt;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Rauniar et al. (2009)</w:t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end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 xml:space="preserve">, </w:t>
            </w:r>
            <w:r w:rsidR="00EA7AA2" w:rsidRPr="0044343A">
              <w:rPr>
                <w:rFonts w:ascii="Times New Roman" w:hAnsi="Times New Roman" w:cs="Times New Roman"/>
                <w:lang w:val="fr-FR"/>
              </w:rPr>
              <w:fldChar w:fldCharType="begin"/>
            </w:r>
            <w:r w:rsidR="00EA7AA2" w:rsidRPr="0044343A">
              <w:rPr>
                <w:rFonts w:ascii="Times New Roman" w:hAnsi="Times New Roman" w:cs="Times New Roman"/>
                <w:lang w:val="fr-FR"/>
              </w:rPr>
              <w:instrText xml:space="preserve"> ADDIN EN.CITE &lt;EndNote&gt;&lt;Cite AuthorYear="1"&gt;&lt;Author&gt;Leino&lt;/Author&gt;&lt;Year&gt;2017&lt;/Year&gt;&lt;RecNum&gt;2272&lt;/RecNum&gt;&lt;DisplayText&gt;Leino (2017)&lt;/DisplayText&gt;&lt;record&gt;&lt;rec-number&gt;2272&lt;/rec-number&gt;&lt;foreign-keys&gt;&lt;key app="EN" db-id="zs5tr9te4pxvsoex50svw9ptpzztzdxtpxr5" timestamp="1582645552"&gt;2272&lt;/key&gt;&lt;/foreign-keys&gt;&lt;ref-type name="Journal Article"&gt;17&lt;/ref-type&gt;&lt;contributors&gt;&lt;authors&gt;&lt;author&gt;Leino, H. M.&lt;/author&gt;&lt;/authors&gt;&lt;/contributors&gt;&lt;auth-address&gt;Univ Turku, Turku Sch Econ, Dept Mkt &amp;amp; Int Business, Turku, Finland&lt;/auth-address&gt;&lt;titles&gt;&lt;title&gt;Secondary but significant: secondary customers&amp;apos; existence, vulnerability and needs in care services&lt;/title&gt;&lt;secondary-title&gt;Journal of Services Marketing&lt;/secondary-title&gt;&lt;alt-title&gt;J Serv Mark&lt;/alt-title&gt;&lt;/titles&gt;&lt;periodical&gt;&lt;full-title&gt;Journal of Services Marketing&lt;/full-title&gt;&lt;/periodical&gt;&lt;pages&gt;760-770&lt;/pages&gt;&lt;volume&gt;31&lt;/volume&gt;&lt;number&gt;7&lt;/number&gt;&lt;keywords&gt;&lt;keyword&gt;care service&lt;/keyword&gt;&lt;keyword&gt;family member&lt;/keyword&gt;&lt;keyword&gt;secondary customer&lt;/keyword&gt;&lt;keyword&gt;secondary vulnerability&lt;/keyword&gt;&lt;keyword&gt;vulnerable customer&lt;/keyword&gt;&lt;keyword&gt;co-creation&lt;/keyword&gt;&lt;keyword&gt;health-care&lt;/keyword&gt;&lt;keyword&gt;research priorities&lt;/keyword&gt;&lt;keyword&gt;family caregivers&lt;/keyword&gt;&lt;keyword&gt;dominant logic&lt;/keyword&gt;&lt;keyword&gt;consumer&lt;/keyword&gt;&lt;keyword&gt;people&lt;/keyword&gt;&lt;keyword&gt;perspectives&lt;/keyword&gt;&lt;keyword&gt;experiences&lt;/keyword&gt;&lt;keyword&gt;relatives&lt;/keyword&gt;&lt;/keywords&gt;&lt;dates&gt;&lt;year&gt;2017&lt;/year&gt;&lt;/dates&gt;&lt;isbn&gt;0887-6045&lt;/isbn&gt;&lt;accession-num&gt;WOS:000415990900007&lt;/accession-num&gt;&lt;urls&gt;&lt;related-urls&gt;&lt;url&gt;&amp;lt;Go to ISI&amp;gt;://WOS:000415990900007&lt;/url&gt;&lt;/related-urls&gt;&lt;/urls&gt;&lt;electronic-resource-num&gt;10.1108/Jsm-05-2016-0199&lt;/electronic-resource-num&gt;&lt;language&gt;English&lt;/language&gt;&lt;/record&gt;&lt;/Cite&gt;&lt;/EndNote&gt;</w:instrText>
            </w:r>
            <w:r w:rsidR="00EA7AA2" w:rsidRPr="0044343A">
              <w:rPr>
                <w:rFonts w:ascii="Times New Roman" w:hAnsi="Times New Roman" w:cs="Times New Roman"/>
                <w:lang w:val="fr-FR"/>
              </w:rPr>
              <w:fldChar w:fldCharType="separate"/>
            </w:r>
            <w:r w:rsidR="00EA7AA2" w:rsidRPr="0044343A">
              <w:rPr>
                <w:rFonts w:ascii="Times New Roman" w:hAnsi="Times New Roman" w:cs="Times New Roman"/>
                <w:noProof/>
                <w:lang w:val="fr-FR"/>
              </w:rPr>
              <w:t>Leino (2017)</w:t>
            </w:r>
            <w:r w:rsidR="00EA7AA2" w:rsidRPr="0044343A">
              <w:rPr>
                <w:rFonts w:ascii="Times New Roman" w:hAnsi="Times New Roman" w:cs="Times New Roman"/>
                <w:lang w:val="fr-FR"/>
              </w:rPr>
              <w:fldChar w:fldCharType="end"/>
            </w:r>
            <w:r w:rsidR="00D14CE1" w:rsidRPr="0044343A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begin">
                <w:fldData xml:space="preserve">PEVuZE5vdGU+PENpdGUgQXV0aG9yWWVhcj0iMSI+PEF1dGhvcj5CZW5vaXQ8L0F1dGhvcj48WWVh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</w:fldData>
              </w:fldChar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instrText xml:space="preserve"> ADDIN EN.CITE </w:instrText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begin">
                <w:fldData xml:space="preserve">PEVuZE5vdGU+PENpdGUgQXV0aG9yWWVhcj0iMSI+PEF1dGhvcj5CZW5vaXQ8L0F1dGhvcj48WWVh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</w:fldData>
              </w:fldChar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instrText xml:space="preserve"> ADDIN EN.CITE.DATA </w:instrText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end"/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separate"/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t>Benoit et al. (2017)</w:t>
            </w:r>
            <w:r w:rsidR="003C7827" w:rsidRPr="0044343A">
              <w:rPr>
                <w:rFonts w:ascii="Times New Roman" w:hAnsi="Times New Roman" w:cs="Times New Roman"/>
                <w:noProof/>
                <w:lang w:val="fr-FR"/>
              </w:rPr>
              <w:fldChar w:fldCharType="end"/>
            </w:r>
          </w:p>
        </w:tc>
      </w:tr>
      <w:tr w:rsidR="004F0507" w:rsidRPr="0044343A" w14:paraId="01EB858A" w14:textId="77777777" w:rsidTr="00394EE7">
        <w:trPr>
          <w:trHeight w:val="1321"/>
        </w:trPr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1A302EE7" w14:textId="77777777" w:rsidR="00BB5AFF" w:rsidRPr="0044343A" w:rsidRDefault="00BB5AF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Endorser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4078B" w14:textId="017E12F8" w:rsidR="00BB5AFF" w:rsidRPr="0044343A" w:rsidRDefault="00BB5AFF" w:rsidP="00EF05C7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parties in an endorser role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 xml:space="preserve"> (e.g., gratitude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and customer experience),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satisfaction and well-being),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loyalty, performance, and engagement behaviors) of customers and/or service providers and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customer-provider relationship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trust and commitment)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23F1A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similarity</w:t>
            </w:r>
          </w:p>
          <w:p w14:paraId="3DDBBFF5" w14:textId="29A38D88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0279735A" w14:textId="77777777" w:rsidR="0077208E" w:rsidRPr="0044343A" w:rsidRDefault="0077208E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325FE90E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tie strength</w:t>
            </w:r>
          </w:p>
          <w:p w14:paraId="74979457" w14:textId="77777777" w:rsidR="0077208E" w:rsidRPr="0044343A" w:rsidRDefault="0077208E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08A8A1A0" w14:textId="091BBDBB" w:rsidR="00BB5AFF" w:rsidRPr="0044343A" w:rsidRDefault="00CB60BD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expertise</w:t>
            </w:r>
            <w:r w:rsidR="00EF05C7" w:rsidRPr="0044343A">
              <w:rPr>
                <w:rFonts w:ascii="Times New Roman" w:hAnsi="Times New Roman" w:cs="Times New Roman"/>
                <w:lang w:val="en-US"/>
              </w:rPr>
              <w:t xml:space="preserve"> and credibility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D24E8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social identity theories</w:t>
            </w:r>
          </w:p>
          <w:p w14:paraId="528DB172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20DD421A" w14:textId="7A12A333" w:rsidR="00BB5AFF" w:rsidRPr="0044343A" w:rsidRDefault="00CB60BD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relationship quality</w:t>
            </w:r>
          </w:p>
          <w:p w14:paraId="633D9132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</w:p>
          <w:p w14:paraId="4BF81C61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signaling theory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4DDBE" w14:textId="46760399" w:rsidR="00BB5AFF" w:rsidRPr="0044343A" w:rsidRDefault="001C0981" w:rsidP="0077208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instrText xml:space="preserve"> ADDIN EN.CITE &lt;EndNote&gt;&lt;Cite AuthorYear="1"&gt;&lt;Author&gt;Yi&lt;/Author&gt;&lt;Year&gt;2017&lt;/Year&gt;&lt;RecNum&gt;1760&lt;/RecNum&gt;&lt;DisplayText&gt;Yi and Kim (2017)&lt;/DisplayText&gt;&lt;record&gt;&lt;rec-number&gt;1760&lt;/rec-number&gt;&lt;foreign-keys&gt;&lt;key app="EN" db-id="zs5tr9te4pxvsoex50svw9ptpzztzdxtpxr5" timestamp="1582633755"&gt;1760&lt;/key&gt;&lt;/foreign-keys&gt;&lt;ref-type name="Journal Article"&gt;17&lt;/ref-type&gt;&lt;contributors&gt;&lt;authors&gt;&lt;author&gt;Yi, Y.&lt;/author&gt;&lt;author&gt;Kim, S. Y.&lt;/author&gt;&lt;/authors&gt;&lt;/contributors&gt;&lt;auth-address&gt;Seoul Natl Univ, Coll Business Adm, 1 Gwanak Ro, Seoul 151916, South Korea&lt;/auth-address&gt;&lt;titles&gt;&lt;title&gt;The role of other customers during self-service technology failure&lt;/title&gt;&lt;secondary-title&gt;Service Business&lt;/secondary-title&gt;&lt;alt-title&gt;Serv Bus&lt;/alt-title&gt;&lt;/titles&gt;&lt;periodical&gt;&lt;full-title&gt;Service Business&lt;/full-title&gt;&lt;/periodical&gt;&lt;pages&gt;695-715&lt;/pages&gt;&lt;volume&gt;11&lt;/volume&gt;&lt;number&gt;4&lt;/number&gt;&lt;keywords&gt;&lt;keyword&gt;self-service technology (sst)&lt;/keyword&gt;&lt;keyword&gt;customer citizenship behavior (ccb)&lt;/keyword&gt;&lt;keyword&gt;service failure&lt;/keyword&gt;&lt;keyword&gt;inter-customer helping&lt;/keyword&gt;&lt;keyword&gt;helping behavior&lt;/keyword&gt;&lt;keyword&gt;self-centered motives&lt;/keyword&gt;&lt;keyword&gt;responsibility&lt;/keyword&gt;&lt;keyword&gt;diffusion&lt;/keyword&gt;&lt;keyword&gt;participation&lt;/keyword&gt;&lt;keyword&gt;empathy&lt;/keyword&gt;&lt;keyword&gt;impact&lt;/keyword&gt;&lt;keyword&gt;consequences&lt;/keyword&gt;&lt;keyword&gt;motivation&lt;/keyword&gt;&lt;keyword&gt;responses&lt;/keyword&gt;&lt;keyword&gt;strength&lt;/keyword&gt;&lt;keyword&gt;validity&lt;/keyword&gt;&lt;/keywords&gt;&lt;dates&gt;&lt;year&gt;2017&lt;/year&gt;&lt;pub-dates&gt;&lt;date&gt;Dec&lt;/date&gt;&lt;/pub-dates&gt;&lt;/dates&gt;&lt;isbn&gt;1862-8516&lt;/isbn&gt;&lt;accession-num&gt;WOS:000414204400001&lt;/accession-num&gt;&lt;urls&gt;&lt;related-urls&gt;&lt;url&gt;&amp;lt;Go to ISI&amp;gt;://WOS:000414204400001&lt;/url&gt;&lt;/related-urls&gt;&lt;/urls&gt;&lt;electronic-resource-num&gt;10.1007/s11628-016-0325-2&lt;/electronic-resource-num&gt;&lt;language&gt;English&lt;/language&gt;&lt;/record&gt;&lt;/Cite&gt;&lt;/EndNote&gt;</w:instrTex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eastAsia="Times New Roman" w:hAnsi="Times New Roman" w:cs="Times New Roman"/>
                <w:noProof/>
                <w:lang w:val="en-US"/>
              </w:rPr>
              <w:t>Yi and Kim (2017)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BB5AFF"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AuthorYear="1"&gt;&lt;Author&gt;Hausmann&lt;/Author&gt;&lt;Year&gt;2016&lt;/Year&gt;&lt;RecNum&gt;2352&lt;/RecNum&gt;&lt;DisplayText&gt;Hausmann and Poellmann (2016)&lt;/DisplayText&gt;&lt;record&gt;&lt;rec-number&gt;2352&lt;/rec-number&gt;&lt;foreign-keys&gt;&lt;key app="EN" db-id="zs5tr9te4pxvsoex50svw9ptpzztzdxtpxr5" timestamp="1582653547"&gt;2352&lt;/key&gt;&lt;/foreign-keys&gt;&lt;ref-type name="Journal Article"&gt;17&lt;/ref-type&gt;&lt;contributors&gt;&lt;authors&gt;&lt;author&gt;Hausmann, A.&lt;/author&gt;&lt;author&gt;Poellmann, L.&lt;/author&gt;&lt;/authors&gt;&lt;/contributors&gt;&lt;auth-address&gt;Europe Univ Viadrina, Arts Management Dept, Frankfurt, Oder, Germany&amp;#xD;Univ Appl Sci Media Commun &amp;amp; Management, Media Management Dept, Berlin, Germany&lt;/auth-address&gt;&lt;titles&gt;&lt;title&gt;eWOM in the performing arts: exploratory insights for the marketing of theaters&lt;/title&gt;&lt;secondary-title&gt;Arts and the Market&lt;/secondary-title&gt;&lt;alt-title&gt;Arts Mark&lt;/alt-title&gt;&lt;/titles&gt;&lt;periodical&gt;&lt;full-title&gt;Arts and the Market&lt;/full-title&gt;&lt;abbr-1&gt;Arts Mark&lt;/abbr-1&gt;&lt;/periodical&gt;&lt;alt-periodical&gt;&lt;full-title&gt;Arts and the Market&lt;/full-title&gt;&lt;abbr-1&gt;Arts Mark&lt;/abbr-1&gt;&lt;/alt-periodical&gt;&lt;pages&gt;111-123&lt;/pages&gt;&lt;volume&gt;6&lt;/volume&gt;&lt;number&gt;1&lt;/number&gt;&lt;keywords&gt;&lt;keyword&gt;social media&lt;/keyword&gt;&lt;keyword&gt;ewom&lt;/keyword&gt;&lt;keyword&gt;recommendations&lt;/keyword&gt;&lt;keyword&gt;arts marketing&lt;/keyword&gt;&lt;keyword&gt;performing arts&lt;/keyword&gt;&lt;keyword&gt;theaters&lt;/keyword&gt;&lt;keyword&gt;word-of-mouth&lt;/keyword&gt;&lt;keyword&gt;motivations&lt;/keyword&gt;&lt;keyword&gt;platforms&lt;/keyword&gt;&lt;keyword&gt;impact&lt;/keyword&gt;&lt;keyword&gt;media&lt;/keyword&gt;&lt;/keywords&gt;&lt;dates&gt;&lt;year&gt;2016&lt;/year&gt;&lt;/dates&gt;&lt;isbn&gt;2056-4945&lt;/isbn&gt;&lt;accession-num&gt;WOS:000376980800007&lt;/accession-num&gt;&lt;urls&gt;&lt;related-urls&gt;&lt;url&gt;&amp;lt;Go to ISI&amp;gt;://WOS:000376980800007&lt;/url&gt;&lt;/related-urls&gt;&lt;/urls&gt;&lt;electronic-resource-num&gt;10.1108/Aam-08-2013-0013&lt;/electronic-resource-num&gt;&lt;language&gt;English&lt;/language&gt;&lt;/record&gt;&lt;/Cite&gt;&lt;/EndNote&gt;</w:instrText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77208E" w:rsidRPr="0044343A">
              <w:rPr>
                <w:rFonts w:ascii="Times New Roman" w:hAnsi="Times New Roman" w:cs="Times New Roman"/>
                <w:noProof/>
                <w:lang w:val="en-US"/>
              </w:rPr>
              <w:t>Hausmann and Poellmann (2016)</w:t>
            </w:r>
            <w:r w:rsidR="0077208E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541A5"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541A5"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C541A5"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AuthorYear="1"&gt;&lt;Author&gt;Schaefers&lt;/Author&gt;&lt;Year&gt;2016&lt;/Year&gt;&lt;RecNum&gt;2394&lt;/RecNum&gt;&lt;DisplayText&gt;Schaefers and Schamari (2016)&lt;/DisplayText&gt;&lt;record&gt;&lt;rec-number&gt;2394&lt;/rec-number&gt;&lt;foreign-keys&gt;&lt;key app="EN" db-id="zs5tr9te4pxvsoex50svw9ptpzztzdxtpxr5" timestamp="1582665005"&gt;2394&lt;/key&gt;&lt;/foreign-keys&gt;&lt;ref-type name="Journal Article"&gt;17&lt;/ref-type&gt;&lt;contributors&gt;&lt;authors&gt;&lt;author&gt;Schaefers, T.&lt;/author&gt;&lt;author&gt;Schamari, J.&lt;/author&gt;&lt;/authors&gt;&lt;/contributors&gt;&lt;auth-address&gt;TU Dortmund Univ, Otto Hahn Str 6, D-44227 Dortmund, Germany&amp;#xD;Make Relat GmbH, Frankfurt, Germany&lt;/auth-address&gt;&lt;titles&gt;&lt;title&gt;Service Recovery via Social Media: The Social Influence Effects of Virtual Presence&lt;/title&gt;&lt;secondary-title&gt;Journal of Service Research&lt;/secondary-title&gt;&lt;alt-title&gt;J Serv Res-Us&lt;/alt-title&gt;&lt;/titles&gt;&lt;periodical&gt;&lt;full-title&gt;Journal of Service Research&lt;/full-title&gt;&lt;/periodical&gt;&lt;pages&gt;192-208&lt;/pages&gt;&lt;volume&gt;19&lt;/volume&gt;&lt;number&gt;2&lt;/number&gt;&lt;keywords&gt;&lt;keyword&gt;virtual presence&lt;/keyword&gt;&lt;keyword&gt;social presence&lt;/keyword&gt;&lt;keyword&gt;social influence theory&lt;/keyword&gt;&lt;keyword&gt;social media&lt;/keyword&gt;&lt;keyword&gt;service recovery&lt;/keyword&gt;&lt;keyword&gt;word-of-mouth&lt;/keyword&gt;&lt;keyword&gt;impact&lt;/keyword&gt;&lt;keyword&gt;intentions&lt;/keyword&gt;&lt;keyword&gt;satisfaction&lt;/keyword&gt;&lt;keyword&gt;purchase&lt;/keyword&gt;&lt;/keywords&gt;&lt;dates&gt;&lt;year&gt;2016&lt;/year&gt;&lt;pub-dates&gt;&lt;date&gt;May&lt;/date&gt;&lt;/pub-dates&gt;&lt;/dates&gt;&lt;isbn&gt;1094-6705&lt;/isbn&gt;&lt;accession-num&gt;WOS:000373918000005&lt;/accession-num&gt;&lt;urls&gt;&lt;related-urls&gt;&lt;url&gt;&amp;lt;Go to ISI&amp;gt;://WOS:000373918000005&lt;/url&gt;&lt;/related-urls&gt;&lt;/urls&gt;&lt;electronic-resource-num&gt;10.1177/1094670515606064&lt;/electronic-resource-num&gt;&lt;language&gt;English&lt;/language&gt;&lt;/record&gt;&lt;/Cite&gt;&lt;/EndNote&gt;</w:instrText>
            </w:r>
            <w:r w:rsidR="00C541A5"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C541A5" w:rsidRPr="0044343A">
              <w:rPr>
                <w:rFonts w:ascii="Times New Roman" w:hAnsi="Times New Roman" w:cs="Times New Roman"/>
                <w:noProof/>
                <w:lang w:val="en-US"/>
              </w:rPr>
              <w:t>Schaefers and Schamari (2016)</w:t>
            </w:r>
            <w:r w:rsidR="00C541A5"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4F0507" w:rsidRPr="0044343A" w14:paraId="465468D4" w14:textId="77777777" w:rsidTr="008C6223">
        <w:trPr>
          <w:trHeight w:val="702"/>
        </w:trPr>
        <w:tc>
          <w:tcPr>
            <w:tcW w:w="46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36EA57F" w14:textId="77777777" w:rsidR="00BB5AFF" w:rsidRPr="0044343A" w:rsidRDefault="00BB5AFF" w:rsidP="00F424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DA97E" w14:textId="1ACD33AB" w:rsidR="00BB5AFF" w:rsidRPr="0044343A" w:rsidRDefault="00BB5AFF" w:rsidP="00CB60BD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</w:t>
            </w:r>
            <w:r w:rsidR="008C6223" w:rsidRPr="0044343A">
              <w:rPr>
                <w:rFonts w:ascii="Times New Roman" w:hAnsi="Times New Roman" w:cs="Times New Roman"/>
                <w:lang w:val="en-US"/>
              </w:rPr>
              <w:t>ies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="00CB60BD" w:rsidRPr="0044343A">
              <w:rPr>
                <w:rFonts w:ascii="Times New Roman" w:hAnsi="Times New Roman" w:cs="Times New Roman"/>
                <w:lang w:val="en-US"/>
              </w:rPr>
              <w:t xml:space="preserve">an </w:t>
            </w:r>
            <w:r w:rsidR="00CB60BD" w:rsidRPr="0044343A">
              <w:rPr>
                <w:rFonts w:ascii="Times New Roman" w:hAnsi="Times New Roman" w:cs="Times New Roman"/>
                <w:u w:val="single"/>
                <w:lang w:val="en-US"/>
              </w:rPr>
              <w:t>opposite</w:t>
            </w:r>
            <w:r w:rsidR="00CB60BD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>endorser role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="00DB628D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="00E90F65" w:rsidRPr="0044343A">
              <w:rPr>
                <w:rFonts w:ascii="Times New Roman" w:hAnsi="Times New Roman" w:cs="Times New Roman"/>
                <w:lang w:val="en-US"/>
              </w:rPr>
              <w:t xml:space="preserve"> (e.g., justice perceptions,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dissatisfaction) and </w:t>
            </w:r>
            <w:r w:rsidR="005A3BD9"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="005A3BD9"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(e.g., expressing warmth) of customers and/or service providers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C3D75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embarrassment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EA6EB" w14:textId="77777777" w:rsidR="00BB5AFF" w:rsidRPr="0044343A" w:rsidRDefault="00BB5AFF" w:rsidP="00F42414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affective event theory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3049B" w14:textId="3447A06F" w:rsidR="00BB5AFF" w:rsidRPr="0044343A" w:rsidRDefault="004506CA" w:rsidP="00CB60BD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PEVuZE5vdGU+PENpdGUgQXV0aG9yWWVhcj0iMSI+PEF1dGhvcj5CYWNpbGU8L0F1dGhvcj48WWVh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</w:fldData>
              </w:fldChar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PEVuZE5vdGU+PENpdGUgQXV0aG9yWWVhcj0iMSI+PEF1dGhvcj5CYWNpbGU8L0F1dGhvcj48WWVh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</w:fldData>
              </w:fldChar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44343A">
              <w:rPr>
                <w:rFonts w:ascii="Times New Roman" w:hAnsi="Times New Roman" w:cs="Times New Roman"/>
                <w:lang w:val="en-US"/>
              </w:rPr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en-US"/>
              </w:rPr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en-US"/>
              </w:rPr>
              <w:t>Bacile et al. (2018)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B5AFF"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AuthorYear="1"&gt;&lt;Author&gt;Huang&lt;/Author&gt;&lt;Year&gt;2014&lt;/Year&gt;&lt;RecNum&gt;2368&lt;/RecNum&gt;&lt;DisplayText&gt;Huang and Wang (2014)&lt;/DisplayText&gt;&lt;record&gt;&lt;rec-number&gt;2368&lt;/rec-number&gt;&lt;foreign-keys&gt;&lt;key app="EN" db-id="zs5tr9te4pxvsoex50svw9ptpzztzdxtpxr5" timestamp="1582654961"&gt;2368&lt;/key&gt;&lt;/foreign-keys&gt;&lt;ref-type name="Journal Article"&gt;17&lt;/ref-type&gt;&lt;contributors&gt;&lt;authors&gt;&lt;author&gt;Huang, W. H.&lt;/author&gt;&lt;author&gt;Wang, Y. C.&lt;/author&gt;&lt;/authors&gt;&lt;/contributors&gt;&lt;auth-address&gt;Natl Chung Hsing Univ, Dept Mkt, Taichung 402, Taiwan&lt;/auth-address&gt;&lt;titles&gt;&lt;title&gt;Situational influences on the evaluation of other-customer failure&lt;/title&gt;&lt;secondary-title&gt;International Journal of Hospitality Management&lt;/secondary-title&gt;&lt;alt-title&gt;Int J Hosp Manag&lt;/alt-title&gt;&lt;/titles&gt;&lt;periodical&gt;&lt;full-title&gt;International Journal of Hospitality Management&lt;/full-title&gt;&lt;abbr-1&gt;Int J Hosp Manag&lt;/abbr-1&gt;&lt;/periodical&gt;&lt;alt-periodical&gt;&lt;full-title&gt;International Journal of Hospitality Management&lt;/full-title&gt;&lt;abbr-1&gt;Int J Hosp Manag&lt;/abbr-1&gt;&lt;/alt-periodical&gt;&lt;pages&gt;110-119&lt;/pages&gt;&lt;volume&gt;36&lt;/volume&gt;&lt;keywords&gt;&lt;keyword&gt;consumer misbehavior&lt;/keyword&gt;&lt;keyword&gt;negative customer-to-customer interaction&lt;/keyword&gt;&lt;keyword&gt;group size&lt;/keyword&gt;&lt;keyword&gt;tie strength&lt;/keyword&gt;&lt;keyword&gt;consumption goals&lt;/keyword&gt;&lt;keyword&gt;dissatisfaction&lt;/keyword&gt;&lt;keyword&gt;service encounters&lt;/keyword&gt;&lt;keyword&gt;physical surroundings&lt;/keyword&gt;&lt;keyword&gt;facial expression&lt;/keyword&gt;&lt;keyword&gt;consumer choice&lt;/keyword&gt;&lt;keyword&gt;social-context&lt;/keyword&gt;&lt;keyword&gt;impact&lt;/keyword&gt;&lt;keyword&gt;satisfaction&lt;/keyword&gt;&lt;keyword&gt;perceptions&lt;/keyword&gt;&lt;keyword&gt;experience&lt;/keyword&gt;&lt;keyword&gt;strength&lt;/keyword&gt;&lt;/keywords&gt;&lt;dates&gt;&lt;year&gt;2014&lt;/year&gt;&lt;pub-dates&gt;&lt;date&gt;Jan&lt;/date&gt;&lt;/pub-dates&gt;&lt;/dates&gt;&lt;isbn&gt;0278-4319&lt;/isbn&gt;&lt;accession-num&gt;WOS:000330910300014&lt;/accession-num&gt;&lt;urls&gt;&lt;related-urls&gt;&lt;url&gt;&amp;lt;Go to ISI&amp;gt;://WOS:000330910300014&lt;/url&gt;&lt;/related-urls&gt;&lt;/urls&gt;&lt;electronic-resource-num&gt;10.1016/j.ijhm.2013.08.013&lt;/electronic-resource-num&gt;&lt;language&gt;English&lt;/language&gt;&lt;/record&gt;&lt;/Cite&gt;&lt;/EndNote&gt;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en-US"/>
              </w:rPr>
              <w:t>Huang and Wang (2014)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77C01D24" w14:textId="39BAFDF3" w:rsidR="00EF05C7" w:rsidRPr="0044343A" w:rsidRDefault="00EF05C7" w:rsidP="00EF05C7">
      <w:pPr>
        <w:pStyle w:val="Kop4"/>
        <w:spacing w:before="0" w:after="0"/>
        <w:jc w:val="left"/>
      </w:pPr>
      <w:r w:rsidRPr="0044343A">
        <w:lastRenderedPageBreak/>
        <w:t>Table 3. Implication of Third</w:t>
      </w:r>
      <w:r w:rsidR="005B41D2" w:rsidRPr="0044343A">
        <w:t>-</w:t>
      </w:r>
      <w:r w:rsidRPr="0044343A">
        <w:t>Party Roles (continued)</w:t>
      </w:r>
    </w:p>
    <w:tbl>
      <w:tblPr>
        <w:tblStyle w:val="Tabelraster"/>
        <w:tblW w:w="4983" w:type="pct"/>
        <w:tblLayout w:type="fixed"/>
        <w:tblLook w:val="04A0" w:firstRow="1" w:lastRow="0" w:firstColumn="1" w:lastColumn="0" w:noHBand="0" w:noVBand="1"/>
      </w:tblPr>
      <w:tblGrid>
        <w:gridCol w:w="1297"/>
        <w:gridCol w:w="6631"/>
        <w:gridCol w:w="1711"/>
        <w:gridCol w:w="2538"/>
        <w:gridCol w:w="1736"/>
      </w:tblGrid>
      <w:tr w:rsidR="00EF05C7" w:rsidRPr="0044343A" w14:paraId="5DB4F0F1" w14:textId="77777777" w:rsidTr="008C6223">
        <w:trPr>
          <w:trHeight w:val="249"/>
        </w:trPr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7A56F" w14:textId="68D91FD0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Third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Party Role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24D3E" w14:textId="75203FBD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Research Streams with regard to Implications of Third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Party Roles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A2D06" w14:textId="66580050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Theoretical 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echanism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E0F6D" w14:textId="02EFF400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Theoretical </w:t>
            </w:r>
            <w:r w:rsidR="005B41D2" w:rsidRPr="0044343A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 xml:space="preserve">oundation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2B70B" w14:textId="77777777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Exemplary Studies</w:t>
            </w:r>
          </w:p>
        </w:tc>
      </w:tr>
      <w:tr w:rsidR="00EF05C7" w:rsidRPr="0044343A" w14:paraId="43F97F31" w14:textId="77777777" w:rsidTr="008C6223">
        <w:trPr>
          <w:trHeight w:val="1010"/>
        </w:trPr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8C467D" w14:textId="77777777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Balancer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8E354" w14:textId="48395501" w:rsidR="00EF05C7" w:rsidRPr="0044343A" w:rsidRDefault="00EF05C7" w:rsidP="00D0119E">
            <w:pPr>
              <w:rPr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balancers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anger and customer experience),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customer evaluation of service provision and outcome fairness),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adopting endorser role) of customers and/or service providers and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customer-provider relationship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affective commitment)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F705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commitment</w:t>
            </w:r>
          </w:p>
          <w:p w14:paraId="5CD2303D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0691818F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respect </w:t>
            </w:r>
          </w:p>
          <w:p w14:paraId="172405EC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5C03E056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control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22686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social exchange theory</w:t>
            </w:r>
          </w:p>
          <w:p w14:paraId="024CB003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53090196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trust repair theory</w:t>
            </w:r>
          </w:p>
          <w:p w14:paraId="1B8EAE90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4BCB9757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reactance theory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9B3F4" w14:textId="224440F6" w:rsidR="00EF05C7" w:rsidRPr="0044343A" w:rsidRDefault="00EF05C7" w:rsidP="00D0119E">
            <w:pPr>
              <w:rPr>
                <w:rFonts w:ascii="Times New Roman" w:hAnsi="Times New Roman" w:cs="Times New Roman"/>
                <w:lang w:val="fr-FR"/>
              </w:rPr>
            </w:pPr>
            <w:r w:rsidRPr="0044343A">
              <w:rPr>
                <w:rFonts w:ascii="Times New Roman" w:hAnsi="Times New Roman" w:cs="Times New Roman"/>
                <w:lang w:val="fr-FR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fr-FR"/>
              </w:rPr>
              <w:instrText xml:space="preserve"> ADDIN EN.CITE &lt;EndNote&gt;&lt;Cite AuthorYear="1"&gt;&lt;Author&gt;McColl-Kennedy&lt;/Author&gt;&lt;Year&gt;2011&lt;/Year&gt;&lt;RecNum&gt;2360&lt;/RecNum&gt;&lt;DisplayText&gt;McColl-Kennedy et al. (2011)&lt;/DisplayText&gt;&lt;record&gt;&lt;rec-number&gt;2360&lt;/rec-number&gt;&lt;foreign-keys&gt;&lt;key app="EN" db-id="zs5tr9te4pxvsoex50svw9ptpzztzdxtpxr5" timestamp="1582654072"&gt;2360&lt;/key&gt;&lt;/foreign-keys&gt;&lt;ref-type name="Journal Article"&gt;17&lt;/ref-type&gt;&lt;contributors&gt;&lt;authors&gt;&lt;author&gt;McColl-Kennedy, J. R.&lt;/author&gt;&lt;author&gt;Sparks, B. A.&lt;/author&gt;&lt;author&gt;Nguyen, D. T.&lt;/author&gt;&lt;/authors&gt;&lt;/contributors&gt;&lt;auth-address&gt;Univ Queensland, UQ Business Sch, Brisbane, Qld 4072, Australia&amp;#xD;Griffith Univ, Griffith Business Sch, Nathan, Qld 9726, Australia&lt;/auth-address&gt;&lt;titles&gt;&lt;title&gt;Customer&amp;apos;s angry voice: Targeting employees or the organization?&lt;/title&gt;&lt;secondary-title&gt;Journal of Business Research&lt;/secondary-title&gt;&lt;alt-title&gt;J Bus Res&lt;/alt-title&gt;&lt;/titles&gt;&lt;periodical&gt;&lt;full-title&gt;Journal of Business Research&lt;/full-title&gt;&lt;/periodical&gt;&lt;pages&gt;707-713&lt;/pages&gt;&lt;volume&gt;64&lt;/volume&gt;&lt;number&gt;7&lt;/number&gt;&lt;keywords&gt;&lt;keyword&gt;customer anger&lt;/keyword&gt;&lt;keyword&gt;service recovery&lt;/keyword&gt;&lt;keyword&gt;interactional justice&lt;/keyword&gt;&lt;keyword&gt;sins-of-omission&lt;/keyword&gt;&lt;keyword&gt;perceived justice&lt;/keyword&gt;&lt;keyword&gt;interactional justice&lt;/keyword&gt;&lt;keyword&gt;service transactions&lt;/keyword&gt;&lt;keyword&gt;consumption emotions&lt;/keyword&gt;&lt;keyword&gt;anger expression&lt;/keyword&gt;&lt;keyword&gt;satisfaction&lt;/keyword&gt;&lt;keyword&gt;recovery&lt;/keyword&gt;&lt;keyword&gt;workplace&lt;/keyword&gt;&lt;keyword&gt;behavior&lt;/keyword&gt;&lt;keyword&gt;encounters&lt;/keyword&gt;&lt;/keywords&gt;&lt;dates&gt;&lt;year&gt;2011&lt;/year&gt;&lt;pub-dates&gt;&lt;date&gt;Jul&lt;/date&gt;&lt;/pub-dates&gt;&lt;/dates&gt;&lt;isbn&gt;0148-2963&lt;/isbn&gt;&lt;accession-num&gt;WOS:000291299600008&lt;/accession-num&gt;&lt;urls&gt;&lt;related-urls&gt;&lt;url&gt;&amp;lt;Go to ISI&amp;gt;://WOS:000291299600008&lt;/url&gt;&lt;/related-urls&gt;&lt;/urls&gt;&lt;electronic-resource-num&gt;10.1016/j.jbusres.2010.08.004&lt;/electronic-resource-num&gt;&lt;language&gt;English&lt;/language&gt;&lt;/record&gt;&lt;/Cite&gt;&lt;/EndNote&gt;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fr-FR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McColl-Kennedy et al. (2011)</w:t>
            </w:r>
            <w:r w:rsidRPr="0044343A">
              <w:rPr>
                <w:rFonts w:ascii="Times New Roman" w:hAnsi="Times New Roman" w:cs="Times New Roman"/>
                <w:lang w:val="fr-FR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eastAsia="Times New Roman" w:hAnsi="Times New Roman" w:cs="Times New Roman"/>
              </w:rPr>
              <w:instrText xml:space="preserve"> ADDIN EN.CITE &lt;EndNote&gt;&lt;Cite AuthorYear="1"&gt;&lt;Author&gt;Gregoire&lt;/Author&gt;&lt;Year&gt;2015&lt;/Year&gt;&lt;RecNum&gt;2277&lt;/RecNum&gt;&lt;DisplayText&gt;Gregoire et al. (2015)&lt;/DisplayText&gt;&lt;record&gt;&lt;rec-number&gt;2277&lt;/rec-number&gt;&lt;foreign-keys&gt;&lt;key app="EN" db-id="zs5tr9te4pxvsoex50svw9ptpzztzdxtpxr5" timestamp="1582646110"&gt;2277&lt;/key&gt;&lt;/foreign-keys&gt;&lt;ref-type name="Journal Article"&gt;17&lt;/ref-type&gt;&lt;contributors&gt;&lt;authors&gt;&lt;author&gt;Gregoire, Y.&lt;/author&gt;&lt;author&gt;Salle, A.&lt;/author&gt;&lt;author&gt;Tripp, T. M.&lt;/author&gt;&lt;/authors&gt;&lt;/contributors&gt;&lt;auth-address&gt;HEC Montreal, Montreal, PQ H3T 2A7, Canada&amp;#xD;Washington State Univ, Vancouver, WA 98686 USA&lt;/auth-address&gt;&lt;titles&gt;&lt;title&gt;Managing social media crises with your customers: The good, the bad, and the ugly&lt;/title&gt;&lt;secondary-title&gt;Business Horizons&lt;/secondary-title&gt;&lt;alt-title&gt;Bus Horizons&lt;/alt-title&gt;&lt;/titles&gt;&lt;periodical&gt;&lt;full-title&gt;Business Horizons&lt;/full-title&gt;&lt;abbr-1&gt;Bus Horizons&lt;/abbr-1&gt;&lt;/periodical&gt;&lt;alt-periodical&gt;&lt;full-title&gt;Business Horizons&lt;/full-title&gt;&lt;abbr-1&gt;Bus Horizons&lt;/abbr-1&gt;&lt;/alt-periodical&gt;&lt;pages&gt;173-182&lt;/pages&gt;&lt;volume&gt;58&lt;/volume&gt;&lt;number&gt;2&lt;/number&gt;&lt;keywords&gt;&lt;keyword&gt;social media&lt;/keyword&gt;&lt;keyword&gt;service failure and recovery&lt;/keyword&gt;&lt;keyword&gt;crisis management&lt;/keyword&gt;&lt;keyword&gt;relationship management&lt;/keyword&gt;&lt;keyword&gt;complaint management&lt;/keyword&gt;&lt;keyword&gt;customer revenge&lt;/keyword&gt;&lt;keyword&gt;revenge&lt;/keyword&gt;&lt;/keywords&gt;&lt;dates&gt;&lt;year&gt;2015&lt;/year&gt;&lt;pub-dates&gt;&lt;date&gt;Mar-Apr&lt;/date&gt;&lt;/pub-dates&gt;&lt;/dates&gt;&lt;isbn&gt;0007-6813&lt;/isbn&gt;&lt;access</w:instrText>
            </w:r>
            <w:r w:rsidRPr="0044343A">
              <w:rPr>
                <w:rFonts w:ascii="Times New Roman" w:hAnsi="Times New Roman"/>
              </w:rPr>
              <w:instrText>ion-num&gt;WOS:000352044400006&lt;/accession-num&gt;&lt;urls&gt;&lt;related-urls&gt;&lt;url&gt;&amp;lt;Go to ISI&amp;gt;://WOS:000352044400006&lt;/url&gt;&lt;/related-urls&gt;&lt;/urls&gt;&lt;electronic-resource-num&gt;10.1016/j.bushor.2014.11.001&lt;/electronic-resource-num&gt;&lt;language&gt;English&lt;/language&gt;&lt;/record&gt;&lt;/Cite&gt;&lt;/EndNote&gt;</w:instrTex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/>
              </w:rPr>
              <w:t>Gregoire et al. (2015)</w:t>
            </w:r>
            <w:r w:rsidRPr="0044343A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/>
              </w:rPr>
              <w:t xml:space="preserve"> </w:t>
            </w:r>
            <w:r w:rsidRPr="0044343A">
              <w:rPr>
                <w:rFonts w:ascii="Times New Roman" w:hAnsi="Times New Roman" w:cs="Times New Roman"/>
                <w:lang w:val="fr-FR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fr-FR"/>
              </w:rPr>
              <w:instrText xml:space="preserve"> ADDIN EN.CITE &lt;EndNote&gt;&lt;Cite AuthorYear="1"&gt;&lt;Author&gt;Joosten&lt;/Author&gt;&lt;Year&gt;2016&lt;/Year&gt;&lt;RecNum&gt;1769&lt;/RecNum&gt;&lt;DisplayText&gt;Joosten et al. (2016)&lt;/DisplayText&gt;&lt;record&gt;&lt;rec-number&gt;1769&lt;/rec-number&gt;&lt;foreign-keys&gt;&lt;key app="EN" db-id="zs5tr9te4pxvsoex50svw9ptpzztzdxtpxr5" timestamp="1582633755"&gt;1769&lt;/key&gt;&lt;/foreign-keys&gt;&lt;ref-type name="Journal Article"&gt;17&lt;/ref-type&gt;&lt;contributors&gt;&lt;authors&gt;&lt;author&gt;Joosten, H.&lt;/author&gt;&lt;author&gt;Bloemer, J. M. M.&lt;/author&gt;&lt;author&gt;Hillebrand, B.&lt;/author&gt;&lt;/authors&gt;&lt;/contributors&gt;&lt;auth-address&gt;Radboud Univ Nijmegen, Nijmegen Sch Management, Inst Management Res, Mkt, Nijmegen, Netherlands&amp;#xD;NCOI Univ, Mkt &amp;amp; Commun, Hilversum, Netherlands&lt;/auth-address&gt;&lt;titles&gt;&lt;title&gt;The Effects of Third-Party Arbitration: A Field Experiment&lt;/title&gt;&lt;secondary-title&gt;Journal of Consumer Affairs&lt;/secondary-title&gt;&lt;alt-title&gt;J Consum Aff&lt;/alt-title&gt;&lt;/titles&gt;&lt;periodical&gt;&lt;full-title&gt;Journal of Consumer Affairs&lt;/full-title&gt;&lt;/periodical&gt;&lt;pages&gt;585-610&lt;/pages&gt;&lt;volume&gt;50&lt;/volume&gt;&lt;number&gt;3&lt;/number&gt;&lt;keywords&gt;&lt;keyword&gt;dissatisfied consumers&lt;/keyword&gt;&lt;keyword&gt;customer satisfaction&lt;/keyword&gt;&lt;keyword&gt;perceived control&lt;/keyword&gt;&lt;keyword&gt;service&lt;/keyword&gt;&lt;keyword&gt;model&lt;/keyword&gt;&lt;keyword&gt;perceptions&lt;/keyword&gt;&lt;keyword&gt;conflict&lt;/keyword&gt;&lt;keyword&gt;impact&lt;/keyword&gt;&lt;keyword&gt;intervention&lt;/keyword&gt;&lt;keyword&gt;mechanisms&lt;/keyword&gt;&lt;/keywords&gt;&lt;dates&gt;&lt;year&gt;2016&lt;/year&gt;&lt;pub-dates&gt;&lt;date&gt;Fal&lt;/date&gt;&lt;/pub-dates&gt;&lt;/dates&gt;&lt;isbn&gt;0022-0078&lt;/isbn&gt;&lt;accession-num&gt;WOS:000387394200008&lt;/accession-num&gt;&lt;urls&gt;&lt;related-urls&gt;&lt;url&gt;&amp;lt;Go to ISI&amp;gt;://WOS:000387394200008&lt;/url&gt;&lt;/related-urls&gt;&lt;/urls&gt;&lt;electronic-resource-num&gt;10.1111/joca.12119&lt;/electronic-resource-num&gt;&lt;language&gt;English&lt;/language&gt;&lt;/record&gt;&lt;/Cite&gt;&lt;/EndNote&gt;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fr-FR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Joosten et al. (2016)</w:t>
            </w:r>
            <w:r w:rsidRPr="0044343A">
              <w:rPr>
                <w:rFonts w:ascii="Times New Roman" w:hAnsi="Times New Roman" w:cs="Times New Roman"/>
                <w:lang w:val="fr-FR"/>
              </w:rPr>
              <w:fldChar w:fldCharType="end"/>
            </w:r>
          </w:p>
        </w:tc>
      </w:tr>
      <w:tr w:rsidR="001A0D07" w:rsidRPr="0044343A" w14:paraId="46ADAFB0" w14:textId="77777777" w:rsidTr="00D0119E">
        <w:trPr>
          <w:trHeight w:val="30"/>
        </w:trPr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559155B0" w14:textId="0C9B7312" w:rsidR="00EF05C7" w:rsidRPr="0044343A" w:rsidRDefault="00EF05C7" w:rsidP="00E67A6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b/>
                <w:lang w:val="en-US"/>
              </w:rPr>
              <w:t>Partner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912771" w14:textId="56D7E693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third-parties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in a partner role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affect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emotions/experiences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anger),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satisfaction),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performance and complaint intention) of customers and/or service providers and the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collective experiences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2E01C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similarity</w:t>
            </w:r>
          </w:p>
          <w:p w14:paraId="2D7C65A5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18542BC2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resources and activities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F6985" w14:textId="0E26C67B" w:rsidR="00EF05C7" w:rsidRPr="0044343A" w:rsidRDefault="005B41D2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i</w:t>
            </w:r>
            <w:r w:rsidR="00EF05C7" w:rsidRPr="0044343A">
              <w:rPr>
                <w:rFonts w:ascii="Times New Roman" w:hAnsi="Times New Roman" w:cs="Times New Roman"/>
                <w:lang w:val="en-US"/>
              </w:rPr>
              <w:t>nterdependence theory</w:t>
            </w:r>
          </w:p>
          <w:p w14:paraId="00200E6E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</w:p>
          <w:p w14:paraId="68D62FDB" w14:textId="08D923E0" w:rsidR="00EF05C7" w:rsidRPr="0044343A" w:rsidRDefault="005B41D2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Service-Dominant Logic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6D09A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AuthorYear="1"&gt;&lt;Author&gt;Allred&lt;/Author&gt;&lt;Year&gt;2010&lt;/Year&gt;&lt;RecNum&gt;2296&lt;/RecNum&gt;&lt;DisplayText&gt;Allred and Money (2010)&lt;/DisplayText&gt;&lt;record&gt;&lt;rec-number&gt;2296&lt;/rec-number&gt;&lt;foreign-keys&gt;&lt;key app="EN" db-id="zs5tr9te4pxvsoex50svw9ptpzztzdxtpxr5" timestamp="1582649081"&gt;2296&lt;/key&gt;&lt;/foreign-keys&gt;&lt;ref-type name="Journal Article"&gt;17&lt;/ref-type&gt;&lt;contributors&gt;&lt;authors&gt;&lt;author&gt;Allred, C. R.&lt;/author&gt;&lt;author&gt;Money, R. B.&lt;/author&gt;&lt;/authors&gt;&lt;/contributors&gt;&lt;auth-address&gt;Brigham Young Univ, Marriott Sch Management, Provo, UT 84602 USA&lt;/auth-address&gt;&lt;titles&gt;&lt;title&gt;The service hand-off: effects of multivendor service performance on customer satisfaction an experimental study&lt;/title&gt;&lt;secondary-title&gt;Journal of Services Marketing&lt;/secondary-title&gt;&lt;alt-title&gt;J Serv Mark&lt;/alt-title&gt;&lt;/titles&gt;&lt;periodical&gt;&lt;full-title&gt;Journal of Services Marketing&lt;/full-title&gt;&lt;/periodical&gt;&lt;pages&gt;184-195&lt;/pages&gt;&lt;volume&gt;24&lt;/volume&gt;&lt;number&gt;2-3&lt;/number&gt;&lt;keywords&gt;&lt;keyword&gt;customer service management&lt;/keyword&gt;&lt;keyword&gt;strategic alliances&lt;/keyword&gt;&lt;keyword&gt;vendor rating&lt;/keyword&gt;&lt;keyword&gt;internet&lt;/keyword&gt;&lt;keyword&gt;experiences&lt;/keyword&gt;&lt;keyword&gt;alliances&lt;/keyword&gt;&lt;keyword&gt;framework&lt;/keyword&gt;&lt;keyword&gt;loyalty&lt;/keyword&gt;&lt;keyword&gt;quality&lt;/keyword&gt;&lt;keyword&gt;impact&lt;/keyword&gt;&lt;keyword&gt;online&lt;/keyword&gt;&lt;keyword&gt;firms&lt;/keyword&gt;&lt;keyword&gt;time&lt;/keyword&gt;&lt;keyword&gt;reap&lt;/keyword&gt;&lt;/keywords&gt;&lt;dates&gt;&lt;year&gt;2010&lt;/year&gt;&lt;/dates&gt;&lt;isbn&gt;0887-6045&lt;/isbn&gt;&lt;accession-num&gt;WOS:000280462900007&lt;/accession-num&gt;&lt;urls&gt;&lt;related-urls&gt;&lt;url&gt;&amp;lt;Go to ISI&amp;gt;://WOS:000280462900007&lt;/url&gt;&lt;/related-urls&gt;&lt;/urls&gt;&lt;electronic-resource-num&gt;10.1108/08876041011040596&lt;/electronic-resource-num&gt;&lt;language&gt;English&lt;/language&gt;&lt;/record&gt;&lt;/Cite&gt;&lt;/EndNote&gt;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en-US"/>
              </w:rPr>
              <w:t>Allred and Money (2010)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AuthorYear="1"&gt;&lt;Author&gt;Du&lt;/Author&gt;&lt;Year&gt;2014&lt;/Year&gt;&lt;RecNum&gt;2364&lt;/RecNum&gt;&lt;DisplayText&gt;Du et al. (2014)&lt;/DisplayText&gt;&lt;record&gt;&lt;rec-number&gt;2364&lt;/rec-number&gt;&lt;foreign-keys&gt;&lt;key app="EN" db-id="zs5tr9te4pxvsoex50svw9ptpzztzdxtpxr5" timestamp="1582654400"&gt;2364&lt;/key&gt;&lt;/foreign-keys&gt;&lt;ref-type name="Journal Article"&gt;17&lt;/ref-type&gt;&lt;contributors&gt;&lt;authors&gt;&lt;author&gt;Du, J. G.&lt;/author&gt;&lt;author&gt;Fan, X. C.&lt;/author&gt;&lt;author&gt;Feng, T. J.&lt;/author&gt;&lt;/authors&gt;&lt;/contributors&gt;&lt;auth-address&gt;Nankai Univ, Sch Business, Tianjin 300071, Peoples R China&amp;#xD;Fudan Univ, Sch Management, Shanghai 200433, Peoples R China&lt;/auth-address&gt;&lt;titles&gt;&lt;title&gt;Group Emotional Contagion and Complaint Intentions in Group Service Failure: The Role of Group Size and Group Familiarity&lt;/title&gt;&lt;secondary-title&gt;Journal of Service Research&lt;/secondary-title&gt;&lt;alt-title&gt;J Serv Res-Us&lt;/alt-title&gt;&lt;/titles&gt;&lt;periodical&gt;&lt;full-title&gt;Journal of Service Research&lt;/full-title&gt;&lt;/periodical&gt;&lt;pages&gt;326-338&lt;/pages&gt;&lt;volume&gt;17&lt;/volume&gt;&lt;number&gt;3&lt;/number&gt;&lt;keywords&gt;&lt;keyword&gt;group service failure&lt;/keyword&gt;&lt;keyword&gt;group emotional contagion&lt;/keyword&gt;&lt;keyword&gt;anger&lt;/keyword&gt;&lt;keyword&gt;complaint intention&lt;/keyword&gt;&lt;keyword&gt;word-of-mouth&lt;/keyword&gt;&lt;keyword&gt;in-group&lt;/keyword&gt;&lt;keyword&gt;behavior&lt;/keyword&gt;&lt;keyword&gt;impact&lt;/keyword&gt;&lt;keyword&gt;anger&lt;/keyword&gt;&lt;keyword&gt;deindividuation&lt;/keyword&gt;&lt;keyword&gt;model&lt;/keyword&gt;&lt;keyword&gt;dissatisfaction&lt;/keyword&gt;&lt;keyword&gt;consequences&lt;/keyword&gt;&lt;keyword&gt;satisfaction&lt;/keyword&gt;&lt;/keywords&gt;&lt;dates&gt;&lt;year&gt;2014&lt;/year&gt;&lt;pub-dates&gt;&lt;date&gt;Aug&lt;/date&gt;&lt;/pub-dates&gt;&lt;/dates&gt;&lt;isbn&gt;1094-6705&lt;/isbn&gt;&lt;accession-num&gt;WOS:000338765900006&lt;/accession-num&gt;&lt;urls&gt;&lt;related-urls&gt;&lt;url&gt;&amp;lt;Go to ISI&amp;gt;://WOS:000338765900006&lt;/url&gt;&lt;/related-urls&gt;&lt;/urls&gt;&lt;electronic-resource-num&gt;10.1177/1094670513519290&lt;/electronic-resource-num&gt;&lt;language&gt;English&lt;/language&gt;&lt;/record&gt;&lt;/Cite&gt;&lt;/EndNote&gt;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en-US"/>
              </w:rPr>
              <w:t>Du et al. (2014)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PEVuZE5vdGU+PENpdGUgQXV0aG9yWWVhcj0iMSI+PEF1dGhvcj5LYXJhdHphczwvQXV0aG9yPjxZ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</w:fldData>
              </w:fldChar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 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>
                <w:fldData xml:space="preserve">PEVuZE5vdGU+PENpdGUgQXV0aG9yWWVhcj0iMSI+PEF1dGhvcj5LYXJhdHphczwvQXV0aG9yPjxZ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</w:fldData>
              </w:fldChar>
            </w:r>
            <w:r w:rsidRPr="0044343A">
              <w:rPr>
                <w:rFonts w:ascii="Times New Roman" w:hAnsi="Times New Roman" w:cs="Times New Roman"/>
                <w:lang w:val="en-US"/>
              </w:rPr>
              <w:instrText xml:space="preserve"> ADDIN EN.CITE.DATA </w:instrText>
            </w:r>
            <w:r w:rsidRPr="0044343A">
              <w:rPr>
                <w:rFonts w:ascii="Times New Roman" w:hAnsi="Times New Roman" w:cs="Times New Roman"/>
                <w:lang w:val="en-US"/>
              </w:rPr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en-US"/>
              </w:rPr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en-US"/>
              </w:rPr>
              <w:t>Karatzas et al. (2016)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A0D07" w:rsidRPr="00EF05C7" w14:paraId="0AC6CAA7" w14:textId="77777777" w:rsidTr="00D0119E">
        <w:trPr>
          <w:trHeight w:val="679"/>
        </w:trPr>
        <w:tc>
          <w:tcPr>
            <w:tcW w:w="46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039C3A3" w14:textId="77777777" w:rsidR="00EF05C7" w:rsidRPr="0044343A" w:rsidRDefault="00EF05C7" w:rsidP="00D0119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30FBF" w14:textId="140EC743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 xml:space="preserve">Research on how </w:t>
            </w:r>
            <w:r w:rsidR="001B7B7C" w:rsidRPr="0044343A">
              <w:rPr>
                <w:rFonts w:ascii="Times New Roman" w:hAnsi="Times New Roman" w:cs="Times New Roman"/>
                <w:lang w:val="en-US"/>
              </w:rPr>
              <w:t>third-party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acting as </w:t>
            </w:r>
            <w:r w:rsidRPr="0044343A">
              <w:rPr>
                <w:rFonts w:ascii="Times New Roman" w:hAnsi="Times New Roman" w:cs="Times New Roman"/>
                <w:u w:val="single"/>
                <w:lang w:val="en-US"/>
              </w:rPr>
              <w:t>non-partners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affect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perceptions</w:t>
            </w:r>
            <w:r w:rsidRPr="0044343A">
              <w:rPr>
                <w:rFonts w:ascii="Times New Roman" w:hAnsi="Times New Roman" w:cs="Times New Roman"/>
                <w:lang w:val="en-US"/>
              </w:rPr>
              <w:t>/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evaluations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evaluation of focal firm) and </w:t>
            </w:r>
            <w:r w:rsidRPr="0044343A">
              <w:rPr>
                <w:rFonts w:ascii="Times New Roman" w:hAnsi="Times New Roman" w:cs="Times New Roman"/>
                <w:b/>
                <w:lang w:val="en-US"/>
              </w:rPr>
              <w:t>behavior(al intention)s</w:t>
            </w:r>
            <w:r w:rsidRPr="0044343A">
              <w:rPr>
                <w:rFonts w:ascii="Times New Roman" w:hAnsi="Times New Roman" w:cs="Times New Roman"/>
                <w:lang w:val="en-US"/>
              </w:rPr>
              <w:t xml:space="preserve"> (e.g., member participation) of customers and/or service providers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FC975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attribution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07AC0" w14:textId="77777777" w:rsidR="00EF05C7" w:rsidRPr="0044343A" w:rsidRDefault="00EF05C7" w:rsidP="00D0119E">
            <w:pPr>
              <w:rPr>
                <w:rFonts w:ascii="Times New Roman" w:hAnsi="Times New Roman" w:cs="Times New Roman"/>
                <w:lang w:val="en-US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t>attribution theory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1EB26" w14:textId="7599C897" w:rsidR="00EF05C7" w:rsidRPr="00EF05C7" w:rsidRDefault="00EF05C7" w:rsidP="00D0119E">
            <w:pPr>
              <w:rPr>
                <w:rFonts w:ascii="Times New Roman" w:hAnsi="Times New Roman" w:cs="Times New Roman"/>
                <w:lang w:val="fr-FR"/>
              </w:rPr>
            </w:pP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fr-FR"/>
              </w:rPr>
              <w:instrText xml:space="preserve"> ADDIN EN.CITE &lt;EndNote&gt;&lt;Cite AuthorYear="1"&gt;&lt;Author&gt;Benoit&lt;/Author&gt;&lt;Year&gt;2016&lt;/Year&gt;&lt;RecNum&gt;2307&lt;/RecNum&gt;&lt;DisplayText&gt;Benoit et al. (2016)&lt;/DisplayText&gt;&lt;record&gt;&lt;rec-number&gt;2307&lt;/rec-number&gt;&lt;foreign-keys&gt;&lt;key app="EN" db-id="zs5tr9te4pxvsoex50svw9ptpzztzdxtpxr5" timestamp="1582650773"&gt;2307&lt;/key&gt;&lt;/foreign-keys&gt;&lt;ref-type name="Journal Article"&gt;17&lt;/ref-type&gt;&lt;contributors&gt;&lt;authors&gt;&lt;author&gt;Benoit, S.&lt;/author&gt;&lt;author&gt;Bilstein, N.&lt;/author&gt;&lt;author&gt;Hogreve, J.&lt;/author&gt;&lt;author&gt;Sichtmann, C.&lt;/author&gt;&lt;/authors&gt;&lt;/contributors&gt;&lt;auth-address&gt;Univ Surrey, Surrey Business Sch, Guildford, Surrey, England&amp;#xD;Catholic Univ Eichstaett Ingolstadt, Ingolstadt Sch Management, Ingolstadt, Germany&amp;#xD;Univ Vienna, Dept Business Adm, Vienna, Austria&lt;/auth-address&gt;&lt;titles&gt;&lt;title&gt;Explaining social exchanges in information-based online communities (IBOCs)&lt;/title&gt;&lt;secondary-title&gt;Journal of Service Management&lt;/secondary-title&gt;&lt;alt-title&gt;J Serv Manage&lt;/alt-title&gt;&lt;/titles&gt;&lt;periodical&gt;&lt;full-title&gt;Journal of Service Management&lt;/full-title&gt;&lt;/periodical&gt;&lt;pages&gt;460-480&lt;/pages&gt;&lt;volume&gt;27&lt;/volume&gt;&lt;number&gt;4&lt;/number&gt;&lt;keywords&gt;&lt;keyword&gt;world wide web&lt;/keyword&gt;&lt;keyword&gt;social exchange theory&lt;/keyword&gt;&lt;keyword&gt;information exchange&lt;/keyword&gt;&lt;keyword&gt;customer participation&lt;/keyword&gt;&lt;keyword&gt;customer integration&lt;/keyword&gt;&lt;keyword&gt;online community&lt;/keyword&gt;&lt;keyword&gt;customer engagement&lt;/keyword&gt;&lt;keyword&gt;virtual communities&lt;/keyword&gt;&lt;keyword&gt;financial services&lt;/keyword&gt;&lt;keyword&gt;value creation&lt;/keyword&gt;&lt;keyword&gt;self-service&lt;/keyword&gt;&lt;keyword&gt;participation&lt;/keyword&gt;&lt;keyword&gt;behavior&lt;/keyword&gt;&lt;keyword&gt;model&lt;/keyword&gt;&lt;keyword&gt;coproduction&lt;/keyword&gt;&lt;keyword&gt;perspective&lt;/keyword&gt;&lt;/keywords&gt;&lt;dates&gt;&lt;year&gt;2016&lt;/year&gt;&lt;/dates&gt;&lt;isbn&gt;1757-5818&lt;/isbn&gt;&lt;accession-num&gt;WOS:000382559400002&lt;/accession-num&gt;&lt;urls&gt;&lt;related-urls&gt;&lt;url&gt;&amp;lt;Go to ISI&amp;gt;://WOS:000382559400002&lt;/url&gt;&lt;/related-urls&gt;&lt;/urls&gt;&lt;electronic-resource-num&gt;10.1108/Josm-09-2015-0287&lt;/electronic-resource-num&gt;&lt;language&gt;English&lt;/language&gt;&lt;/record&gt;&lt;/Cite&gt;&lt;/EndNote&gt;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Benoit et al. (2016)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4343A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44343A">
              <w:rPr>
                <w:rFonts w:ascii="Times New Roman" w:hAnsi="Times New Roman" w:cs="Times New Roman"/>
                <w:lang w:val="fr-FR"/>
              </w:rPr>
              <w:instrText xml:space="preserve"> ADDIN EN.CITE &lt;EndNote&gt;&lt;Cite AuthorYear="1"&gt;&lt;Author&gt;Kranzbuhler&lt;/Author&gt;&lt;Year&gt;2019&lt;/Year&gt;&lt;RecNum&gt;2302&lt;/RecNum&gt;&lt;DisplayText&gt;Kranzbuhler et al. (2019)&lt;/DisplayText&gt;&lt;record&gt;&lt;rec-number&gt;2302&lt;/rec-number&gt;&lt;foreign-keys&gt;&lt;key app="EN" db-id="zs5tr9te4pxvsoex50svw9ptpzztzdxtpxr5" timestamp="1582650378"&gt;2302&lt;/key&gt;&lt;/foreign-keys&gt;&lt;ref-type name="Journal Article"&gt;17&lt;/ref-type&gt;&lt;contributors&gt;&lt;authors&gt;&lt;author&gt;Kranzbuhler, A. M.&lt;/author&gt;&lt;author&gt;Kleijnen, M. H. P.&lt;/author&gt;&lt;author&gt;Verlegh, P. W. J.&lt;/author&gt;&lt;/authors&gt;&lt;/contributors&gt;&lt;auth-address&gt;Univ Amsterdam, Nieuwe Achtergracht 166, NL-1018 WV Amsterdam, Netherlands&amp;#xD;Vrije Univ Amsterdam, De Boelelaan 1105, NL-1081 HV Amsterdam, Netherlands&lt;/auth-address&gt;&lt;titles&gt;&lt;title&gt;Outsourcing the pain, keeping the pleasure: effects of outsourced touchpoints in the customer journey&lt;/title&gt;&lt;secondary-title&gt;Journal of the Academy of Marketing Science&lt;/secondary-title&gt;&lt;alt-title&gt;J Acad Market Sci&lt;/alt-title&gt;&lt;/titles&gt;&lt;periodical&gt;&lt;full-title&gt;Journal of the Academy of Marketing Science&lt;/full-title&gt;&lt;/periodical&gt;&lt;pages&gt;308-327&lt;/pages&gt;&lt;volume&gt;47&lt;/volume&gt;&lt;number&gt;2&lt;/number&gt;&lt;keywords&gt;&lt;keyword&gt;branded outsourcing&lt;/keyword&gt;&lt;keyword&gt;consumer-based strategy&lt;/keyword&gt;&lt;keyword&gt;brand associations&lt;/keyword&gt;&lt;keyword&gt;service failure&lt;/keyword&gt;&lt;keyword&gt;attribution&lt;/keyword&gt;&lt;keyword&gt;satisfaction&lt;/keyword&gt;&lt;keyword&gt;strategies&lt;/keyword&gt;&lt;keyword&gt;impact&lt;/keyword&gt;&lt;keyword&gt;satisfiers&lt;/keyword&gt;&lt;keyword&gt;alliances&lt;/keyword&gt;&lt;keyword&gt;consumers&lt;/keyword&gt;&lt;keyword&gt;recovery&lt;/keyword&gt;&lt;keyword&gt;company&lt;/keyword&gt;&lt;/keywords&gt;&lt;dates&gt;&lt;year&gt;2019&lt;/year&gt;&lt;pub-dates&gt;&lt;date&gt;Mar&lt;/date&gt;&lt;/pub-dates&gt;&lt;/dates&gt;&lt;isbn&gt;0092-0703&lt;/isbn&gt;&lt;accession-num&gt;WOS:000462402000008&lt;/accession-num&gt;&lt;urls&gt;&lt;related-urls&gt;&lt;url&gt;&amp;lt;Go to ISI&amp;gt;://WOS:000462402000008&lt;/url&gt;&lt;/related-urls&gt;&lt;/urls&gt;&lt;electronic-resource-num&gt;10.1007/s11747-018-0594-5&lt;/electronic-resource-num&gt;&lt;language&gt;English&lt;/language&gt;&lt;/record&gt;&lt;/Cite&gt;&lt;/EndNote&gt;</w:instrTex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Kranzb</w:t>
            </w:r>
            <w:r w:rsidR="00E67A63">
              <w:rPr>
                <w:rFonts w:ascii="Times New Roman" w:hAnsi="Times New Roman" w:cs="Times New Roman"/>
                <w:noProof/>
                <w:lang w:val="fr-FR"/>
              </w:rPr>
              <w:t>ü</w:t>
            </w:r>
            <w:r w:rsidRPr="0044343A">
              <w:rPr>
                <w:rFonts w:ascii="Times New Roman" w:hAnsi="Times New Roman" w:cs="Times New Roman"/>
                <w:noProof/>
                <w:lang w:val="fr-FR"/>
              </w:rPr>
              <w:t>hler et al. (2019)</w:t>
            </w:r>
            <w:r w:rsidRPr="0044343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5C7AA78F" w14:textId="77777777" w:rsidR="00EF05C7" w:rsidRPr="00A23F07" w:rsidRDefault="00EF05C7" w:rsidP="00F4241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sectPr w:rsidR="00EF05C7" w:rsidRPr="00A23F07" w:rsidSect="00EF05C7">
      <w:headerReference w:type="default" r:id="rId31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F65A" w14:textId="77777777" w:rsidR="00E53A44" w:rsidRDefault="00E53A44" w:rsidP="00F34230">
      <w:r>
        <w:separator/>
      </w:r>
    </w:p>
  </w:endnote>
  <w:endnote w:type="continuationSeparator" w:id="0">
    <w:p w14:paraId="6BA3823E" w14:textId="77777777" w:rsidR="00E53A44" w:rsidRDefault="00E53A44" w:rsidP="00F34230">
      <w:r>
        <w:continuationSeparator/>
      </w:r>
    </w:p>
  </w:endnote>
  <w:endnote w:type="continuationNotice" w:id="1">
    <w:p w14:paraId="74A21E7A" w14:textId="77777777" w:rsidR="00E53A44" w:rsidRDefault="00E53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A459" w14:textId="77777777" w:rsidR="00125A1F" w:rsidRDefault="00125A1F" w:rsidP="00F3423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3EB2A4" w14:textId="77777777" w:rsidR="00125A1F" w:rsidRDefault="00125A1F" w:rsidP="00F3423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4502" w14:textId="65269BC4" w:rsidR="00125A1F" w:rsidRPr="00125863" w:rsidRDefault="00125A1F" w:rsidP="00F34230">
    <w:pPr>
      <w:pStyle w:val="Voettekst"/>
      <w:framePr w:wrap="around" w:vAnchor="text" w:hAnchor="margin" w:xAlign="right" w:y="1"/>
      <w:rPr>
        <w:rStyle w:val="Paginanummer"/>
        <w:rFonts w:ascii="Times New Roman" w:hAnsi="Times New Roman" w:cs="Times New Roman"/>
      </w:rPr>
    </w:pPr>
    <w:r w:rsidRPr="00125863">
      <w:rPr>
        <w:rStyle w:val="Paginanummer"/>
        <w:rFonts w:ascii="Times New Roman" w:hAnsi="Times New Roman" w:cs="Times New Roman"/>
      </w:rPr>
      <w:fldChar w:fldCharType="begin"/>
    </w:r>
    <w:r w:rsidRPr="00125863">
      <w:rPr>
        <w:rStyle w:val="Paginanummer"/>
        <w:rFonts w:ascii="Times New Roman" w:hAnsi="Times New Roman" w:cs="Times New Roman"/>
      </w:rPr>
      <w:instrText xml:space="preserve">PAGE  </w:instrText>
    </w:r>
    <w:r w:rsidRPr="00125863">
      <w:rPr>
        <w:rStyle w:val="Paginanummer"/>
        <w:rFonts w:ascii="Times New Roman" w:hAnsi="Times New Roman" w:cs="Times New Roman"/>
      </w:rPr>
      <w:fldChar w:fldCharType="separate"/>
    </w:r>
    <w:r>
      <w:rPr>
        <w:rStyle w:val="Paginanummer"/>
        <w:rFonts w:ascii="Times New Roman" w:hAnsi="Times New Roman" w:cs="Times New Roman"/>
        <w:noProof/>
      </w:rPr>
      <w:t>31</w:t>
    </w:r>
    <w:r w:rsidRPr="00125863">
      <w:rPr>
        <w:rStyle w:val="Paginanummer"/>
        <w:rFonts w:ascii="Times New Roman" w:hAnsi="Times New Roman" w:cs="Times New Roman"/>
      </w:rPr>
      <w:fldChar w:fldCharType="end"/>
    </w:r>
  </w:p>
  <w:p w14:paraId="742C2102" w14:textId="77777777" w:rsidR="00125A1F" w:rsidRDefault="00125A1F" w:rsidP="00F3423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5C78" w14:textId="77777777" w:rsidR="00E53A44" w:rsidRDefault="00E53A44" w:rsidP="00F34230">
      <w:r>
        <w:separator/>
      </w:r>
    </w:p>
  </w:footnote>
  <w:footnote w:type="continuationSeparator" w:id="0">
    <w:p w14:paraId="4C58A0FA" w14:textId="77777777" w:rsidR="00E53A44" w:rsidRDefault="00E53A44" w:rsidP="00F34230">
      <w:r>
        <w:continuationSeparator/>
      </w:r>
    </w:p>
  </w:footnote>
  <w:footnote w:type="continuationNotice" w:id="1">
    <w:p w14:paraId="3319FF8B" w14:textId="77777777" w:rsidR="00E53A44" w:rsidRDefault="00E53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CE5B" w14:textId="04FE5729" w:rsidR="00125A1F" w:rsidRDefault="00125A1F" w:rsidP="001A0D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AE1"/>
    <w:multiLevelType w:val="hybridMultilevel"/>
    <w:tmpl w:val="CA22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1307"/>
    <w:multiLevelType w:val="hybridMultilevel"/>
    <w:tmpl w:val="7DE405FC"/>
    <w:lvl w:ilvl="0" w:tplc="0A8E2E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F22"/>
    <w:multiLevelType w:val="hybridMultilevel"/>
    <w:tmpl w:val="D6089B42"/>
    <w:lvl w:ilvl="0" w:tplc="1D26B41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7A2"/>
    <w:multiLevelType w:val="hybridMultilevel"/>
    <w:tmpl w:val="89E6AFB8"/>
    <w:lvl w:ilvl="0" w:tplc="7C6804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9414F8"/>
    <w:multiLevelType w:val="hybridMultilevel"/>
    <w:tmpl w:val="58AAFC36"/>
    <w:lvl w:ilvl="0" w:tplc="0C58F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1EF1"/>
    <w:multiLevelType w:val="hybridMultilevel"/>
    <w:tmpl w:val="7E4A4DD4"/>
    <w:lvl w:ilvl="0" w:tplc="8B3C0FE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519EB"/>
    <w:multiLevelType w:val="multilevel"/>
    <w:tmpl w:val="DEB66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7" w15:restartNumberingAfterBreak="0">
    <w:nsid w:val="192308B5"/>
    <w:multiLevelType w:val="hybridMultilevel"/>
    <w:tmpl w:val="9BBA9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24C78"/>
    <w:multiLevelType w:val="hybridMultilevel"/>
    <w:tmpl w:val="CE42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A27E8"/>
    <w:multiLevelType w:val="hybridMultilevel"/>
    <w:tmpl w:val="40F8EF0E"/>
    <w:lvl w:ilvl="0" w:tplc="803AB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F0418"/>
    <w:multiLevelType w:val="hybridMultilevel"/>
    <w:tmpl w:val="8C5C35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5326C"/>
    <w:multiLevelType w:val="hybridMultilevel"/>
    <w:tmpl w:val="ACE2C620"/>
    <w:lvl w:ilvl="0" w:tplc="F232F4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726BA"/>
    <w:multiLevelType w:val="hybridMultilevel"/>
    <w:tmpl w:val="E7925C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C54C1"/>
    <w:multiLevelType w:val="hybridMultilevel"/>
    <w:tmpl w:val="21426CDC"/>
    <w:lvl w:ilvl="0" w:tplc="840AD684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1A8"/>
    <w:multiLevelType w:val="hybridMultilevel"/>
    <w:tmpl w:val="D11CA060"/>
    <w:lvl w:ilvl="0" w:tplc="0226B3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F62499"/>
    <w:multiLevelType w:val="hybridMultilevel"/>
    <w:tmpl w:val="770A4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64D1A"/>
    <w:multiLevelType w:val="hybridMultilevel"/>
    <w:tmpl w:val="370A0D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3FB9"/>
    <w:multiLevelType w:val="hybridMultilevel"/>
    <w:tmpl w:val="C0F60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15405"/>
    <w:multiLevelType w:val="hybridMultilevel"/>
    <w:tmpl w:val="1B862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0290"/>
    <w:multiLevelType w:val="hybridMultilevel"/>
    <w:tmpl w:val="0672A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26CE7"/>
    <w:multiLevelType w:val="hybridMultilevel"/>
    <w:tmpl w:val="E1AC13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77D7B"/>
    <w:multiLevelType w:val="hybridMultilevel"/>
    <w:tmpl w:val="67BAB846"/>
    <w:lvl w:ilvl="0" w:tplc="0A8E2E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E3CF7"/>
    <w:multiLevelType w:val="hybridMultilevel"/>
    <w:tmpl w:val="BAA6F582"/>
    <w:lvl w:ilvl="0" w:tplc="197285E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148A1"/>
    <w:multiLevelType w:val="hybridMultilevel"/>
    <w:tmpl w:val="7F0EC844"/>
    <w:lvl w:ilvl="0" w:tplc="115A257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B0C74"/>
    <w:multiLevelType w:val="hybridMultilevel"/>
    <w:tmpl w:val="DE18EAD0"/>
    <w:lvl w:ilvl="0" w:tplc="0C58F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4619E"/>
    <w:multiLevelType w:val="hybridMultilevel"/>
    <w:tmpl w:val="49C69DF4"/>
    <w:lvl w:ilvl="0" w:tplc="F232F4AA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107D09"/>
    <w:multiLevelType w:val="hybridMultilevel"/>
    <w:tmpl w:val="27A2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595D"/>
    <w:multiLevelType w:val="hybridMultilevel"/>
    <w:tmpl w:val="B0EA9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FA0EC7"/>
    <w:multiLevelType w:val="hybridMultilevel"/>
    <w:tmpl w:val="4A16A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94386"/>
    <w:multiLevelType w:val="hybridMultilevel"/>
    <w:tmpl w:val="707EEFCE"/>
    <w:lvl w:ilvl="0" w:tplc="0A8E2E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97B2B"/>
    <w:multiLevelType w:val="hybridMultilevel"/>
    <w:tmpl w:val="0A3C0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760C9B"/>
    <w:multiLevelType w:val="hybridMultilevel"/>
    <w:tmpl w:val="D6700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C6AC2"/>
    <w:multiLevelType w:val="hybridMultilevel"/>
    <w:tmpl w:val="9F9E1B82"/>
    <w:lvl w:ilvl="0" w:tplc="B72C867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451C7"/>
    <w:multiLevelType w:val="hybridMultilevel"/>
    <w:tmpl w:val="8644778A"/>
    <w:lvl w:ilvl="0" w:tplc="20B04C04">
      <w:start w:val="16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402B2"/>
    <w:multiLevelType w:val="hybridMultilevel"/>
    <w:tmpl w:val="0F8A9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A0388"/>
    <w:multiLevelType w:val="hybridMultilevel"/>
    <w:tmpl w:val="3BB4F46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C65306"/>
    <w:multiLevelType w:val="multilevel"/>
    <w:tmpl w:val="B1185E88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9A1871"/>
    <w:multiLevelType w:val="hybridMultilevel"/>
    <w:tmpl w:val="9F16AF66"/>
    <w:lvl w:ilvl="0" w:tplc="FE00D29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9411C"/>
    <w:multiLevelType w:val="hybridMultilevel"/>
    <w:tmpl w:val="3B523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EF3B5C"/>
    <w:multiLevelType w:val="hybridMultilevel"/>
    <w:tmpl w:val="67BAB846"/>
    <w:lvl w:ilvl="0" w:tplc="0A8E2E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35C23"/>
    <w:multiLevelType w:val="multilevel"/>
    <w:tmpl w:val="DEB66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41" w15:restartNumberingAfterBreak="0">
    <w:nsid w:val="7B036D9D"/>
    <w:multiLevelType w:val="hybridMultilevel"/>
    <w:tmpl w:val="F38609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06E57"/>
    <w:multiLevelType w:val="hybridMultilevel"/>
    <w:tmpl w:val="BD0C033A"/>
    <w:lvl w:ilvl="0" w:tplc="0C58F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5E55"/>
    <w:multiLevelType w:val="hybridMultilevel"/>
    <w:tmpl w:val="5FE8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45430"/>
    <w:multiLevelType w:val="hybridMultilevel"/>
    <w:tmpl w:val="212E2C84"/>
    <w:lvl w:ilvl="0" w:tplc="CAF24F6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29"/>
  </w:num>
  <w:num w:numId="11">
    <w:abstractNumId w:val="21"/>
  </w:num>
  <w:num w:numId="12">
    <w:abstractNumId w:val="39"/>
  </w:num>
  <w:num w:numId="13">
    <w:abstractNumId w:val="20"/>
  </w:num>
  <w:num w:numId="14">
    <w:abstractNumId w:val="8"/>
  </w:num>
  <w:num w:numId="15">
    <w:abstractNumId w:val="26"/>
  </w:num>
  <w:num w:numId="16">
    <w:abstractNumId w:val="11"/>
  </w:num>
  <w:num w:numId="17">
    <w:abstractNumId w:val="25"/>
  </w:num>
  <w:num w:numId="18">
    <w:abstractNumId w:val="31"/>
  </w:num>
  <w:num w:numId="19">
    <w:abstractNumId w:val="6"/>
  </w:num>
  <w:num w:numId="20">
    <w:abstractNumId w:val="7"/>
  </w:num>
  <w:num w:numId="21">
    <w:abstractNumId w:val="40"/>
  </w:num>
  <w:num w:numId="22">
    <w:abstractNumId w:val="36"/>
  </w:num>
  <w:num w:numId="23">
    <w:abstractNumId w:val="5"/>
  </w:num>
  <w:num w:numId="24">
    <w:abstractNumId w:val="38"/>
  </w:num>
  <w:num w:numId="25">
    <w:abstractNumId w:val="27"/>
  </w:num>
  <w:num w:numId="26">
    <w:abstractNumId w:val="34"/>
  </w:num>
  <w:num w:numId="27">
    <w:abstractNumId w:val="19"/>
  </w:num>
  <w:num w:numId="28">
    <w:abstractNumId w:val="17"/>
  </w:num>
  <w:num w:numId="29">
    <w:abstractNumId w:val="30"/>
  </w:num>
  <w:num w:numId="30">
    <w:abstractNumId w:val="0"/>
  </w:num>
  <w:num w:numId="31">
    <w:abstractNumId w:val="14"/>
  </w:num>
  <w:num w:numId="32">
    <w:abstractNumId w:val="28"/>
  </w:num>
  <w:num w:numId="33">
    <w:abstractNumId w:val="35"/>
  </w:num>
  <w:num w:numId="34">
    <w:abstractNumId w:val="33"/>
  </w:num>
  <w:num w:numId="35">
    <w:abstractNumId w:val="41"/>
  </w:num>
  <w:num w:numId="36">
    <w:abstractNumId w:val="13"/>
  </w:num>
  <w:num w:numId="37">
    <w:abstractNumId w:val="3"/>
  </w:num>
  <w:num w:numId="38">
    <w:abstractNumId w:val="18"/>
  </w:num>
  <w:num w:numId="39">
    <w:abstractNumId w:val="12"/>
  </w:num>
  <w:num w:numId="40">
    <w:abstractNumId w:val="32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DS3MDAwNTUwMrRQ0lEKTi0uzszPAykwrAUAF4+5hCwAAAA="/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JOSM Katrien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5tr9te4pxvsoex50svw9ptpzztzdxtpxr5&quot;&gt;My EndNote Library&lt;record-ids&gt;&lt;item&gt;422&lt;/item&gt;&lt;item&gt;453&lt;/item&gt;&lt;item&gt;469&lt;/item&gt;&lt;item&gt;689&lt;/item&gt;&lt;item&gt;893&lt;/item&gt;&lt;item&gt;930&lt;/item&gt;&lt;item&gt;1019&lt;/item&gt;&lt;item&gt;1160&lt;/item&gt;&lt;item&gt;1180&lt;/item&gt;&lt;item&gt;1603&lt;/item&gt;&lt;item&gt;1611&lt;/item&gt;&lt;item&gt;1614&lt;/item&gt;&lt;item&gt;1615&lt;/item&gt;&lt;item&gt;1627&lt;/item&gt;&lt;item&gt;1634&lt;/item&gt;&lt;item&gt;1758&lt;/item&gt;&lt;item&gt;1759&lt;/item&gt;&lt;item&gt;1760&lt;/item&gt;&lt;item&gt;1761&lt;/item&gt;&lt;item&gt;1762&lt;/item&gt;&lt;item&gt;1763&lt;/item&gt;&lt;item&gt;1764&lt;/item&gt;&lt;item&gt;1765&lt;/item&gt;&lt;item&gt;1766&lt;/item&gt;&lt;item&gt;1769&lt;/item&gt;&lt;item&gt;1770&lt;/item&gt;&lt;item&gt;1771&lt;/item&gt;&lt;item&gt;1772&lt;/item&gt;&lt;item&gt;1773&lt;/item&gt;&lt;item&gt;1775&lt;/item&gt;&lt;item&gt;1787&lt;/item&gt;&lt;item&gt;1908&lt;/item&gt;&lt;item&gt;1910&lt;/item&gt;&lt;item&gt;1911&lt;/item&gt;&lt;item&gt;1912&lt;/item&gt;&lt;item&gt;1918&lt;/item&gt;&lt;item&gt;1920&lt;/item&gt;&lt;item&gt;1921&lt;/item&gt;&lt;item&gt;1922&lt;/item&gt;&lt;item&gt;1941&lt;/item&gt;&lt;item&gt;2000&lt;/item&gt;&lt;item&gt;2009&lt;/item&gt;&lt;item&gt;2016&lt;/item&gt;&lt;item&gt;2060&lt;/item&gt;&lt;item&gt;2061&lt;/item&gt;&lt;item&gt;2147&lt;/item&gt;&lt;item&gt;2211&lt;/item&gt;&lt;item&gt;2217&lt;/item&gt;&lt;item&gt;2218&lt;/item&gt;&lt;item&gt;2256&lt;/item&gt;&lt;item&gt;2260&lt;/item&gt;&lt;item&gt;2261&lt;/item&gt;&lt;item&gt;2262&lt;/item&gt;&lt;item&gt;2263&lt;/item&gt;&lt;item&gt;2264&lt;/item&gt;&lt;item&gt;2265&lt;/item&gt;&lt;item&gt;2266&lt;/item&gt;&lt;item&gt;2267&lt;/item&gt;&lt;item&gt;2268&lt;/item&gt;&lt;item&gt;2269&lt;/item&gt;&lt;item&gt;2271&lt;/item&gt;&lt;item&gt;2272&lt;/item&gt;&lt;item&gt;2273&lt;/item&gt;&lt;item&gt;2274&lt;/item&gt;&lt;item&gt;2275&lt;/item&gt;&lt;item&gt;2276&lt;/item&gt;&lt;item&gt;2277&lt;/item&gt;&lt;item&gt;2278&lt;/item&gt;&lt;item&gt;2280&lt;/item&gt;&lt;item&gt;2281&lt;/item&gt;&lt;item&gt;2283&lt;/item&gt;&lt;item&gt;2284&lt;/item&gt;&lt;item&gt;2285&lt;/item&gt;&lt;item&gt;2287&lt;/item&gt;&lt;item&gt;2292&lt;/item&gt;&lt;item&gt;2294&lt;/item&gt;&lt;item&gt;2295&lt;/item&gt;&lt;item&gt;2296&lt;/item&gt;&lt;item&gt;2297&lt;/item&gt;&lt;item&gt;2298&lt;/item&gt;&lt;item&gt;2299&lt;/item&gt;&lt;item&gt;2302&lt;/item&gt;&lt;item&gt;2306&lt;/item&gt;&lt;item&gt;2307&lt;/item&gt;&lt;item&gt;2310&lt;/item&gt;&lt;item&gt;2311&lt;/item&gt;&lt;item&gt;2312&lt;/item&gt;&lt;item&gt;2313&lt;/item&gt;&lt;item&gt;2322&lt;/item&gt;&lt;item&gt;2334&lt;/item&gt;&lt;item&gt;2335&lt;/item&gt;&lt;item&gt;2336&lt;/item&gt;&lt;item&gt;2337&lt;/item&gt;&lt;item&gt;2338&lt;/item&gt;&lt;item&gt;2339&lt;/item&gt;&lt;item&gt;2340&lt;/item&gt;&lt;item&gt;2341&lt;/item&gt;&lt;item&gt;2342&lt;/item&gt;&lt;item&gt;2344&lt;/item&gt;&lt;item&gt;2350&lt;/item&gt;&lt;item&gt;2351&lt;/item&gt;&lt;item&gt;2352&lt;/item&gt;&lt;item&gt;2353&lt;/item&gt;&lt;item&gt;2354&lt;/item&gt;&lt;item&gt;2355&lt;/item&gt;&lt;item&gt;2356&lt;/item&gt;&lt;item&gt;2358&lt;/item&gt;&lt;item&gt;2359&lt;/item&gt;&lt;item&gt;2360&lt;/item&gt;&lt;item&gt;2361&lt;/item&gt;&lt;item&gt;2362&lt;/item&gt;&lt;item&gt;2363&lt;/item&gt;&lt;item&gt;2364&lt;/item&gt;&lt;item&gt;2365&lt;/item&gt;&lt;item&gt;2368&lt;/item&gt;&lt;item&gt;2369&lt;/item&gt;&lt;item&gt;2371&lt;/item&gt;&lt;item&gt;2372&lt;/item&gt;&lt;item&gt;2375&lt;/item&gt;&lt;item&gt;2377&lt;/item&gt;&lt;item&gt;2378&lt;/item&gt;&lt;item&gt;2379&lt;/item&gt;&lt;item&gt;2382&lt;/item&gt;&lt;item&gt;2391&lt;/item&gt;&lt;item&gt;2394&lt;/item&gt;&lt;item&gt;2395&lt;/item&gt;&lt;/record-ids&gt;&lt;/item&gt;&lt;/Libraries&gt;"/>
  </w:docVars>
  <w:rsids>
    <w:rsidRoot w:val="0078765E"/>
    <w:rsid w:val="000000D1"/>
    <w:rsid w:val="00002091"/>
    <w:rsid w:val="00004284"/>
    <w:rsid w:val="00005158"/>
    <w:rsid w:val="00006590"/>
    <w:rsid w:val="00006C68"/>
    <w:rsid w:val="00007188"/>
    <w:rsid w:val="00007FFA"/>
    <w:rsid w:val="00010808"/>
    <w:rsid w:val="000108B6"/>
    <w:rsid w:val="00010DEE"/>
    <w:rsid w:val="0001165C"/>
    <w:rsid w:val="00011CC3"/>
    <w:rsid w:val="00012940"/>
    <w:rsid w:val="00014F9B"/>
    <w:rsid w:val="000168F0"/>
    <w:rsid w:val="00016FF9"/>
    <w:rsid w:val="00017E29"/>
    <w:rsid w:val="00017E71"/>
    <w:rsid w:val="00021121"/>
    <w:rsid w:val="0002115B"/>
    <w:rsid w:val="00021D70"/>
    <w:rsid w:val="00022151"/>
    <w:rsid w:val="0002225D"/>
    <w:rsid w:val="00022906"/>
    <w:rsid w:val="00022D29"/>
    <w:rsid w:val="00023779"/>
    <w:rsid w:val="00024761"/>
    <w:rsid w:val="00025D1C"/>
    <w:rsid w:val="00025DE0"/>
    <w:rsid w:val="00027489"/>
    <w:rsid w:val="000324A9"/>
    <w:rsid w:val="00032C7F"/>
    <w:rsid w:val="00033C7F"/>
    <w:rsid w:val="00034C8E"/>
    <w:rsid w:val="000357F6"/>
    <w:rsid w:val="00036D23"/>
    <w:rsid w:val="0004093F"/>
    <w:rsid w:val="00040A77"/>
    <w:rsid w:val="000413E0"/>
    <w:rsid w:val="000420BD"/>
    <w:rsid w:val="00042E0F"/>
    <w:rsid w:val="00042F79"/>
    <w:rsid w:val="000434C0"/>
    <w:rsid w:val="00043DD1"/>
    <w:rsid w:val="0004525B"/>
    <w:rsid w:val="0004586B"/>
    <w:rsid w:val="000459FC"/>
    <w:rsid w:val="00046547"/>
    <w:rsid w:val="00046904"/>
    <w:rsid w:val="00047A5A"/>
    <w:rsid w:val="00047D24"/>
    <w:rsid w:val="00047E5F"/>
    <w:rsid w:val="00047F78"/>
    <w:rsid w:val="00050433"/>
    <w:rsid w:val="00052ECA"/>
    <w:rsid w:val="00054811"/>
    <w:rsid w:val="00054F44"/>
    <w:rsid w:val="00055642"/>
    <w:rsid w:val="00055C7D"/>
    <w:rsid w:val="000564A3"/>
    <w:rsid w:val="00057006"/>
    <w:rsid w:val="00057482"/>
    <w:rsid w:val="00057AB9"/>
    <w:rsid w:val="00060336"/>
    <w:rsid w:val="00060CEE"/>
    <w:rsid w:val="000612E0"/>
    <w:rsid w:val="00061AAB"/>
    <w:rsid w:val="000626CE"/>
    <w:rsid w:val="0006392B"/>
    <w:rsid w:val="00064291"/>
    <w:rsid w:val="0006504E"/>
    <w:rsid w:val="0006537C"/>
    <w:rsid w:val="000668F8"/>
    <w:rsid w:val="00066DE3"/>
    <w:rsid w:val="00066FC2"/>
    <w:rsid w:val="00070E62"/>
    <w:rsid w:val="00071FCC"/>
    <w:rsid w:val="0007280D"/>
    <w:rsid w:val="000732D3"/>
    <w:rsid w:val="00075833"/>
    <w:rsid w:val="000761FE"/>
    <w:rsid w:val="0007662A"/>
    <w:rsid w:val="0007797D"/>
    <w:rsid w:val="00080081"/>
    <w:rsid w:val="00081CA3"/>
    <w:rsid w:val="000820D8"/>
    <w:rsid w:val="000827C2"/>
    <w:rsid w:val="000835BD"/>
    <w:rsid w:val="000849C0"/>
    <w:rsid w:val="00084C01"/>
    <w:rsid w:val="00085A99"/>
    <w:rsid w:val="00085C63"/>
    <w:rsid w:val="00085F77"/>
    <w:rsid w:val="00086230"/>
    <w:rsid w:val="000862F8"/>
    <w:rsid w:val="00086476"/>
    <w:rsid w:val="00086697"/>
    <w:rsid w:val="00086BE2"/>
    <w:rsid w:val="000872FD"/>
    <w:rsid w:val="00087389"/>
    <w:rsid w:val="00087FCC"/>
    <w:rsid w:val="000908EE"/>
    <w:rsid w:val="00092395"/>
    <w:rsid w:val="00092F19"/>
    <w:rsid w:val="0009390D"/>
    <w:rsid w:val="0009413D"/>
    <w:rsid w:val="00094F68"/>
    <w:rsid w:val="0009570B"/>
    <w:rsid w:val="00096DD2"/>
    <w:rsid w:val="000973D7"/>
    <w:rsid w:val="00097F4E"/>
    <w:rsid w:val="000A0545"/>
    <w:rsid w:val="000A0825"/>
    <w:rsid w:val="000A0C29"/>
    <w:rsid w:val="000A1F60"/>
    <w:rsid w:val="000A28CB"/>
    <w:rsid w:val="000A3144"/>
    <w:rsid w:val="000A416C"/>
    <w:rsid w:val="000A6739"/>
    <w:rsid w:val="000A70AD"/>
    <w:rsid w:val="000A7215"/>
    <w:rsid w:val="000A7C9E"/>
    <w:rsid w:val="000B084B"/>
    <w:rsid w:val="000B2DAC"/>
    <w:rsid w:val="000B3B8A"/>
    <w:rsid w:val="000B3F98"/>
    <w:rsid w:val="000B42B1"/>
    <w:rsid w:val="000B4B30"/>
    <w:rsid w:val="000B5848"/>
    <w:rsid w:val="000B5ADB"/>
    <w:rsid w:val="000B5E86"/>
    <w:rsid w:val="000B6A25"/>
    <w:rsid w:val="000B7B0F"/>
    <w:rsid w:val="000C05BC"/>
    <w:rsid w:val="000C0702"/>
    <w:rsid w:val="000C0DDE"/>
    <w:rsid w:val="000C1742"/>
    <w:rsid w:val="000C2E64"/>
    <w:rsid w:val="000C49F8"/>
    <w:rsid w:val="000C5CBE"/>
    <w:rsid w:val="000D03EA"/>
    <w:rsid w:val="000D0607"/>
    <w:rsid w:val="000D0C4C"/>
    <w:rsid w:val="000D1162"/>
    <w:rsid w:val="000D1F58"/>
    <w:rsid w:val="000D24C4"/>
    <w:rsid w:val="000D253B"/>
    <w:rsid w:val="000D4199"/>
    <w:rsid w:val="000D6B1A"/>
    <w:rsid w:val="000D717B"/>
    <w:rsid w:val="000D7F00"/>
    <w:rsid w:val="000E3E63"/>
    <w:rsid w:val="000E673F"/>
    <w:rsid w:val="000E6CAC"/>
    <w:rsid w:val="000E7953"/>
    <w:rsid w:val="000E7AD3"/>
    <w:rsid w:val="000F02B9"/>
    <w:rsid w:val="000F0853"/>
    <w:rsid w:val="000F0BAC"/>
    <w:rsid w:val="000F3DA6"/>
    <w:rsid w:val="000F4BDE"/>
    <w:rsid w:val="000F4CE8"/>
    <w:rsid w:val="000F506C"/>
    <w:rsid w:val="000F56B4"/>
    <w:rsid w:val="000F5B8C"/>
    <w:rsid w:val="000F5D32"/>
    <w:rsid w:val="000F74CC"/>
    <w:rsid w:val="000F7AE4"/>
    <w:rsid w:val="0010002E"/>
    <w:rsid w:val="00100770"/>
    <w:rsid w:val="00102713"/>
    <w:rsid w:val="001038F8"/>
    <w:rsid w:val="00104E71"/>
    <w:rsid w:val="00105D41"/>
    <w:rsid w:val="00105E8F"/>
    <w:rsid w:val="00106029"/>
    <w:rsid w:val="001063C2"/>
    <w:rsid w:val="001071C6"/>
    <w:rsid w:val="001073EF"/>
    <w:rsid w:val="001101B6"/>
    <w:rsid w:val="001106FA"/>
    <w:rsid w:val="001114D7"/>
    <w:rsid w:val="00111AE5"/>
    <w:rsid w:val="001128E8"/>
    <w:rsid w:val="00112A83"/>
    <w:rsid w:val="00112AB2"/>
    <w:rsid w:val="00113355"/>
    <w:rsid w:val="00113CDD"/>
    <w:rsid w:val="00113F7A"/>
    <w:rsid w:val="00114B22"/>
    <w:rsid w:val="00114EA9"/>
    <w:rsid w:val="001150D1"/>
    <w:rsid w:val="00115652"/>
    <w:rsid w:val="00115D8B"/>
    <w:rsid w:val="0011661F"/>
    <w:rsid w:val="00117177"/>
    <w:rsid w:val="001177A9"/>
    <w:rsid w:val="001177F6"/>
    <w:rsid w:val="00120175"/>
    <w:rsid w:val="00120923"/>
    <w:rsid w:val="00121058"/>
    <w:rsid w:val="00121DFD"/>
    <w:rsid w:val="00122371"/>
    <w:rsid w:val="00123426"/>
    <w:rsid w:val="0012567B"/>
    <w:rsid w:val="00125863"/>
    <w:rsid w:val="00125A1F"/>
    <w:rsid w:val="00126592"/>
    <w:rsid w:val="00126971"/>
    <w:rsid w:val="0013118B"/>
    <w:rsid w:val="0013175D"/>
    <w:rsid w:val="00132038"/>
    <w:rsid w:val="001324D3"/>
    <w:rsid w:val="001338C5"/>
    <w:rsid w:val="00133993"/>
    <w:rsid w:val="00133F3D"/>
    <w:rsid w:val="00134168"/>
    <w:rsid w:val="001347CF"/>
    <w:rsid w:val="00134A2F"/>
    <w:rsid w:val="001351CB"/>
    <w:rsid w:val="0013583B"/>
    <w:rsid w:val="00135873"/>
    <w:rsid w:val="00136E6D"/>
    <w:rsid w:val="001377E1"/>
    <w:rsid w:val="00140E33"/>
    <w:rsid w:val="0014139A"/>
    <w:rsid w:val="0014154F"/>
    <w:rsid w:val="0014255D"/>
    <w:rsid w:val="00143F94"/>
    <w:rsid w:val="00144D5D"/>
    <w:rsid w:val="00145FEA"/>
    <w:rsid w:val="001502E3"/>
    <w:rsid w:val="00150BD8"/>
    <w:rsid w:val="001523AA"/>
    <w:rsid w:val="0015314E"/>
    <w:rsid w:val="00154382"/>
    <w:rsid w:val="00155B89"/>
    <w:rsid w:val="00155D7E"/>
    <w:rsid w:val="00156763"/>
    <w:rsid w:val="00156BF8"/>
    <w:rsid w:val="001614BC"/>
    <w:rsid w:val="00161961"/>
    <w:rsid w:val="0016253F"/>
    <w:rsid w:val="001636DA"/>
    <w:rsid w:val="00164A6E"/>
    <w:rsid w:val="00165652"/>
    <w:rsid w:val="00165943"/>
    <w:rsid w:val="00165FD1"/>
    <w:rsid w:val="00166EFD"/>
    <w:rsid w:val="00167D34"/>
    <w:rsid w:val="001725DB"/>
    <w:rsid w:val="001744DD"/>
    <w:rsid w:val="001752E5"/>
    <w:rsid w:val="001759C4"/>
    <w:rsid w:val="001762EA"/>
    <w:rsid w:val="00176778"/>
    <w:rsid w:val="001776C8"/>
    <w:rsid w:val="00177ABE"/>
    <w:rsid w:val="00180B82"/>
    <w:rsid w:val="00181B10"/>
    <w:rsid w:val="001822FF"/>
    <w:rsid w:val="00183249"/>
    <w:rsid w:val="00183B14"/>
    <w:rsid w:val="00184906"/>
    <w:rsid w:val="00185931"/>
    <w:rsid w:val="00190946"/>
    <w:rsid w:val="001917C7"/>
    <w:rsid w:val="00192E6B"/>
    <w:rsid w:val="001933D8"/>
    <w:rsid w:val="001934DD"/>
    <w:rsid w:val="0019389E"/>
    <w:rsid w:val="001938B1"/>
    <w:rsid w:val="00194A85"/>
    <w:rsid w:val="00194BC4"/>
    <w:rsid w:val="00196DF5"/>
    <w:rsid w:val="00196E7B"/>
    <w:rsid w:val="00196E9F"/>
    <w:rsid w:val="0019760F"/>
    <w:rsid w:val="00197E71"/>
    <w:rsid w:val="001A0D07"/>
    <w:rsid w:val="001A2A38"/>
    <w:rsid w:val="001A3876"/>
    <w:rsid w:val="001A4672"/>
    <w:rsid w:val="001A4C08"/>
    <w:rsid w:val="001A4C61"/>
    <w:rsid w:val="001A5D53"/>
    <w:rsid w:val="001A6CAF"/>
    <w:rsid w:val="001A6DF6"/>
    <w:rsid w:val="001A6F86"/>
    <w:rsid w:val="001A71B8"/>
    <w:rsid w:val="001A7B92"/>
    <w:rsid w:val="001B13AB"/>
    <w:rsid w:val="001B172B"/>
    <w:rsid w:val="001B1EEB"/>
    <w:rsid w:val="001B2286"/>
    <w:rsid w:val="001B32D4"/>
    <w:rsid w:val="001B4A55"/>
    <w:rsid w:val="001B5306"/>
    <w:rsid w:val="001B5C6E"/>
    <w:rsid w:val="001B5EFC"/>
    <w:rsid w:val="001B61EA"/>
    <w:rsid w:val="001B6451"/>
    <w:rsid w:val="001B6F81"/>
    <w:rsid w:val="001B79DA"/>
    <w:rsid w:val="001B7B7C"/>
    <w:rsid w:val="001C02C3"/>
    <w:rsid w:val="001C0981"/>
    <w:rsid w:val="001C0C28"/>
    <w:rsid w:val="001C1285"/>
    <w:rsid w:val="001C1DAE"/>
    <w:rsid w:val="001C1DD3"/>
    <w:rsid w:val="001C2C31"/>
    <w:rsid w:val="001C3583"/>
    <w:rsid w:val="001C3618"/>
    <w:rsid w:val="001C3DA6"/>
    <w:rsid w:val="001C4311"/>
    <w:rsid w:val="001C4422"/>
    <w:rsid w:val="001C4FEB"/>
    <w:rsid w:val="001C557A"/>
    <w:rsid w:val="001C5E59"/>
    <w:rsid w:val="001C5E99"/>
    <w:rsid w:val="001C6389"/>
    <w:rsid w:val="001C6713"/>
    <w:rsid w:val="001C6F20"/>
    <w:rsid w:val="001C71E4"/>
    <w:rsid w:val="001C7A07"/>
    <w:rsid w:val="001D0091"/>
    <w:rsid w:val="001D036D"/>
    <w:rsid w:val="001D1256"/>
    <w:rsid w:val="001D1C72"/>
    <w:rsid w:val="001D298D"/>
    <w:rsid w:val="001D38A1"/>
    <w:rsid w:val="001D40C8"/>
    <w:rsid w:val="001D497E"/>
    <w:rsid w:val="001D4D99"/>
    <w:rsid w:val="001D5DA2"/>
    <w:rsid w:val="001D6C5D"/>
    <w:rsid w:val="001D7069"/>
    <w:rsid w:val="001D7DBC"/>
    <w:rsid w:val="001E0705"/>
    <w:rsid w:val="001E0AD0"/>
    <w:rsid w:val="001E0E7C"/>
    <w:rsid w:val="001E1064"/>
    <w:rsid w:val="001E1201"/>
    <w:rsid w:val="001E1475"/>
    <w:rsid w:val="001E1D5A"/>
    <w:rsid w:val="001E33D0"/>
    <w:rsid w:val="001E5A94"/>
    <w:rsid w:val="001E613F"/>
    <w:rsid w:val="001E773D"/>
    <w:rsid w:val="001E7A2E"/>
    <w:rsid w:val="001E7F31"/>
    <w:rsid w:val="001F1B3B"/>
    <w:rsid w:val="001F1B5A"/>
    <w:rsid w:val="001F22D1"/>
    <w:rsid w:val="001F2487"/>
    <w:rsid w:val="001F24E1"/>
    <w:rsid w:val="001F2531"/>
    <w:rsid w:val="001F2C9C"/>
    <w:rsid w:val="001F3013"/>
    <w:rsid w:val="001F3088"/>
    <w:rsid w:val="001F3CBF"/>
    <w:rsid w:val="001F3FB9"/>
    <w:rsid w:val="001F5D49"/>
    <w:rsid w:val="001F5F09"/>
    <w:rsid w:val="001F68CD"/>
    <w:rsid w:val="001F7787"/>
    <w:rsid w:val="0020030E"/>
    <w:rsid w:val="002007B6"/>
    <w:rsid w:val="0020254E"/>
    <w:rsid w:val="00202550"/>
    <w:rsid w:val="00203517"/>
    <w:rsid w:val="0020359B"/>
    <w:rsid w:val="002039A2"/>
    <w:rsid w:val="00204936"/>
    <w:rsid w:val="00204F4C"/>
    <w:rsid w:val="00205319"/>
    <w:rsid w:val="0020599A"/>
    <w:rsid w:val="00205FB5"/>
    <w:rsid w:val="002078BE"/>
    <w:rsid w:val="0021172C"/>
    <w:rsid w:val="00213094"/>
    <w:rsid w:val="00213E6E"/>
    <w:rsid w:val="002150FE"/>
    <w:rsid w:val="002155AF"/>
    <w:rsid w:val="00216020"/>
    <w:rsid w:val="00217529"/>
    <w:rsid w:val="00217823"/>
    <w:rsid w:val="0022195C"/>
    <w:rsid w:val="002227EB"/>
    <w:rsid w:val="00222BC1"/>
    <w:rsid w:val="00222F40"/>
    <w:rsid w:val="002230BB"/>
    <w:rsid w:val="002241FD"/>
    <w:rsid w:val="00224642"/>
    <w:rsid w:val="00224D1E"/>
    <w:rsid w:val="00225552"/>
    <w:rsid w:val="002268A6"/>
    <w:rsid w:val="00230823"/>
    <w:rsid w:val="002315C6"/>
    <w:rsid w:val="00231855"/>
    <w:rsid w:val="00234ADC"/>
    <w:rsid w:val="00234E33"/>
    <w:rsid w:val="00235DA9"/>
    <w:rsid w:val="00236402"/>
    <w:rsid w:val="00240A1C"/>
    <w:rsid w:val="0024146F"/>
    <w:rsid w:val="00241834"/>
    <w:rsid w:val="0024398C"/>
    <w:rsid w:val="00245D23"/>
    <w:rsid w:val="00245D98"/>
    <w:rsid w:val="0024668C"/>
    <w:rsid w:val="00247C17"/>
    <w:rsid w:val="00247DC3"/>
    <w:rsid w:val="00250528"/>
    <w:rsid w:val="002507BC"/>
    <w:rsid w:val="00250957"/>
    <w:rsid w:val="00251150"/>
    <w:rsid w:val="00251300"/>
    <w:rsid w:val="00251429"/>
    <w:rsid w:val="002528FC"/>
    <w:rsid w:val="00252CBD"/>
    <w:rsid w:val="00253600"/>
    <w:rsid w:val="002542E6"/>
    <w:rsid w:val="002551BB"/>
    <w:rsid w:val="00255603"/>
    <w:rsid w:val="0025573C"/>
    <w:rsid w:val="002560A1"/>
    <w:rsid w:val="002568C5"/>
    <w:rsid w:val="00257EEB"/>
    <w:rsid w:val="00260001"/>
    <w:rsid w:val="0026013F"/>
    <w:rsid w:val="00260A39"/>
    <w:rsid w:val="00260CA6"/>
    <w:rsid w:val="00261CB5"/>
    <w:rsid w:val="00262D94"/>
    <w:rsid w:val="00262ECA"/>
    <w:rsid w:val="002644F6"/>
    <w:rsid w:val="00265B69"/>
    <w:rsid w:val="00266007"/>
    <w:rsid w:val="00266B49"/>
    <w:rsid w:val="00267D6F"/>
    <w:rsid w:val="00270368"/>
    <w:rsid w:val="00270D0C"/>
    <w:rsid w:val="0027196D"/>
    <w:rsid w:val="00271E20"/>
    <w:rsid w:val="00272578"/>
    <w:rsid w:val="00273042"/>
    <w:rsid w:val="00273C21"/>
    <w:rsid w:val="00273C7A"/>
    <w:rsid w:val="002746B4"/>
    <w:rsid w:val="002750CC"/>
    <w:rsid w:val="0027597B"/>
    <w:rsid w:val="002759A2"/>
    <w:rsid w:val="00276BF8"/>
    <w:rsid w:val="002777EB"/>
    <w:rsid w:val="00280C12"/>
    <w:rsid w:val="002810C3"/>
    <w:rsid w:val="00281972"/>
    <w:rsid w:val="00283B6F"/>
    <w:rsid w:val="00284AEE"/>
    <w:rsid w:val="00284B2B"/>
    <w:rsid w:val="00285B94"/>
    <w:rsid w:val="002869F1"/>
    <w:rsid w:val="00286DE2"/>
    <w:rsid w:val="00291359"/>
    <w:rsid w:val="00291D39"/>
    <w:rsid w:val="0029273B"/>
    <w:rsid w:val="0029486A"/>
    <w:rsid w:val="0029502A"/>
    <w:rsid w:val="002958B0"/>
    <w:rsid w:val="00296C26"/>
    <w:rsid w:val="0029702B"/>
    <w:rsid w:val="002A1082"/>
    <w:rsid w:val="002A2263"/>
    <w:rsid w:val="002A2DC1"/>
    <w:rsid w:val="002A39F6"/>
    <w:rsid w:val="002A3B72"/>
    <w:rsid w:val="002A3C88"/>
    <w:rsid w:val="002A3CEE"/>
    <w:rsid w:val="002A40C4"/>
    <w:rsid w:val="002A48DF"/>
    <w:rsid w:val="002A4B0F"/>
    <w:rsid w:val="002A4B78"/>
    <w:rsid w:val="002A70AF"/>
    <w:rsid w:val="002B079B"/>
    <w:rsid w:val="002B11CE"/>
    <w:rsid w:val="002B1AB5"/>
    <w:rsid w:val="002B21EA"/>
    <w:rsid w:val="002B258A"/>
    <w:rsid w:val="002B3DEA"/>
    <w:rsid w:val="002B43B9"/>
    <w:rsid w:val="002B5BC1"/>
    <w:rsid w:val="002B7EC2"/>
    <w:rsid w:val="002C02F9"/>
    <w:rsid w:val="002C043A"/>
    <w:rsid w:val="002C21F0"/>
    <w:rsid w:val="002C4AEA"/>
    <w:rsid w:val="002C4BEF"/>
    <w:rsid w:val="002C596F"/>
    <w:rsid w:val="002C6E01"/>
    <w:rsid w:val="002C7331"/>
    <w:rsid w:val="002C753A"/>
    <w:rsid w:val="002C76F3"/>
    <w:rsid w:val="002D162D"/>
    <w:rsid w:val="002D17E3"/>
    <w:rsid w:val="002D2139"/>
    <w:rsid w:val="002D2912"/>
    <w:rsid w:val="002D46CD"/>
    <w:rsid w:val="002D52AD"/>
    <w:rsid w:val="002D5CA3"/>
    <w:rsid w:val="002D71CE"/>
    <w:rsid w:val="002D7737"/>
    <w:rsid w:val="002D775C"/>
    <w:rsid w:val="002E1660"/>
    <w:rsid w:val="002E2BF3"/>
    <w:rsid w:val="002E41DC"/>
    <w:rsid w:val="002E43B1"/>
    <w:rsid w:val="002E4DCA"/>
    <w:rsid w:val="002E60C3"/>
    <w:rsid w:val="002E6243"/>
    <w:rsid w:val="002E6DA1"/>
    <w:rsid w:val="002E7059"/>
    <w:rsid w:val="002E7970"/>
    <w:rsid w:val="002F1325"/>
    <w:rsid w:val="002F2721"/>
    <w:rsid w:val="002F2B63"/>
    <w:rsid w:val="002F392E"/>
    <w:rsid w:val="002F4A0F"/>
    <w:rsid w:val="002F502F"/>
    <w:rsid w:val="002F5EC0"/>
    <w:rsid w:val="002F664E"/>
    <w:rsid w:val="002F74DB"/>
    <w:rsid w:val="00300B79"/>
    <w:rsid w:val="0030206A"/>
    <w:rsid w:val="00302732"/>
    <w:rsid w:val="003045ED"/>
    <w:rsid w:val="003047D3"/>
    <w:rsid w:val="0030540C"/>
    <w:rsid w:val="00305A49"/>
    <w:rsid w:val="00306CF9"/>
    <w:rsid w:val="00306E79"/>
    <w:rsid w:val="00307458"/>
    <w:rsid w:val="00307BA2"/>
    <w:rsid w:val="00307C8C"/>
    <w:rsid w:val="00307D3F"/>
    <w:rsid w:val="003101E1"/>
    <w:rsid w:val="003106C4"/>
    <w:rsid w:val="00310829"/>
    <w:rsid w:val="0031157B"/>
    <w:rsid w:val="00312616"/>
    <w:rsid w:val="00313429"/>
    <w:rsid w:val="00313BB0"/>
    <w:rsid w:val="00313E1F"/>
    <w:rsid w:val="00316609"/>
    <w:rsid w:val="00316642"/>
    <w:rsid w:val="00316B3A"/>
    <w:rsid w:val="00322258"/>
    <w:rsid w:val="00323109"/>
    <w:rsid w:val="00324E5A"/>
    <w:rsid w:val="00326844"/>
    <w:rsid w:val="003268C7"/>
    <w:rsid w:val="003275BB"/>
    <w:rsid w:val="00330D44"/>
    <w:rsid w:val="003319D7"/>
    <w:rsid w:val="0033303E"/>
    <w:rsid w:val="00333961"/>
    <w:rsid w:val="00333DD9"/>
    <w:rsid w:val="00333F57"/>
    <w:rsid w:val="00336371"/>
    <w:rsid w:val="003368EE"/>
    <w:rsid w:val="00337F3A"/>
    <w:rsid w:val="003404CA"/>
    <w:rsid w:val="00340DE3"/>
    <w:rsid w:val="00340E37"/>
    <w:rsid w:val="003417F4"/>
    <w:rsid w:val="00342810"/>
    <w:rsid w:val="00343708"/>
    <w:rsid w:val="003439FF"/>
    <w:rsid w:val="00343D11"/>
    <w:rsid w:val="00345254"/>
    <w:rsid w:val="00345DE5"/>
    <w:rsid w:val="00346C39"/>
    <w:rsid w:val="00346D5D"/>
    <w:rsid w:val="00347D85"/>
    <w:rsid w:val="00347EFF"/>
    <w:rsid w:val="00347FC6"/>
    <w:rsid w:val="00351E45"/>
    <w:rsid w:val="00353DA3"/>
    <w:rsid w:val="003541D3"/>
    <w:rsid w:val="0035515A"/>
    <w:rsid w:val="00355A80"/>
    <w:rsid w:val="003567A5"/>
    <w:rsid w:val="0035685A"/>
    <w:rsid w:val="0035695A"/>
    <w:rsid w:val="00357EC3"/>
    <w:rsid w:val="00360CB2"/>
    <w:rsid w:val="00360E01"/>
    <w:rsid w:val="00361208"/>
    <w:rsid w:val="00361B0C"/>
    <w:rsid w:val="00361DE1"/>
    <w:rsid w:val="00362274"/>
    <w:rsid w:val="003624FE"/>
    <w:rsid w:val="00362B31"/>
    <w:rsid w:val="00362CC4"/>
    <w:rsid w:val="00363206"/>
    <w:rsid w:val="003637BD"/>
    <w:rsid w:val="00364B89"/>
    <w:rsid w:val="00365BA4"/>
    <w:rsid w:val="00371E7E"/>
    <w:rsid w:val="00372F46"/>
    <w:rsid w:val="00373286"/>
    <w:rsid w:val="00373C1A"/>
    <w:rsid w:val="00374A8E"/>
    <w:rsid w:val="00374D45"/>
    <w:rsid w:val="003756EE"/>
    <w:rsid w:val="003762CC"/>
    <w:rsid w:val="00376836"/>
    <w:rsid w:val="003770B8"/>
    <w:rsid w:val="0037713D"/>
    <w:rsid w:val="00381728"/>
    <w:rsid w:val="00381810"/>
    <w:rsid w:val="00383BE5"/>
    <w:rsid w:val="003845E4"/>
    <w:rsid w:val="00384DA2"/>
    <w:rsid w:val="003859F4"/>
    <w:rsid w:val="00386322"/>
    <w:rsid w:val="00386AC1"/>
    <w:rsid w:val="00386DBB"/>
    <w:rsid w:val="00386FE3"/>
    <w:rsid w:val="00387003"/>
    <w:rsid w:val="003871EC"/>
    <w:rsid w:val="00387553"/>
    <w:rsid w:val="003876D0"/>
    <w:rsid w:val="00387F3D"/>
    <w:rsid w:val="00390497"/>
    <w:rsid w:val="00390542"/>
    <w:rsid w:val="00390744"/>
    <w:rsid w:val="00391933"/>
    <w:rsid w:val="00391F07"/>
    <w:rsid w:val="00392E6B"/>
    <w:rsid w:val="00394708"/>
    <w:rsid w:val="00394C8A"/>
    <w:rsid w:val="00394EE7"/>
    <w:rsid w:val="00394F17"/>
    <w:rsid w:val="0039673C"/>
    <w:rsid w:val="003A068C"/>
    <w:rsid w:val="003A07B7"/>
    <w:rsid w:val="003A29E9"/>
    <w:rsid w:val="003A2A7E"/>
    <w:rsid w:val="003A40F2"/>
    <w:rsid w:val="003A48F5"/>
    <w:rsid w:val="003A6BA4"/>
    <w:rsid w:val="003B05E0"/>
    <w:rsid w:val="003B0642"/>
    <w:rsid w:val="003B0AC7"/>
    <w:rsid w:val="003B15DE"/>
    <w:rsid w:val="003B28C4"/>
    <w:rsid w:val="003B3CE1"/>
    <w:rsid w:val="003B48C6"/>
    <w:rsid w:val="003B61DE"/>
    <w:rsid w:val="003B7400"/>
    <w:rsid w:val="003B74BB"/>
    <w:rsid w:val="003C05C4"/>
    <w:rsid w:val="003C0A70"/>
    <w:rsid w:val="003C10A4"/>
    <w:rsid w:val="003C1110"/>
    <w:rsid w:val="003C150A"/>
    <w:rsid w:val="003C361E"/>
    <w:rsid w:val="003C3858"/>
    <w:rsid w:val="003C45AB"/>
    <w:rsid w:val="003C77B2"/>
    <w:rsid w:val="003C7827"/>
    <w:rsid w:val="003C7A6F"/>
    <w:rsid w:val="003D2CC6"/>
    <w:rsid w:val="003D319A"/>
    <w:rsid w:val="003D492C"/>
    <w:rsid w:val="003D4950"/>
    <w:rsid w:val="003D49C6"/>
    <w:rsid w:val="003D4F95"/>
    <w:rsid w:val="003D64CA"/>
    <w:rsid w:val="003D7014"/>
    <w:rsid w:val="003D7D0D"/>
    <w:rsid w:val="003D7F64"/>
    <w:rsid w:val="003E23C8"/>
    <w:rsid w:val="003E26EC"/>
    <w:rsid w:val="003E3FC1"/>
    <w:rsid w:val="003E6609"/>
    <w:rsid w:val="003E68DC"/>
    <w:rsid w:val="003F048D"/>
    <w:rsid w:val="003F08FE"/>
    <w:rsid w:val="003F19E5"/>
    <w:rsid w:val="003F1A4E"/>
    <w:rsid w:val="003F1AAE"/>
    <w:rsid w:val="003F206E"/>
    <w:rsid w:val="003F4622"/>
    <w:rsid w:val="003F5605"/>
    <w:rsid w:val="003F563A"/>
    <w:rsid w:val="003F5CA7"/>
    <w:rsid w:val="003F675A"/>
    <w:rsid w:val="003F71E6"/>
    <w:rsid w:val="003F7521"/>
    <w:rsid w:val="003F79BB"/>
    <w:rsid w:val="003F7F9A"/>
    <w:rsid w:val="0040009E"/>
    <w:rsid w:val="004002E0"/>
    <w:rsid w:val="00401F17"/>
    <w:rsid w:val="00402F25"/>
    <w:rsid w:val="004043C0"/>
    <w:rsid w:val="00404AE1"/>
    <w:rsid w:val="004051CB"/>
    <w:rsid w:val="00405CB2"/>
    <w:rsid w:val="00406040"/>
    <w:rsid w:val="004070E2"/>
    <w:rsid w:val="00407AFE"/>
    <w:rsid w:val="00407E15"/>
    <w:rsid w:val="004128A1"/>
    <w:rsid w:val="00412D20"/>
    <w:rsid w:val="00413F82"/>
    <w:rsid w:val="0041400C"/>
    <w:rsid w:val="00415977"/>
    <w:rsid w:val="00415F70"/>
    <w:rsid w:val="00416220"/>
    <w:rsid w:val="00421BC4"/>
    <w:rsid w:val="00421D3E"/>
    <w:rsid w:val="00422AB7"/>
    <w:rsid w:val="00423227"/>
    <w:rsid w:val="00424879"/>
    <w:rsid w:val="00424EF8"/>
    <w:rsid w:val="004266BC"/>
    <w:rsid w:val="004276F0"/>
    <w:rsid w:val="00427EF1"/>
    <w:rsid w:val="00431AEB"/>
    <w:rsid w:val="00432956"/>
    <w:rsid w:val="0043313E"/>
    <w:rsid w:val="00433796"/>
    <w:rsid w:val="00433AB7"/>
    <w:rsid w:val="00433CBC"/>
    <w:rsid w:val="004364CD"/>
    <w:rsid w:val="004374B3"/>
    <w:rsid w:val="004379F0"/>
    <w:rsid w:val="004418A3"/>
    <w:rsid w:val="0044292C"/>
    <w:rsid w:val="0044343A"/>
    <w:rsid w:val="00444384"/>
    <w:rsid w:val="00444BC6"/>
    <w:rsid w:val="004467B2"/>
    <w:rsid w:val="004506CA"/>
    <w:rsid w:val="00450ADC"/>
    <w:rsid w:val="0045204F"/>
    <w:rsid w:val="00453DCC"/>
    <w:rsid w:val="00453E5C"/>
    <w:rsid w:val="00454187"/>
    <w:rsid w:val="00454477"/>
    <w:rsid w:val="00455CAB"/>
    <w:rsid w:val="00455DCA"/>
    <w:rsid w:val="00455FE4"/>
    <w:rsid w:val="0045620E"/>
    <w:rsid w:val="0045664F"/>
    <w:rsid w:val="004612BE"/>
    <w:rsid w:val="004613DC"/>
    <w:rsid w:val="00461553"/>
    <w:rsid w:val="004634C7"/>
    <w:rsid w:val="00463CE2"/>
    <w:rsid w:val="004657B6"/>
    <w:rsid w:val="00466098"/>
    <w:rsid w:val="00466A55"/>
    <w:rsid w:val="00467774"/>
    <w:rsid w:val="00467D0F"/>
    <w:rsid w:val="00470C15"/>
    <w:rsid w:val="00471AAF"/>
    <w:rsid w:val="00472C3D"/>
    <w:rsid w:val="0047380C"/>
    <w:rsid w:val="00474949"/>
    <w:rsid w:val="00474FEE"/>
    <w:rsid w:val="004769A9"/>
    <w:rsid w:val="00476B59"/>
    <w:rsid w:val="0048247E"/>
    <w:rsid w:val="004844D5"/>
    <w:rsid w:val="00485450"/>
    <w:rsid w:val="00485BF1"/>
    <w:rsid w:val="00485EEB"/>
    <w:rsid w:val="004867FF"/>
    <w:rsid w:val="00487173"/>
    <w:rsid w:val="00487617"/>
    <w:rsid w:val="004878A2"/>
    <w:rsid w:val="0049101F"/>
    <w:rsid w:val="004913D0"/>
    <w:rsid w:val="00492E9A"/>
    <w:rsid w:val="004931BA"/>
    <w:rsid w:val="00493429"/>
    <w:rsid w:val="00493C15"/>
    <w:rsid w:val="0049426E"/>
    <w:rsid w:val="00494DB9"/>
    <w:rsid w:val="00495D80"/>
    <w:rsid w:val="004971DE"/>
    <w:rsid w:val="004A0419"/>
    <w:rsid w:val="004A0B0C"/>
    <w:rsid w:val="004A0CC9"/>
    <w:rsid w:val="004A3B89"/>
    <w:rsid w:val="004A433A"/>
    <w:rsid w:val="004A54B1"/>
    <w:rsid w:val="004A5CD1"/>
    <w:rsid w:val="004B13FA"/>
    <w:rsid w:val="004B177C"/>
    <w:rsid w:val="004B1F19"/>
    <w:rsid w:val="004B37F6"/>
    <w:rsid w:val="004B388D"/>
    <w:rsid w:val="004B4626"/>
    <w:rsid w:val="004B46DD"/>
    <w:rsid w:val="004B54E6"/>
    <w:rsid w:val="004B5568"/>
    <w:rsid w:val="004B6250"/>
    <w:rsid w:val="004B631B"/>
    <w:rsid w:val="004B65D8"/>
    <w:rsid w:val="004B6B0A"/>
    <w:rsid w:val="004B7555"/>
    <w:rsid w:val="004C02DE"/>
    <w:rsid w:val="004C0E0C"/>
    <w:rsid w:val="004C2FE4"/>
    <w:rsid w:val="004C4201"/>
    <w:rsid w:val="004C495F"/>
    <w:rsid w:val="004C4BB2"/>
    <w:rsid w:val="004C533F"/>
    <w:rsid w:val="004C5AE7"/>
    <w:rsid w:val="004C5F60"/>
    <w:rsid w:val="004C6271"/>
    <w:rsid w:val="004C6474"/>
    <w:rsid w:val="004D037A"/>
    <w:rsid w:val="004D489E"/>
    <w:rsid w:val="004D5223"/>
    <w:rsid w:val="004D6332"/>
    <w:rsid w:val="004D6F4E"/>
    <w:rsid w:val="004D75AE"/>
    <w:rsid w:val="004E0667"/>
    <w:rsid w:val="004E1AB5"/>
    <w:rsid w:val="004E1C48"/>
    <w:rsid w:val="004E1D7A"/>
    <w:rsid w:val="004E2199"/>
    <w:rsid w:val="004E2628"/>
    <w:rsid w:val="004E2AF7"/>
    <w:rsid w:val="004E2B06"/>
    <w:rsid w:val="004E2E6C"/>
    <w:rsid w:val="004E40DB"/>
    <w:rsid w:val="004E5F4A"/>
    <w:rsid w:val="004E7C88"/>
    <w:rsid w:val="004F04DE"/>
    <w:rsid w:val="004F0507"/>
    <w:rsid w:val="004F09A1"/>
    <w:rsid w:val="004F09DA"/>
    <w:rsid w:val="004F1ADA"/>
    <w:rsid w:val="004F1D4A"/>
    <w:rsid w:val="004F3477"/>
    <w:rsid w:val="004F5FC3"/>
    <w:rsid w:val="004F6019"/>
    <w:rsid w:val="004F62BD"/>
    <w:rsid w:val="004F62FA"/>
    <w:rsid w:val="004F6F15"/>
    <w:rsid w:val="004F71ED"/>
    <w:rsid w:val="00500412"/>
    <w:rsid w:val="00500CCA"/>
    <w:rsid w:val="00500E55"/>
    <w:rsid w:val="005017CE"/>
    <w:rsid w:val="005035F1"/>
    <w:rsid w:val="00505A01"/>
    <w:rsid w:val="00505A2E"/>
    <w:rsid w:val="00505EE8"/>
    <w:rsid w:val="005060A8"/>
    <w:rsid w:val="00506A1D"/>
    <w:rsid w:val="00506CFE"/>
    <w:rsid w:val="00510B64"/>
    <w:rsid w:val="00510C1C"/>
    <w:rsid w:val="00510ED4"/>
    <w:rsid w:val="00512D39"/>
    <w:rsid w:val="00513B8C"/>
    <w:rsid w:val="00514E8D"/>
    <w:rsid w:val="00514F6C"/>
    <w:rsid w:val="0051556A"/>
    <w:rsid w:val="00515BDD"/>
    <w:rsid w:val="00517111"/>
    <w:rsid w:val="0052136F"/>
    <w:rsid w:val="00523E23"/>
    <w:rsid w:val="00524E82"/>
    <w:rsid w:val="00524F46"/>
    <w:rsid w:val="0052517D"/>
    <w:rsid w:val="005274FB"/>
    <w:rsid w:val="005275D9"/>
    <w:rsid w:val="005276B8"/>
    <w:rsid w:val="005307C3"/>
    <w:rsid w:val="00532FCA"/>
    <w:rsid w:val="00533845"/>
    <w:rsid w:val="00533B05"/>
    <w:rsid w:val="00533F1D"/>
    <w:rsid w:val="0053410C"/>
    <w:rsid w:val="00535B77"/>
    <w:rsid w:val="005361F4"/>
    <w:rsid w:val="005361F9"/>
    <w:rsid w:val="005365FB"/>
    <w:rsid w:val="005408B8"/>
    <w:rsid w:val="00540A2B"/>
    <w:rsid w:val="0054186F"/>
    <w:rsid w:val="0054220C"/>
    <w:rsid w:val="0054247C"/>
    <w:rsid w:val="005425DD"/>
    <w:rsid w:val="005433F8"/>
    <w:rsid w:val="0054348A"/>
    <w:rsid w:val="00543BFF"/>
    <w:rsid w:val="00543D5A"/>
    <w:rsid w:val="00544E94"/>
    <w:rsid w:val="005455B9"/>
    <w:rsid w:val="00545CF5"/>
    <w:rsid w:val="00546B26"/>
    <w:rsid w:val="00547200"/>
    <w:rsid w:val="005509AE"/>
    <w:rsid w:val="00551156"/>
    <w:rsid w:val="0055126F"/>
    <w:rsid w:val="0055141F"/>
    <w:rsid w:val="00551806"/>
    <w:rsid w:val="005521D3"/>
    <w:rsid w:val="00552EDE"/>
    <w:rsid w:val="00553602"/>
    <w:rsid w:val="00553BFF"/>
    <w:rsid w:val="0055418B"/>
    <w:rsid w:val="005548EA"/>
    <w:rsid w:val="0055641C"/>
    <w:rsid w:val="00556866"/>
    <w:rsid w:val="00557931"/>
    <w:rsid w:val="0056056E"/>
    <w:rsid w:val="00561F1B"/>
    <w:rsid w:val="00562044"/>
    <w:rsid w:val="00563F6C"/>
    <w:rsid w:val="005665E5"/>
    <w:rsid w:val="00567ED8"/>
    <w:rsid w:val="00570476"/>
    <w:rsid w:val="0057161D"/>
    <w:rsid w:val="005719A0"/>
    <w:rsid w:val="00571FA9"/>
    <w:rsid w:val="005720D1"/>
    <w:rsid w:val="00572860"/>
    <w:rsid w:val="00574A89"/>
    <w:rsid w:val="00575F2E"/>
    <w:rsid w:val="00576758"/>
    <w:rsid w:val="00576ACF"/>
    <w:rsid w:val="00577A6D"/>
    <w:rsid w:val="00581173"/>
    <w:rsid w:val="005824F9"/>
    <w:rsid w:val="00582C7F"/>
    <w:rsid w:val="00584C43"/>
    <w:rsid w:val="005852DC"/>
    <w:rsid w:val="005856EF"/>
    <w:rsid w:val="00585B35"/>
    <w:rsid w:val="00586DC2"/>
    <w:rsid w:val="005876D3"/>
    <w:rsid w:val="00590A69"/>
    <w:rsid w:val="00592CA4"/>
    <w:rsid w:val="00592CEF"/>
    <w:rsid w:val="00592D4E"/>
    <w:rsid w:val="005943E7"/>
    <w:rsid w:val="00594600"/>
    <w:rsid w:val="00594E90"/>
    <w:rsid w:val="00595E57"/>
    <w:rsid w:val="005966EF"/>
    <w:rsid w:val="0059776A"/>
    <w:rsid w:val="00597F6A"/>
    <w:rsid w:val="005A002F"/>
    <w:rsid w:val="005A05F3"/>
    <w:rsid w:val="005A12E5"/>
    <w:rsid w:val="005A1C4D"/>
    <w:rsid w:val="005A1CF3"/>
    <w:rsid w:val="005A20F9"/>
    <w:rsid w:val="005A2347"/>
    <w:rsid w:val="005A243B"/>
    <w:rsid w:val="005A2558"/>
    <w:rsid w:val="005A2741"/>
    <w:rsid w:val="005A31E0"/>
    <w:rsid w:val="005A3BD9"/>
    <w:rsid w:val="005A3E38"/>
    <w:rsid w:val="005A3F4F"/>
    <w:rsid w:val="005A405D"/>
    <w:rsid w:val="005A4F8F"/>
    <w:rsid w:val="005A5737"/>
    <w:rsid w:val="005A57E5"/>
    <w:rsid w:val="005A6139"/>
    <w:rsid w:val="005A7137"/>
    <w:rsid w:val="005A7A96"/>
    <w:rsid w:val="005A7ED4"/>
    <w:rsid w:val="005B1CAC"/>
    <w:rsid w:val="005B228B"/>
    <w:rsid w:val="005B2474"/>
    <w:rsid w:val="005B37D1"/>
    <w:rsid w:val="005B3CD9"/>
    <w:rsid w:val="005B41D2"/>
    <w:rsid w:val="005B4D33"/>
    <w:rsid w:val="005B551E"/>
    <w:rsid w:val="005B6402"/>
    <w:rsid w:val="005B6F91"/>
    <w:rsid w:val="005B73F2"/>
    <w:rsid w:val="005B79A9"/>
    <w:rsid w:val="005C1966"/>
    <w:rsid w:val="005C1C9F"/>
    <w:rsid w:val="005C20AF"/>
    <w:rsid w:val="005C223C"/>
    <w:rsid w:val="005C2410"/>
    <w:rsid w:val="005C2E1A"/>
    <w:rsid w:val="005C31D4"/>
    <w:rsid w:val="005C3480"/>
    <w:rsid w:val="005C4143"/>
    <w:rsid w:val="005C4209"/>
    <w:rsid w:val="005C4529"/>
    <w:rsid w:val="005C4B12"/>
    <w:rsid w:val="005C4D80"/>
    <w:rsid w:val="005C70A8"/>
    <w:rsid w:val="005D03DF"/>
    <w:rsid w:val="005D0437"/>
    <w:rsid w:val="005D09DC"/>
    <w:rsid w:val="005D12F2"/>
    <w:rsid w:val="005D3921"/>
    <w:rsid w:val="005D4290"/>
    <w:rsid w:val="005D52BE"/>
    <w:rsid w:val="005D54DE"/>
    <w:rsid w:val="005D6B7A"/>
    <w:rsid w:val="005D790F"/>
    <w:rsid w:val="005D7C57"/>
    <w:rsid w:val="005D7CF9"/>
    <w:rsid w:val="005E11D8"/>
    <w:rsid w:val="005E184E"/>
    <w:rsid w:val="005E1B1C"/>
    <w:rsid w:val="005E1B54"/>
    <w:rsid w:val="005E20B3"/>
    <w:rsid w:val="005E3136"/>
    <w:rsid w:val="005E4DB1"/>
    <w:rsid w:val="005E4E56"/>
    <w:rsid w:val="005E5437"/>
    <w:rsid w:val="005E6779"/>
    <w:rsid w:val="005E7140"/>
    <w:rsid w:val="005F14DC"/>
    <w:rsid w:val="005F2F44"/>
    <w:rsid w:val="005F4563"/>
    <w:rsid w:val="005F5740"/>
    <w:rsid w:val="005F637A"/>
    <w:rsid w:val="005F6414"/>
    <w:rsid w:val="005F64CF"/>
    <w:rsid w:val="005F6D6F"/>
    <w:rsid w:val="005F6E19"/>
    <w:rsid w:val="005F7D46"/>
    <w:rsid w:val="005F7F2F"/>
    <w:rsid w:val="006006D5"/>
    <w:rsid w:val="00600BFF"/>
    <w:rsid w:val="00600EC7"/>
    <w:rsid w:val="00600FE1"/>
    <w:rsid w:val="006023E4"/>
    <w:rsid w:val="00603652"/>
    <w:rsid w:val="006041BB"/>
    <w:rsid w:val="00607363"/>
    <w:rsid w:val="00610DD8"/>
    <w:rsid w:val="00611B3F"/>
    <w:rsid w:val="00611D1E"/>
    <w:rsid w:val="00612721"/>
    <w:rsid w:val="00613EA5"/>
    <w:rsid w:val="00614353"/>
    <w:rsid w:val="00614652"/>
    <w:rsid w:val="006155D8"/>
    <w:rsid w:val="00615B98"/>
    <w:rsid w:val="0061633F"/>
    <w:rsid w:val="00616ADF"/>
    <w:rsid w:val="00617C03"/>
    <w:rsid w:val="00620E07"/>
    <w:rsid w:val="00623762"/>
    <w:rsid w:val="00623C8A"/>
    <w:rsid w:val="00624BAA"/>
    <w:rsid w:val="006250F0"/>
    <w:rsid w:val="00625546"/>
    <w:rsid w:val="00627285"/>
    <w:rsid w:val="006335E2"/>
    <w:rsid w:val="0063542C"/>
    <w:rsid w:val="00636122"/>
    <w:rsid w:val="006406E9"/>
    <w:rsid w:val="00640B83"/>
    <w:rsid w:val="00642D67"/>
    <w:rsid w:val="006440BD"/>
    <w:rsid w:val="00644234"/>
    <w:rsid w:val="00644A59"/>
    <w:rsid w:val="00644E48"/>
    <w:rsid w:val="00645CD0"/>
    <w:rsid w:val="00646852"/>
    <w:rsid w:val="00647367"/>
    <w:rsid w:val="0065066C"/>
    <w:rsid w:val="00650678"/>
    <w:rsid w:val="00651AD5"/>
    <w:rsid w:val="00651F50"/>
    <w:rsid w:val="00652294"/>
    <w:rsid w:val="006530D0"/>
    <w:rsid w:val="00655E29"/>
    <w:rsid w:val="006563DC"/>
    <w:rsid w:val="00657457"/>
    <w:rsid w:val="006576AF"/>
    <w:rsid w:val="006576B8"/>
    <w:rsid w:val="00660431"/>
    <w:rsid w:val="00660FF4"/>
    <w:rsid w:val="00661412"/>
    <w:rsid w:val="00661C22"/>
    <w:rsid w:val="006625CF"/>
    <w:rsid w:val="00662B4D"/>
    <w:rsid w:val="00662C4E"/>
    <w:rsid w:val="00663086"/>
    <w:rsid w:val="00663385"/>
    <w:rsid w:val="00666844"/>
    <w:rsid w:val="00666AD8"/>
    <w:rsid w:val="006673F9"/>
    <w:rsid w:val="00667CD7"/>
    <w:rsid w:val="00670EBF"/>
    <w:rsid w:val="00672630"/>
    <w:rsid w:val="00672A33"/>
    <w:rsid w:val="00672B84"/>
    <w:rsid w:val="00674455"/>
    <w:rsid w:val="0067449B"/>
    <w:rsid w:val="006744CB"/>
    <w:rsid w:val="0067467B"/>
    <w:rsid w:val="00674A91"/>
    <w:rsid w:val="00675D41"/>
    <w:rsid w:val="00676531"/>
    <w:rsid w:val="00676723"/>
    <w:rsid w:val="00676C48"/>
    <w:rsid w:val="00680BE8"/>
    <w:rsid w:val="00680C43"/>
    <w:rsid w:val="00681AF7"/>
    <w:rsid w:val="00681FF4"/>
    <w:rsid w:val="00682A8C"/>
    <w:rsid w:val="00683288"/>
    <w:rsid w:val="00683C99"/>
    <w:rsid w:val="00683CC7"/>
    <w:rsid w:val="006843B4"/>
    <w:rsid w:val="006856F2"/>
    <w:rsid w:val="00685A14"/>
    <w:rsid w:val="00685AFC"/>
    <w:rsid w:val="00685BAF"/>
    <w:rsid w:val="0068661B"/>
    <w:rsid w:val="0069022D"/>
    <w:rsid w:val="00690A4A"/>
    <w:rsid w:val="00691020"/>
    <w:rsid w:val="00692077"/>
    <w:rsid w:val="00694FFA"/>
    <w:rsid w:val="00696BE6"/>
    <w:rsid w:val="00697864"/>
    <w:rsid w:val="00697892"/>
    <w:rsid w:val="006978EE"/>
    <w:rsid w:val="006A0C33"/>
    <w:rsid w:val="006A0C78"/>
    <w:rsid w:val="006A0F24"/>
    <w:rsid w:val="006A1C1E"/>
    <w:rsid w:val="006A2F4B"/>
    <w:rsid w:val="006A3359"/>
    <w:rsid w:val="006A4E37"/>
    <w:rsid w:val="006A5668"/>
    <w:rsid w:val="006A60F3"/>
    <w:rsid w:val="006A6A28"/>
    <w:rsid w:val="006A70D0"/>
    <w:rsid w:val="006A7BEA"/>
    <w:rsid w:val="006B0800"/>
    <w:rsid w:val="006B0B1D"/>
    <w:rsid w:val="006B0B7A"/>
    <w:rsid w:val="006B1199"/>
    <w:rsid w:val="006B17E0"/>
    <w:rsid w:val="006B1C37"/>
    <w:rsid w:val="006B2666"/>
    <w:rsid w:val="006B2851"/>
    <w:rsid w:val="006B458B"/>
    <w:rsid w:val="006B4D75"/>
    <w:rsid w:val="006B5249"/>
    <w:rsid w:val="006B5F78"/>
    <w:rsid w:val="006B6153"/>
    <w:rsid w:val="006B6299"/>
    <w:rsid w:val="006B6C5A"/>
    <w:rsid w:val="006B6CE7"/>
    <w:rsid w:val="006B70F1"/>
    <w:rsid w:val="006B749E"/>
    <w:rsid w:val="006B7EF7"/>
    <w:rsid w:val="006C0C4C"/>
    <w:rsid w:val="006C2591"/>
    <w:rsid w:val="006C26E5"/>
    <w:rsid w:val="006C330A"/>
    <w:rsid w:val="006C396B"/>
    <w:rsid w:val="006C3A7C"/>
    <w:rsid w:val="006C53D3"/>
    <w:rsid w:val="006C5D89"/>
    <w:rsid w:val="006C5F21"/>
    <w:rsid w:val="006C6D94"/>
    <w:rsid w:val="006C73FE"/>
    <w:rsid w:val="006C79DA"/>
    <w:rsid w:val="006D09EB"/>
    <w:rsid w:val="006D0B61"/>
    <w:rsid w:val="006D0CD5"/>
    <w:rsid w:val="006D15FF"/>
    <w:rsid w:val="006D17B2"/>
    <w:rsid w:val="006D1850"/>
    <w:rsid w:val="006D2363"/>
    <w:rsid w:val="006D2F94"/>
    <w:rsid w:val="006D30F3"/>
    <w:rsid w:val="006D423D"/>
    <w:rsid w:val="006D4B1C"/>
    <w:rsid w:val="006D4B8B"/>
    <w:rsid w:val="006D7FE1"/>
    <w:rsid w:val="006E0D47"/>
    <w:rsid w:val="006E0D85"/>
    <w:rsid w:val="006E0E2B"/>
    <w:rsid w:val="006E1402"/>
    <w:rsid w:val="006E2891"/>
    <w:rsid w:val="006E2942"/>
    <w:rsid w:val="006E4B4D"/>
    <w:rsid w:val="006E6CF8"/>
    <w:rsid w:val="006E779D"/>
    <w:rsid w:val="006E79B9"/>
    <w:rsid w:val="006E7F6A"/>
    <w:rsid w:val="006F15AC"/>
    <w:rsid w:val="006F1763"/>
    <w:rsid w:val="006F31C5"/>
    <w:rsid w:val="006F37E7"/>
    <w:rsid w:val="006F3C72"/>
    <w:rsid w:val="006F459A"/>
    <w:rsid w:val="006F5FA2"/>
    <w:rsid w:val="006F71E1"/>
    <w:rsid w:val="00700862"/>
    <w:rsid w:val="007014E4"/>
    <w:rsid w:val="0070192F"/>
    <w:rsid w:val="00702E3B"/>
    <w:rsid w:val="00703057"/>
    <w:rsid w:val="007034A4"/>
    <w:rsid w:val="00706068"/>
    <w:rsid w:val="00706517"/>
    <w:rsid w:val="007068E3"/>
    <w:rsid w:val="00706EF3"/>
    <w:rsid w:val="00707526"/>
    <w:rsid w:val="00707883"/>
    <w:rsid w:val="00707BFA"/>
    <w:rsid w:val="00711509"/>
    <w:rsid w:val="007121F7"/>
    <w:rsid w:val="007123A4"/>
    <w:rsid w:val="00713023"/>
    <w:rsid w:val="007137F2"/>
    <w:rsid w:val="00714793"/>
    <w:rsid w:val="0071585E"/>
    <w:rsid w:val="00715A21"/>
    <w:rsid w:val="0071658A"/>
    <w:rsid w:val="00716F1B"/>
    <w:rsid w:val="007172B9"/>
    <w:rsid w:val="00720D9B"/>
    <w:rsid w:val="00721072"/>
    <w:rsid w:val="00721858"/>
    <w:rsid w:val="007218B8"/>
    <w:rsid w:val="007240B6"/>
    <w:rsid w:val="00724D0D"/>
    <w:rsid w:val="0072525D"/>
    <w:rsid w:val="00725CB5"/>
    <w:rsid w:val="007267C3"/>
    <w:rsid w:val="007267CE"/>
    <w:rsid w:val="007268A6"/>
    <w:rsid w:val="00727CC1"/>
    <w:rsid w:val="00730318"/>
    <w:rsid w:val="00730D1E"/>
    <w:rsid w:val="007316F8"/>
    <w:rsid w:val="00731C37"/>
    <w:rsid w:val="0073281E"/>
    <w:rsid w:val="00733004"/>
    <w:rsid w:val="0073341F"/>
    <w:rsid w:val="00733B22"/>
    <w:rsid w:val="00735F28"/>
    <w:rsid w:val="007369BA"/>
    <w:rsid w:val="00737760"/>
    <w:rsid w:val="00737D59"/>
    <w:rsid w:val="0074010B"/>
    <w:rsid w:val="00741280"/>
    <w:rsid w:val="00742E56"/>
    <w:rsid w:val="00744ACB"/>
    <w:rsid w:val="00745016"/>
    <w:rsid w:val="00746211"/>
    <w:rsid w:val="00746826"/>
    <w:rsid w:val="00746A4D"/>
    <w:rsid w:val="00747476"/>
    <w:rsid w:val="00747655"/>
    <w:rsid w:val="00750D33"/>
    <w:rsid w:val="007513C8"/>
    <w:rsid w:val="00752B60"/>
    <w:rsid w:val="00752B66"/>
    <w:rsid w:val="00752BF7"/>
    <w:rsid w:val="00752CBF"/>
    <w:rsid w:val="00752E6D"/>
    <w:rsid w:val="007555DC"/>
    <w:rsid w:val="00756C9B"/>
    <w:rsid w:val="007570BB"/>
    <w:rsid w:val="00761E8B"/>
    <w:rsid w:val="00762410"/>
    <w:rsid w:val="007631DF"/>
    <w:rsid w:val="007632E1"/>
    <w:rsid w:val="00763453"/>
    <w:rsid w:val="00763E32"/>
    <w:rsid w:val="00765478"/>
    <w:rsid w:val="007658DB"/>
    <w:rsid w:val="007670C1"/>
    <w:rsid w:val="0076728E"/>
    <w:rsid w:val="00767766"/>
    <w:rsid w:val="00767971"/>
    <w:rsid w:val="007701C3"/>
    <w:rsid w:val="00770A54"/>
    <w:rsid w:val="00770B97"/>
    <w:rsid w:val="00771915"/>
    <w:rsid w:val="0077208E"/>
    <w:rsid w:val="00772303"/>
    <w:rsid w:val="007737E7"/>
    <w:rsid w:val="00773B86"/>
    <w:rsid w:val="007766C0"/>
    <w:rsid w:val="00780624"/>
    <w:rsid w:val="00780BDA"/>
    <w:rsid w:val="00780C9D"/>
    <w:rsid w:val="007817E0"/>
    <w:rsid w:val="007822D4"/>
    <w:rsid w:val="007827D5"/>
    <w:rsid w:val="00784FE5"/>
    <w:rsid w:val="00785120"/>
    <w:rsid w:val="0078576D"/>
    <w:rsid w:val="00785833"/>
    <w:rsid w:val="00785B99"/>
    <w:rsid w:val="0078765E"/>
    <w:rsid w:val="00790FB6"/>
    <w:rsid w:val="0079109D"/>
    <w:rsid w:val="00791247"/>
    <w:rsid w:val="00791AF7"/>
    <w:rsid w:val="007922D0"/>
    <w:rsid w:val="00792738"/>
    <w:rsid w:val="007928C7"/>
    <w:rsid w:val="00794690"/>
    <w:rsid w:val="00795214"/>
    <w:rsid w:val="007956D3"/>
    <w:rsid w:val="0079579D"/>
    <w:rsid w:val="0079689B"/>
    <w:rsid w:val="007A1CD2"/>
    <w:rsid w:val="007A354E"/>
    <w:rsid w:val="007A4170"/>
    <w:rsid w:val="007A51CA"/>
    <w:rsid w:val="007A5F47"/>
    <w:rsid w:val="007A6E7E"/>
    <w:rsid w:val="007A7678"/>
    <w:rsid w:val="007A7D90"/>
    <w:rsid w:val="007B0531"/>
    <w:rsid w:val="007B0A17"/>
    <w:rsid w:val="007B0F33"/>
    <w:rsid w:val="007B1CB8"/>
    <w:rsid w:val="007B2B77"/>
    <w:rsid w:val="007B32AA"/>
    <w:rsid w:val="007B3BD2"/>
    <w:rsid w:val="007B44B5"/>
    <w:rsid w:val="007B5B6F"/>
    <w:rsid w:val="007B5D45"/>
    <w:rsid w:val="007B5EC7"/>
    <w:rsid w:val="007B5F64"/>
    <w:rsid w:val="007B62E0"/>
    <w:rsid w:val="007B67F7"/>
    <w:rsid w:val="007B68BC"/>
    <w:rsid w:val="007B6A38"/>
    <w:rsid w:val="007B6DE1"/>
    <w:rsid w:val="007B7A1E"/>
    <w:rsid w:val="007B7DDA"/>
    <w:rsid w:val="007C0908"/>
    <w:rsid w:val="007C2441"/>
    <w:rsid w:val="007C2921"/>
    <w:rsid w:val="007C3532"/>
    <w:rsid w:val="007C4468"/>
    <w:rsid w:val="007C4773"/>
    <w:rsid w:val="007C5B45"/>
    <w:rsid w:val="007C60A9"/>
    <w:rsid w:val="007C65D6"/>
    <w:rsid w:val="007C66FD"/>
    <w:rsid w:val="007C78AA"/>
    <w:rsid w:val="007C7EC7"/>
    <w:rsid w:val="007D0F7A"/>
    <w:rsid w:val="007D11A8"/>
    <w:rsid w:val="007D3702"/>
    <w:rsid w:val="007D44AD"/>
    <w:rsid w:val="007D44E0"/>
    <w:rsid w:val="007E0A37"/>
    <w:rsid w:val="007E1AFD"/>
    <w:rsid w:val="007E4580"/>
    <w:rsid w:val="007E6520"/>
    <w:rsid w:val="007E657F"/>
    <w:rsid w:val="007F0548"/>
    <w:rsid w:val="007F090D"/>
    <w:rsid w:val="007F13D0"/>
    <w:rsid w:val="007F25FA"/>
    <w:rsid w:val="007F2612"/>
    <w:rsid w:val="007F2FC7"/>
    <w:rsid w:val="007F315C"/>
    <w:rsid w:val="007F46E0"/>
    <w:rsid w:val="007F487D"/>
    <w:rsid w:val="007F609B"/>
    <w:rsid w:val="007F6234"/>
    <w:rsid w:val="007F64ED"/>
    <w:rsid w:val="007F6B82"/>
    <w:rsid w:val="007F7D60"/>
    <w:rsid w:val="008000C0"/>
    <w:rsid w:val="00800AFF"/>
    <w:rsid w:val="00800E81"/>
    <w:rsid w:val="008014F6"/>
    <w:rsid w:val="00801D70"/>
    <w:rsid w:val="00801EB7"/>
    <w:rsid w:val="00802781"/>
    <w:rsid w:val="008039B4"/>
    <w:rsid w:val="00804438"/>
    <w:rsid w:val="00804B41"/>
    <w:rsid w:val="00805057"/>
    <w:rsid w:val="00805109"/>
    <w:rsid w:val="008063DB"/>
    <w:rsid w:val="00806F9D"/>
    <w:rsid w:val="0080760E"/>
    <w:rsid w:val="00807C7E"/>
    <w:rsid w:val="008108A0"/>
    <w:rsid w:val="00810E09"/>
    <w:rsid w:val="00810F55"/>
    <w:rsid w:val="008118DB"/>
    <w:rsid w:val="00811EBB"/>
    <w:rsid w:val="00812277"/>
    <w:rsid w:val="0081280B"/>
    <w:rsid w:val="00812CE1"/>
    <w:rsid w:val="00813816"/>
    <w:rsid w:val="00814D9D"/>
    <w:rsid w:val="00815639"/>
    <w:rsid w:val="00815FA8"/>
    <w:rsid w:val="008164AB"/>
    <w:rsid w:val="0081670F"/>
    <w:rsid w:val="0081777C"/>
    <w:rsid w:val="00817FA5"/>
    <w:rsid w:val="00820112"/>
    <w:rsid w:val="008205A1"/>
    <w:rsid w:val="00821A7C"/>
    <w:rsid w:val="00821F46"/>
    <w:rsid w:val="00822985"/>
    <w:rsid w:val="00822E1A"/>
    <w:rsid w:val="008232F6"/>
    <w:rsid w:val="00823C6C"/>
    <w:rsid w:val="00823CCD"/>
    <w:rsid w:val="00824470"/>
    <w:rsid w:val="00824826"/>
    <w:rsid w:val="00824CA2"/>
    <w:rsid w:val="008252F5"/>
    <w:rsid w:val="00825C8A"/>
    <w:rsid w:val="00826397"/>
    <w:rsid w:val="00826F76"/>
    <w:rsid w:val="008274F5"/>
    <w:rsid w:val="0082761D"/>
    <w:rsid w:val="00827D59"/>
    <w:rsid w:val="00830858"/>
    <w:rsid w:val="008318C5"/>
    <w:rsid w:val="00831B79"/>
    <w:rsid w:val="0083204B"/>
    <w:rsid w:val="00832082"/>
    <w:rsid w:val="0083224F"/>
    <w:rsid w:val="00833275"/>
    <w:rsid w:val="00833A37"/>
    <w:rsid w:val="00833F2C"/>
    <w:rsid w:val="00834A7E"/>
    <w:rsid w:val="0083546B"/>
    <w:rsid w:val="0083606B"/>
    <w:rsid w:val="00836144"/>
    <w:rsid w:val="008370D6"/>
    <w:rsid w:val="008400F3"/>
    <w:rsid w:val="0084141F"/>
    <w:rsid w:val="008414A6"/>
    <w:rsid w:val="00842066"/>
    <w:rsid w:val="00842930"/>
    <w:rsid w:val="00843227"/>
    <w:rsid w:val="00843635"/>
    <w:rsid w:val="00843A01"/>
    <w:rsid w:val="00843F28"/>
    <w:rsid w:val="00844D5B"/>
    <w:rsid w:val="00846CA0"/>
    <w:rsid w:val="00846CB3"/>
    <w:rsid w:val="00852F4B"/>
    <w:rsid w:val="00854406"/>
    <w:rsid w:val="008549FE"/>
    <w:rsid w:val="00854D52"/>
    <w:rsid w:val="008553C6"/>
    <w:rsid w:val="00855A28"/>
    <w:rsid w:val="00855BE2"/>
    <w:rsid w:val="00856080"/>
    <w:rsid w:val="0085608D"/>
    <w:rsid w:val="00856452"/>
    <w:rsid w:val="00860050"/>
    <w:rsid w:val="00861DCE"/>
    <w:rsid w:val="008622A9"/>
    <w:rsid w:val="00862C38"/>
    <w:rsid w:val="00863013"/>
    <w:rsid w:val="00864A0E"/>
    <w:rsid w:val="00864A5D"/>
    <w:rsid w:val="008656EA"/>
    <w:rsid w:val="00865EDF"/>
    <w:rsid w:val="00866376"/>
    <w:rsid w:val="008673C8"/>
    <w:rsid w:val="0086743A"/>
    <w:rsid w:val="008678A1"/>
    <w:rsid w:val="00870A5B"/>
    <w:rsid w:val="00870B93"/>
    <w:rsid w:val="00871033"/>
    <w:rsid w:val="00871326"/>
    <w:rsid w:val="00872655"/>
    <w:rsid w:val="00872957"/>
    <w:rsid w:val="008750C2"/>
    <w:rsid w:val="00875385"/>
    <w:rsid w:val="00875B1A"/>
    <w:rsid w:val="00875BCD"/>
    <w:rsid w:val="00875F31"/>
    <w:rsid w:val="00876B3E"/>
    <w:rsid w:val="0087784B"/>
    <w:rsid w:val="00877A0C"/>
    <w:rsid w:val="00880BC3"/>
    <w:rsid w:val="008825BC"/>
    <w:rsid w:val="00883C42"/>
    <w:rsid w:val="00883EAB"/>
    <w:rsid w:val="008840DB"/>
    <w:rsid w:val="00885FC0"/>
    <w:rsid w:val="00890697"/>
    <w:rsid w:val="00890E6A"/>
    <w:rsid w:val="00890F92"/>
    <w:rsid w:val="00892A98"/>
    <w:rsid w:val="00892B20"/>
    <w:rsid w:val="00892D7F"/>
    <w:rsid w:val="00892DBC"/>
    <w:rsid w:val="00893581"/>
    <w:rsid w:val="00894F6B"/>
    <w:rsid w:val="00895817"/>
    <w:rsid w:val="00895AF3"/>
    <w:rsid w:val="00895DD2"/>
    <w:rsid w:val="00896937"/>
    <w:rsid w:val="008969AB"/>
    <w:rsid w:val="00896B96"/>
    <w:rsid w:val="008A0072"/>
    <w:rsid w:val="008A29C3"/>
    <w:rsid w:val="008A2E59"/>
    <w:rsid w:val="008A3E6A"/>
    <w:rsid w:val="008A52BB"/>
    <w:rsid w:val="008A59BE"/>
    <w:rsid w:val="008A6477"/>
    <w:rsid w:val="008B075F"/>
    <w:rsid w:val="008B0E27"/>
    <w:rsid w:val="008B2444"/>
    <w:rsid w:val="008B24FA"/>
    <w:rsid w:val="008B287A"/>
    <w:rsid w:val="008B3EBA"/>
    <w:rsid w:val="008B3EEC"/>
    <w:rsid w:val="008B4CEF"/>
    <w:rsid w:val="008B5994"/>
    <w:rsid w:val="008B6B31"/>
    <w:rsid w:val="008B6F51"/>
    <w:rsid w:val="008B7BD2"/>
    <w:rsid w:val="008B7DBE"/>
    <w:rsid w:val="008C0C08"/>
    <w:rsid w:val="008C0E7F"/>
    <w:rsid w:val="008C1AB8"/>
    <w:rsid w:val="008C2003"/>
    <w:rsid w:val="008C27DF"/>
    <w:rsid w:val="008C2946"/>
    <w:rsid w:val="008C2FA5"/>
    <w:rsid w:val="008C30E3"/>
    <w:rsid w:val="008C3106"/>
    <w:rsid w:val="008C3307"/>
    <w:rsid w:val="008C4008"/>
    <w:rsid w:val="008C58C5"/>
    <w:rsid w:val="008C5A46"/>
    <w:rsid w:val="008C6223"/>
    <w:rsid w:val="008C6D2C"/>
    <w:rsid w:val="008D1216"/>
    <w:rsid w:val="008D186C"/>
    <w:rsid w:val="008D1EE7"/>
    <w:rsid w:val="008D2107"/>
    <w:rsid w:val="008D322B"/>
    <w:rsid w:val="008D38BA"/>
    <w:rsid w:val="008D4A64"/>
    <w:rsid w:val="008D653E"/>
    <w:rsid w:val="008D6D97"/>
    <w:rsid w:val="008D77C9"/>
    <w:rsid w:val="008D7A0B"/>
    <w:rsid w:val="008D7F1C"/>
    <w:rsid w:val="008E09AA"/>
    <w:rsid w:val="008E1164"/>
    <w:rsid w:val="008E2459"/>
    <w:rsid w:val="008E2A7E"/>
    <w:rsid w:val="008E3A53"/>
    <w:rsid w:val="008E687F"/>
    <w:rsid w:val="008E7191"/>
    <w:rsid w:val="008E78E4"/>
    <w:rsid w:val="008E7EDE"/>
    <w:rsid w:val="008F0BD7"/>
    <w:rsid w:val="008F558B"/>
    <w:rsid w:val="008F5595"/>
    <w:rsid w:val="008F58FA"/>
    <w:rsid w:val="008F61D6"/>
    <w:rsid w:val="008F6487"/>
    <w:rsid w:val="0090033A"/>
    <w:rsid w:val="0090131B"/>
    <w:rsid w:val="0090132D"/>
    <w:rsid w:val="00901851"/>
    <w:rsid w:val="00901DDA"/>
    <w:rsid w:val="00902B4B"/>
    <w:rsid w:val="00903B40"/>
    <w:rsid w:val="00903CDD"/>
    <w:rsid w:val="0090500A"/>
    <w:rsid w:val="00905820"/>
    <w:rsid w:val="009059E6"/>
    <w:rsid w:val="00905CDB"/>
    <w:rsid w:val="00910CBA"/>
    <w:rsid w:val="00910D67"/>
    <w:rsid w:val="0091194F"/>
    <w:rsid w:val="00911DCE"/>
    <w:rsid w:val="0091214D"/>
    <w:rsid w:val="00914927"/>
    <w:rsid w:val="009150F3"/>
    <w:rsid w:val="009152A8"/>
    <w:rsid w:val="00916BEF"/>
    <w:rsid w:val="00916E0D"/>
    <w:rsid w:val="009174F3"/>
    <w:rsid w:val="009218D0"/>
    <w:rsid w:val="0092255E"/>
    <w:rsid w:val="00923E68"/>
    <w:rsid w:val="00925279"/>
    <w:rsid w:val="00925316"/>
    <w:rsid w:val="0092579A"/>
    <w:rsid w:val="0092693B"/>
    <w:rsid w:val="00927493"/>
    <w:rsid w:val="00930819"/>
    <w:rsid w:val="00930A16"/>
    <w:rsid w:val="009310A4"/>
    <w:rsid w:val="00931752"/>
    <w:rsid w:val="00931BAF"/>
    <w:rsid w:val="009325C6"/>
    <w:rsid w:val="00932C2B"/>
    <w:rsid w:val="00933258"/>
    <w:rsid w:val="00933C6B"/>
    <w:rsid w:val="00935231"/>
    <w:rsid w:val="00935AA9"/>
    <w:rsid w:val="009360CE"/>
    <w:rsid w:val="00936169"/>
    <w:rsid w:val="00936782"/>
    <w:rsid w:val="00936939"/>
    <w:rsid w:val="00936A1C"/>
    <w:rsid w:val="00937645"/>
    <w:rsid w:val="00940441"/>
    <w:rsid w:val="00940B5B"/>
    <w:rsid w:val="00940B8C"/>
    <w:rsid w:val="00940BA9"/>
    <w:rsid w:val="00940DE4"/>
    <w:rsid w:val="0094218A"/>
    <w:rsid w:val="0094285D"/>
    <w:rsid w:val="00942BB1"/>
    <w:rsid w:val="00943592"/>
    <w:rsid w:val="0094404E"/>
    <w:rsid w:val="00945190"/>
    <w:rsid w:val="00945DBB"/>
    <w:rsid w:val="0094617D"/>
    <w:rsid w:val="0094667B"/>
    <w:rsid w:val="00946A5C"/>
    <w:rsid w:val="00947186"/>
    <w:rsid w:val="009504A4"/>
    <w:rsid w:val="00951306"/>
    <w:rsid w:val="009516ED"/>
    <w:rsid w:val="00953209"/>
    <w:rsid w:val="00954572"/>
    <w:rsid w:val="009555A0"/>
    <w:rsid w:val="00957AA0"/>
    <w:rsid w:val="00961059"/>
    <w:rsid w:val="0096111F"/>
    <w:rsid w:val="009611DE"/>
    <w:rsid w:val="009628C3"/>
    <w:rsid w:val="009632C3"/>
    <w:rsid w:val="00963853"/>
    <w:rsid w:val="00963A03"/>
    <w:rsid w:val="009646C1"/>
    <w:rsid w:val="00966BE3"/>
    <w:rsid w:val="009673F8"/>
    <w:rsid w:val="0097331F"/>
    <w:rsid w:val="00974636"/>
    <w:rsid w:val="00980B27"/>
    <w:rsid w:val="00980C89"/>
    <w:rsid w:val="0098220E"/>
    <w:rsid w:val="0098230A"/>
    <w:rsid w:val="00982687"/>
    <w:rsid w:val="00983C8A"/>
    <w:rsid w:val="009845C9"/>
    <w:rsid w:val="0098511E"/>
    <w:rsid w:val="00985247"/>
    <w:rsid w:val="009853F8"/>
    <w:rsid w:val="00985C1F"/>
    <w:rsid w:val="00986701"/>
    <w:rsid w:val="00987788"/>
    <w:rsid w:val="009879D0"/>
    <w:rsid w:val="00987A51"/>
    <w:rsid w:val="00987A77"/>
    <w:rsid w:val="00990D50"/>
    <w:rsid w:val="00990DCC"/>
    <w:rsid w:val="0099179D"/>
    <w:rsid w:val="00993731"/>
    <w:rsid w:val="00996CAD"/>
    <w:rsid w:val="0099735A"/>
    <w:rsid w:val="009A020D"/>
    <w:rsid w:val="009A054D"/>
    <w:rsid w:val="009A1770"/>
    <w:rsid w:val="009A2C5B"/>
    <w:rsid w:val="009A2E1B"/>
    <w:rsid w:val="009A36C5"/>
    <w:rsid w:val="009A496B"/>
    <w:rsid w:val="009A5606"/>
    <w:rsid w:val="009A5B9C"/>
    <w:rsid w:val="009A5F3B"/>
    <w:rsid w:val="009A68A9"/>
    <w:rsid w:val="009A6DA1"/>
    <w:rsid w:val="009A7F67"/>
    <w:rsid w:val="009B23BD"/>
    <w:rsid w:val="009B2944"/>
    <w:rsid w:val="009B39EB"/>
    <w:rsid w:val="009B3B70"/>
    <w:rsid w:val="009B451B"/>
    <w:rsid w:val="009B4A0E"/>
    <w:rsid w:val="009B6E2C"/>
    <w:rsid w:val="009B6E31"/>
    <w:rsid w:val="009C18A8"/>
    <w:rsid w:val="009C2443"/>
    <w:rsid w:val="009C2FF9"/>
    <w:rsid w:val="009C60EF"/>
    <w:rsid w:val="009C6390"/>
    <w:rsid w:val="009C671A"/>
    <w:rsid w:val="009C6BBF"/>
    <w:rsid w:val="009C6EFF"/>
    <w:rsid w:val="009D10B3"/>
    <w:rsid w:val="009D2024"/>
    <w:rsid w:val="009D38A2"/>
    <w:rsid w:val="009D5D41"/>
    <w:rsid w:val="009D6DD5"/>
    <w:rsid w:val="009E06EB"/>
    <w:rsid w:val="009E17B3"/>
    <w:rsid w:val="009E1EBD"/>
    <w:rsid w:val="009E1F8C"/>
    <w:rsid w:val="009E24D0"/>
    <w:rsid w:val="009E2D3F"/>
    <w:rsid w:val="009E3435"/>
    <w:rsid w:val="009E50F7"/>
    <w:rsid w:val="009E688B"/>
    <w:rsid w:val="009E7910"/>
    <w:rsid w:val="009F0123"/>
    <w:rsid w:val="009F0889"/>
    <w:rsid w:val="009F0C2B"/>
    <w:rsid w:val="009F1242"/>
    <w:rsid w:val="009F190E"/>
    <w:rsid w:val="009F2346"/>
    <w:rsid w:val="009F260C"/>
    <w:rsid w:val="009F2693"/>
    <w:rsid w:val="009F43A5"/>
    <w:rsid w:val="009F788A"/>
    <w:rsid w:val="009F7AEA"/>
    <w:rsid w:val="009F7C2F"/>
    <w:rsid w:val="00A009C0"/>
    <w:rsid w:val="00A039DE"/>
    <w:rsid w:val="00A03D2E"/>
    <w:rsid w:val="00A04F29"/>
    <w:rsid w:val="00A05001"/>
    <w:rsid w:val="00A06296"/>
    <w:rsid w:val="00A06D5A"/>
    <w:rsid w:val="00A06DAC"/>
    <w:rsid w:val="00A06F6C"/>
    <w:rsid w:val="00A070AF"/>
    <w:rsid w:val="00A101CC"/>
    <w:rsid w:val="00A11758"/>
    <w:rsid w:val="00A11C7E"/>
    <w:rsid w:val="00A129BE"/>
    <w:rsid w:val="00A12BE8"/>
    <w:rsid w:val="00A12E6B"/>
    <w:rsid w:val="00A14854"/>
    <w:rsid w:val="00A14F90"/>
    <w:rsid w:val="00A156A9"/>
    <w:rsid w:val="00A15A2E"/>
    <w:rsid w:val="00A16DBE"/>
    <w:rsid w:val="00A1758B"/>
    <w:rsid w:val="00A17E7E"/>
    <w:rsid w:val="00A21380"/>
    <w:rsid w:val="00A230EF"/>
    <w:rsid w:val="00A23717"/>
    <w:rsid w:val="00A23A6B"/>
    <w:rsid w:val="00A23B6F"/>
    <w:rsid w:val="00A23F07"/>
    <w:rsid w:val="00A24E88"/>
    <w:rsid w:val="00A251EA"/>
    <w:rsid w:val="00A253C5"/>
    <w:rsid w:val="00A25D49"/>
    <w:rsid w:val="00A26036"/>
    <w:rsid w:val="00A2654E"/>
    <w:rsid w:val="00A26C46"/>
    <w:rsid w:val="00A27588"/>
    <w:rsid w:val="00A31406"/>
    <w:rsid w:val="00A33667"/>
    <w:rsid w:val="00A338E7"/>
    <w:rsid w:val="00A34EA7"/>
    <w:rsid w:val="00A3585E"/>
    <w:rsid w:val="00A365E3"/>
    <w:rsid w:val="00A37AA1"/>
    <w:rsid w:val="00A37CBD"/>
    <w:rsid w:val="00A40A14"/>
    <w:rsid w:val="00A40B62"/>
    <w:rsid w:val="00A416B1"/>
    <w:rsid w:val="00A4372A"/>
    <w:rsid w:val="00A43BD0"/>
    <w:rsid w:val="00A43D0E"/>
    <w:rsid w:val="00A44B16"/>
    <w:rsid w:val="00A44ECD"/>
    <w:rsid w:val="00A46A4F"/>
    <w:rsid w:val="00A5151E"/>
    <w:rsid w:val="00A5194D"/>
    <w:rsid w:val="00A52519"/>
    <w:rsid w:val="00A52C24"/>
    <w:rsid w:val="00A5630A"/>
    <w:rsid w:val="00A563D6"/>
    <w:rsid w:val="00A568AF"/>
    <w:rsid w:val="00A573B6"/>
    <w:rsid w:val="00A57F99"/>
    <w:rsid w:val="00A60049"/>
    <w:rsid w:val="00A60A4E"/>
    <w:rsid w:val="00A60A58"/>
    <w:rsid w:val="00A629A0"/>
    <w:rsid w:val="00A62E38"/>
    <w:rsid w:val="00A62EA3"/>
    <w:rsid w:val="00A6362B"/>
    <w:rsid w:val="00A63CE1"/>
    <w:rsid w:val="00A6450D"/>
    <w:rsid w:val="00A64B5E"/>
    <w:rsid w:val="00A653E6"/>
    <w:rsid w:val="00A65449"/>
    <w:rsid w:val="00A66201"/>
    <w:rsid w:val="00A668C4"/>
    <w:rsid w:val="00A66ED0"/>
    <w:rsid w:val="00A673B7"/>
    <w:rsid w:val="00A679E1"/>
    <w:rsid w:val="00A67EA7"/>
    <w:rsid w:val="00A70E53"/>
    <w:rsid w:val="00A712AA"/>
    <w:rsid w:val="00A7142B"/>
    <w:rsid w:val="00A723A8"/>
    <w:rsid w:val="00A7254B"/>
    <w:rsid w:val="00A75E5E"/>
    <w:rsid w:val="00A7648B"/>
    <w:rsid w:val="00A76C26"/>
    <w:rsid w:val="00A77214"/>
    <w:rsid w:val="00A803C6"/>
    <w:rsid w:val="00A8127E"/>
    <w:rsid w:val="00A8134B"/>
    <w:rsid w:val="00A8186A"/>
    <w:rsid w:val="00A83815"/>
    <w:rsid w:val="00A83A51"/>
    <w:rsid w:val="00A83D6B"/>
    <w:rsid w:val="00A85CE3"/>
    <w:rsid w:val="00A86F74"/>
    <w:rsid w:val="00A873BF"/>
    <w:rsid w:val="00A90286"/>
    <w:rsid w:val="00A907BE"/>
    <w:rsid w:val="00A91A72"/>
    <w:rsid w:val="00A929A5"/>
    <w:rsid w:val="00A93048"/>
    <w:rsid w:val="00A935DA"/>
    <w:rsid w:val="00A93DCB"/>
    <w:rsid w:val="00A93FC5"/>
    <w:rsid w:val="00A94F44"/>
    <w:rsid w:val="00A96138"/>
    <w:rsid w:val="00A9701E"/>
    <w:rsid w:val="00AA016F"/>
    <w:rsid w:val="00AA1401"/>
    <w:rsid w:val="00AA2172"/>
    <w:rsid w:val="00AA41FF"/>
    <w:rsid w:val="00AA425D"/>
    <w:rsid w:val="00AA6892"/>
    <w:rsid w:val="00AB08EB"/>
    <w:rsid w:val="00AB1023"/>
    <w:rsid w:val="00AB1113"/>
    <w:rsid w:val="00AB2DB0"/>
    <w:rsid w:val="00AB3BB2"/>
    <w:rsid w:val="00AB4394"/>
    <w:rsid w:val="00AB5D4F"/>
    <w:rsid w:val="00AB6563"/>
    <w:rsid w:val="00AB7391"/>
    <w:rsid w:val="00AB76C3"/>
    <w:rsid w:val="00AB7838"/>
    <w:rsid w:val="00AB7AC7"/>
    <w:rsid w:val="00AB7B83"/>
    <w:rsid w:val="00AC04FB"/>
    <w:rsid w:val="00AC06C4"/>
    <w:rsid w:val="00AC1EC7"/>
    <w:rsid w:val="00AC2D21"/>
    <w:rsid w:val="00AC44D0"/>
    <w:rsid w:val="00AC4CA4"/>
    <w:rsid w:val="00AD1C6E"/>
    <w:rsid w:val="00AD1CB3"/>
    <w:rsid w:val="00AD201C"/>
    <w:rsid w:val="00AD211F"/>
    <w:rsid w:val="00AD2255"/>
    <w:rsid w:val="00AD2327"/>
    <w:rsid w:val="00AD3EFB"/>
    <w:rsid w:val="00AD56E2"/>
    <w:rsid w:val="00AD5D4F"/>
    <w:rsid w:val="00AD614D"/>
    <w:rsid w:val="00AD6689"/>
    <w:rsid w:val="00AD6708"/>
    <w:rsid w:val="00AD6A3E"/>
    <w:rsid w:val="00AD73B2"/>
    <w:rsid w:val="00AE2451"/>
    <w:rsid w:val="00AE2C59"/>
    <w:rsid w:val="00AE45F0"/>
    <w:rsid w:val="00AE57B8"/>
    <w:rsid w:val="00AE5B77"/>
    <w:rsid w:val="00AE627F"/>
    <w:rsid w:val="00AE7E66"/>
    <w:rsid w:val="00AE7F3C"/>
    <w:rsid w:val="00AF0E08"/>
    <w:rsid w:val="00AF1D63"/>
    <w:rsid w:val="00AF2677"/>
    <w:rsid w:val="00AF2703"/>
    <w:rsid w:val="00AF2A95"/>
    <w:rsid w:val="00AF3A3A"/>
    <w:rsid w:val="00AF45CC"/>
    <w:rsid w:val="00AF4C50"/>
    <w:rsid w:val="00AF592E"/>
    <w:rsid w:val="00AF62D2"/>
    <w:rsid w:val="00AF678D"/>
    <w:rsid w:val="00AF6A78"/>
    <w:rsid w:val="00AF6B33"/>
    <w:rsid w:val="00B0009D"/>
    <w:rsid w:val="00B00A39"/>
    <w:rsid w:val="00B0108D"/>
    <w:rsid w:val="00B01217"/>
    <w:rsid w:val="00B013D7"/>
    <w:rsid w:val="00B02BFC"/>
    <w:rsid w:val="00B0398E"/>
    <w:rsid w:val="00B046FD"/>
    <w:rsid w:val="00B04876"/>
    <w:rsid w:val="00B06DA0"/>
    <w:rsid w:val="00B0707D"/>
    <w:rsid w:val="00B10C82"/>
    <w:rsid w:val="00B11068"/>
    <w:rsid w:val="00B11DA5"/>
    <w:rsid w:val="00B120A3"/>
    <w:rsid w:val="00B12891"/>
    <w:rsid w:val="00B12F6E"/>
    <w:rsid w:val="00B13B01"/>
    <w:rsid w:val="00B15254"/>
    <w:rsid w:val="00B15970"/>
    <w:rsid w:val="00B173DD"/>
    <w:rsid w:val="00B20E9D"/>
    <w:rsid w:val="00B21F7B"/>
    <w:rsid w:val="00B221B6"/>
    <w:rsid w:val="00B23072"/>
    <w:rsid w:val="00B24E39"/>
    <w:rsid w:val="00B26E5F"/>
    <w:rsid w:val="00B26F78"/>
    <w:rsid w:val="00B27BB7"/>
    <w:rsid w:val="00B30110"/>
    <w:rsid w:val="00B3153D"/>
    <w:rsid w:val="00B3157E"/>
    <w:rsid w:val="00B32D86"/>
    <w:rsid w:val="00B33C5A"/>
    <w:rsid w:val="00B33CC2"/>
    <w:rsid w:val="00B346DB"/>
    <w:rsid w:val="00B3470B"/>
    <w:rsid w:val="00B35842"/>
    <w:rsid w:val="00B35E88"/>
    <w:rsid w:val="00B36398"/>
    <w:rsid w:val="00B36BCE"/>
    <w:rsid w:val="00B36D5E"/>
    <w:rsid w:val="00B37452"/>
    <w:rsid w:val="00B3758B"/>
    <w:rsid w:val="00B41416"/>
    <w:rsid w:val="00B437DA"/>
    <w:rsid w:val="00B43BAE"/>
    <w:rsid w:val="00B4405B"/>
    <w:rsid w:val="00B45165"/>
    <w:rsid w:val="00B451FE"/>
    <w:rsid w:val="00B4530B"/>
    <w:rsid w:val="00B464A2"/>
    <w:rsid w:val="00B46B82"/>
    <w:rsid w:val="00B4707B"/>
    <w:rsid w:val="00B50A0C"/>
    <w:rsid w:val="00B50FF0"/>
    <w:rsid w:val="00B5155F"/>
    <w:rsid w:val="00B538FD"/>
    <w:rsid w:val="00B53D0B"/>
    <w:rsid w:val="00B54406"/>
    <w:rsid w:val="00B55818"/>
    <w:rsid w:val="00B56186"/>
    <w:rsid w:val="00B56206"/>
    <w:rsid w:val="00B56BD9"/>
    <w:rsid w:val="00B56C9A"/>
    <w:rsid w:val="00B57BFB"/>
    <w:rsid w:val="00B616EE"/>
    <w:rsid w:val="00B61D60"/>
    <w:rsid w:val="00B62823"/>
    <w:rsid w:val="00B62BF8"/>
    <w:rsid w:val="00B63C74"/>
    <w:rsid w:val="00B63E3A"/>
    <w:rsid w:val="00B63F9C"/>
    <w:rsid w:val="00B64120"/>
    <w:rsid w:val="00B65A1F"/>
    <w:rsid w:val="00B65E6E"/>
    <w:rsid w:val="00B66089"/>
    <w:rsid w:val="00B663DB"/>
    <w:rsid w:val="00B67225"/>
    <w:rsid w:val="00B6766F"/>
    <w:rsid w:val="00B67F04"/>
    <w:rsid w:val="00B67F5C"/>
    <w:rsid w:val="00B70D6C"/>
    <w:rsid w:val="00B717A4"/>
    <w:rsid w:val="00B71B24"/>
    <w:rsid w:val="00B73987"/>
    <w:rsid w:val="00B73ABE"/>
    <w:rsid w:val="00B75F87"/>
    <w:rsid w:val="00B81966"/>
    <w:rsid w:val="00B82E96"/>
    <w:rsid w:val="00B83135"/>
    <w:rsid w:val="00B844B2"/>
    <w:rsid w:val="00B85D4C"/>
    <w:rsid w:val="00B91113"/>
    <w:rsid w:val="00B92A8A"/>
    <w:rsid w:val="00B92EB0"/>
    <w:rsid w:val="00B93F4F"/>
    <w:rsid w:val="00B94D35"/>
    <w:rsid w:val="00B960DD"/>
    <w:rsid w:val="00B9639E"/>
    <w:rsid w:val="00B96942"/>
    <w:rsid w:val="00B96C4F"/>
    <w:rsid w:val="00B96F76"/>
    <w:rsid w:val="00B97614"/>
    <w:rsid w:val="00B9775E"/>
    <w:rsid w:val="00B97D60"/>
    <w:rsid w:val="00BA07BE"/>
    <w:rsid w:val="00BA0F1D"/>
    <w:rsid w:val="00BA1FD4"/>
    <w:rsid w:val="00BA2344"/>
    <w:rsid w:val="00BA25A2"/>
    <w:rsid w:val="00BA375C"/>
    <w:rsid w:val="00BA5224"/>
    <w:rsid w:val="00BA7034"/>
    <w:rsid w:val="00BA77BC"/>
    <w:rsid w:val="00BB0AF8"/>
    <w:rsid w:val="00BB2D7D"/>
    <w:rsid w:val="00BB3C6F"/>
    <w:rsid w:val="00BB3E3E"/>
    <w:rsid w:val="00BB42AE"/>
    <w:rsid w:val="00BB579E"/>
    <w:rsid w:val="00BB5AFF"/>
    <w:rsid w:val="00BB6EEC"/>
    <w:rsid w:val="00BB73C0"/>
    <w:rsid w:val="00BB786A"/>
    <w:rsid w:val="00BB7A6C"/>
    <w:rsid w:val="00BB7DE6"/>
    <w:rsid w:val="00BC019B"/>
    <w:rsid w:val="00BC12A3"/>
    <w:rsid w:val="00BC164D"/>
    <w:rsid w:val="00BC3020"/>
    <w:rsid w:val="00BC3ACA"/>
    <w:rsid w:val="00BC3E81"/>
    <w:rsid w:val="00BC44D0"/>
    <w:rsid w:val="00BC4AC7"/>
    <w:rsid w:val="00BC4BDF"/>
    <w:rsid w:val="00BC4C1A"/>
    <w:rsid w:val="00BC7014"/>
    <w:rsid w:val="00BD0360"/>
    <w:rsid w:val="00BD0E61"/>
    <w:rsid w:val="00BD0E7C"/>
    <w:rsid w:val="00BD154F"/>
    <w:rsid w:val="00BD1D20"/>
    <w:rsid w:val="00BD1F97"/>
    <w:rsid w:val="00BD20E7"/>
    <w:rsid w:val="00BD2BAA"/>
    <w:rsid w:val="00BD32E5"/>
    <w:rsid w:val="00BD3565"/>
    <w:rsid w:val="00BD4D2A"/>
    <w:rsid w:val="00BD5048"/>
    <w:rsid w:val="00BD53BD"/>
    <w:rsid w:val="00BD60A1"/>
    <w:rsid w:val="00BD64E3"/>
    <w:rsid w:val="00BD7113"/>
    <w:rsid w:val="00BD7394"/>
    <w:rsid w:val="00BD7806"/>
    <w:rsid w:val="00BD7D22"/>
    <w:rsid w:val="00BD7DB7"/>
    <w:rsid w:val="00BE0034"/>
    <w:rsid w:val="00BE0F70"/>
    <w:rsid w:val="00BE140B"/>
    <w:rsid w:val="00BE201F"/>
    <w:rsid w:val="00BE311E"/>
    <w:rsid w:val="00BE3C84"/>
    <w:rsid w:val="00BE62AD"/>
    <w:rsid w:val="00BE660D"/>
    <w:rsid w:val="00BE6AD2"/>
    <w:rsid w:val="00BE76B2"/>
    <w:rsid w:val="00BF0035"/>
    <w:rsid w:val="00BF0060"/>
    <w:rsid w:val="00BF094B"/>
    <w:rsid w:val="00BF1627"/>
    <w:rsid w:val="00BF2365"/>
    <w:rsid w:val="00BF294B"/>
    <w:rsid w:val="00BF2BB4"/>
    <w:rsid w:val="00BF4584"/>
    <w:rsid w:val="00BF5B97"/>
    <w:rsid w:val="00BF7168"/>
    <w:rsid w:val="00BF7324"/>
    <w:rsid w:val="00BF73A6"/>
    <w:rsid w:val="00BF792C"/>
    <w:rsid w:val="00C04750"/>
    <w:rsid w:val="00C05004"/>
    <w:rsid w:val="00C0756B"/>
    <w:rsid w:val="00C108FF"/>
    <w:rsid w:val="00C11AAC"/>
    <w:rsid w:val="00C1232F"/>
    <w:rsid w:val="00C124B8"/>
    <w:rsid w:val="00C12882"/>
    <w:rsid w:val="00C12C64"/>
    <w:rsid w:val="00C12D8F"/>
    <w:rsid w:val="00C12F7F"/>
    <w:rsid w:val="00C137ED"/>
    <w:rsid w:val="00C13F99"/>
    <w:rsid w:val="00C14098"/>
    <w:rsid w:val="00C1413F"/>
    <w:rsid w:val="00C141B5"/>
    <w:rsid w:val="00C14202"/>
    <w:rsid w:val="00C1553C"/>
    <w:rsid w:val="00C16541"/>
    <w:rsid w:val="00C16654"/>
    <w:rsid w:val="00C173D2"/>
    <w:rsid w:val="00C174D8"/>
    <w:rsid w:val="00C17608"/>
    <w:rsid w:val="00C2035A"/>
    <w:rsid w:val="00C207D0"/>
    <w:rsid w:val="00C210A7"/>
    <w:rsid w:val="00C212E9"/>
    <w:rsid w:val="00C21900"/>
    <w:rsid w:val="00C22200"/>
    <w:rsid w:val="00C22530"/>
    <w:rsid w:val="00C22F47"/>
    <w:rsid w:val="00C2362B"/>
    <w:rsid w:val="00C23A5B"/>
    <w:rsid w:val="00C250E7"/>
    <w:rsid w:val="00C26022"/>
    <w:rsid w:val="00C26E05"/>
    <w:rsid w:val="00C26F3A"/>
    <w:rsid w:val="00C27190"/>
    <w:rsid w:val="00C30A93"/>
    <w:rsid w:val="00C31631"/>
    <w:rsid w:val="00C3164F"/>
    <w:rsid w:val="00C3249A"/>
    <w:rsid w:val="00C324F9"/>
    <w:rsid w:val="00C332EC"/>
    <w:rsid w:val="00C34BA3"/>
    <w:rsid w:val="00C34D2C"/>
    <w:rsid w:val="00C354AD"/>
    <w:rsid w:val="00C35873"/>
    <w:rsid w:val="00C35C4F"/>
    <w:rsid w:val="00C37BE4"/>
    <w:rsid w:val="00C401E2"/>
    <w:rsid w:val="00C419F1"/>
    <w:rsid w:val="00C41A44"/>
    <w:rsid w:val="00C42F84"/>
    <w:rsid w:val="00C437C9"/>
    <w:rsid w:val="00C45C8B"/>
    <w:rsid w:val="00C46FA1"/>
    <w:rsid w:val="00C4744C"/>
    <w:rsid w:val="00C500FC"/>
    <w:rsid w:val="00C514AC"/>
    <w:rsid w:val="00C519CF"/>
    <w:rsid w:val="00C52D33"/>
    <w:rsid w:val="00C54081"/>
    <w:rsid w:val="00C541A5"/>
    <w:rsid w:val="00C548AF"/>
    <w:rsid w:val="00C54AD1"/>
    <w:rsid w:val="00C54B4C"/>
    <w:rsid w:val="00C556F1"/>
    <w:rsid w:val="00C55C9E"/>
    <w:rsid w:val="00C5689A"/>
    <w:rsid w:val="00C56AA2"/>
    <w:rsid w:val="00C60838"/>
    <w:rsid w:val="00C6109C"/>
    <w:rsid w:val="00C612C3"/>
    <w:rsid w:val="00C6259B"/>
    <w:rsid w:val="00C626D8"/>
    <w:rsid w:val="00C62D14"/>
    <w:rsid w:val="00C62FB9"/>
    <w:rsid w:val="00C633D9"/>
    <w:rsid w:val="00C634E7"/>
    <w:rsid w:val="00C64B22"/>
    <w:rsid w:val="00C65025"/>
    <w:rsid w:val="00C652C7"/>
    <w:rsid w:val="00C654B8"/>
    <w:rsid w:val="00C66995"/>
    <w:rsid w:val="00C70168"/>
    <w:rsid w:val="00C71449"/>
    <w:rsid w:val="00C723E6"/>
    <w:rsid w:val="00C734AE"/>
    <w:rsid w:val="00C74758"/>
    <w:rsid w:val="00C74C8F"/>
    <w:rsid w:val="00C757C7"/>
    <w:rsid w:val="00C76962"/>
    <w:rsid w:val="00C76C52"/>
    <w:rsid w:val="00C770B3"/>
    <w:rsid w:val="00C82508"/>
    <w:rsid w:val="00C827BD"/>
    <w:rsid w:val="00C83854"/>
    <w:rsid w:val="00C83AB9"/>
    <w:rsid w:val="00C84612"/>
    <w:rsid w:val="00C84824"/>
    <w:rsid w:val="00C84C2E"/>
    <w:rsid w:val="00C85EBE"/>
    <w:rsid w:val="00C86757"/>
    <w:rsid w:val="00C86ACE"/>
    <w:rsid w:val="00C87F51"/>
    <w:rsid w:val="00C90E77"/>
    <w:rsid w:val="00C9123A"/>
    <w:rsid w:val="00C92AFC"/>
    <w:rsid w:val="00C93740"/>
    <w:rsid w:val="00C9394F"/>
    <w:rsid w:val="00C942BB"/>
    <w:rsid w:val="00C957A4"/>
    <w:rsid w:val="00C958E2"/>
    <w:rsid w:val="00C96C96"/>
    <w:rsid w:val="00C96D1D"/>
    <w:rsid w:val="00C96D5C"/>
    <w:rsid w:val="00CA02DE"/>
    <w:rsid w:val="00CA197B"/>
    <w:rsid w:val="00CA29DC"/>
    <w:rsid w:val="00CA3349"/>
    <w:rsid w:val="00CA400E"/>
    <w:rsid w:val="00CA41D2"/>
    <w:rsid w:val="00CA48A8"/>
    <w:rsid w:val="00CA4FA2"/>
    <w:rsid w:val="00CA4FF0"/>
    <w:rsid w:val="00CA54B1"/>
    <w:rsid w:val="00CA651B"/>
    <w:rsid w:val="00CA675D"/>
    <w:rsid w:val="00CA6899"/>
    <w:rsid w:val="00CA68E8"/>
    <w:rsid w:val="00CA723F"/>
    <w:rsid w:val="00CA7B24"/>
    <w:rsid w:val="00CA7C8E"/>
    <w:rsid w:val="00CA7E1B"/>
    <w:rsid w:val="00CA7E60"/>
    <w:rsid w:val="00CB0413"/>
    <w:rsid w:val="00CB07A5"/>
    <w:rsid w:val="00CB09C2"/>
    <w:rsid w:val="00CB0B9A"/>
    <w:rsid w:val="00CB19EF"/>
    <w:rsid w:val="00CB1C06"/>
    <w:rsid w:val="00CB1E4D"/>
    <w:rsid w:val="00CB27FD"/>
    <w:rsid w:val="00CB3C52"/>
    <w:rsid w:val="00CB4AE8"/>
    <w:rsid w:val="00CB4B25"/>
    <w:rsid w:val="00CB5587"/>
    <w:rsid w:val="00CB5A6B"/>
    <w:rsid w:val="00CB60BD"/>
    <w:rsid w:val="00CB7698"/>
    <w:rsid w:val="00CB7F7E"/>
    <w:rsid w:val="00CC0648"/>
    <w:rsid w:val="00CC0DBC"/>
    <w:rsid w:val="00CC182A"/>
    <w:rsid w:val="00CC2054"/>
    <w:rsid w:val="00CC4BEC"/>
    <w:rsid w:val="00CC5343"/>
    <w:rsid w:val="00CC552C"/>
    <w:rsid w:val="00CC7029"/>
    <w:rsid w:val="00CC796C"/>
    <w:rsid w:val="00CC7B47"/>
    <w:rsid w:val="00CC7BDF"/>
    <w:rsid w:val="00CD00F9"/>
    <w:rsid w:val="00CD07E5"/>
    <w:rsid w:val="00CD3522"/>
    <w:rsid w:val="00CD4758"/>
    <w:rsid w:val="00CD4E23"/>
    <w:rsid w:val="00CD64D3"/>
    <w:rsid w:val="00CD65B7"/>
    <w:rsid w:val="00CD7148"/>
    <w:rsid w:val="00CE0CD2"/>
    <w:rsid w:val="00CE3C26"/>
    <w:rsid w:val="00CE3D6E"/>
    <w:rsid w:val="00CE49AC"/>
    <w:rsid w:val="00CE51B4"/>
    <w:rsid w:val="00CE5C64"/>
    <w:rsid w:val="00CE60D7"/>
    <w:rsid w:val="00CE7387"/>
    <w:rsid w:val="00CE7D9D"/>
    <w:rsid w:val="00CF0239"/>
    <w:rsid w:val="00CF05F0"/>
    <w:rsid w:val="00CF097F"/>
    <w:rsid w:val="00CF1E54"/>
    <w:rsid w:val="00CF2216"/>
    <w:rsid w:val="00CF3A2F"/>
    <w:rsid w:val="00CF3CC9"/>
    <w:rsid w:val="00CF41A8"/>
    <w:rsid w:val="00CF4928"/>
    <w:rsid w:val="00CF6520"/>
    <w:rsid w:val="00CF7760"/>
    <w:rsid w:val="00D00EA9"/>
    <w:rsid w:val="00D0119E"/>
    <w:rsid w:val="00D014D0"/>
    <w:rsid w:val="00D015FE"/>
    <w:rsid w:val="00D02C7E"/>
    <w:rsid w:val="00D03F72"/>
    <w:rsid w:val="00D04A1C"/>
    <w:rsid w:val="00D05196"/>
    <w:rsid w:val="00D05E59"/>
    <w:rsid w:val="00D06F70"/>
    <w:rsid w:val="00D07449"/>
    <w:rsid w:val="00D07CEC"/>
    <w:rsid w:val="00D102D0"/>
    <w:rsid w:val="00D10333"/>
    <w:rsid w:val="00D12FDA"/>
    <w:rsid w:val="00D131DA"/>
    <w:rsid w:val="00D133DA"/>
    <w:rsid w:val="00D13485"/>
    <w:rsid w:val="00D14C22"/>
    <w:rsid w:val="00D14CE1"/>
    <w:rsid w:val="00D14E93"/>
    <w:rsid w:val="00D15A3C"/>
    <w:rsid w:val="00D15A7B"/>
    <w:rsid w:val="00D163B2"/>
    <w:rsid w:val="00D164BA"/>
    <w:rsid w:val="00D16571"/>
    <w:rsid w:val="00D1659E"/>
    <w:rsid w:val="00D1730D"/>
    <w:rsid w:val="00D17374"/>
    <w:rsid w:val="00D1791A"/>
    <w:rsid w:val="00D20DDA"/>
    <w:rsid w:val="00D21363"/>
    <w:rsid w:val="00D21600"/>
    <w:rsid w:val="00D221D9"/>
    <w:rsid w:val="00D225FE"/>
    <w:rsid w:val="00D227A4"/>
    <w:rsid w:val="00D22C7E"/>
    <w:rsid w:val="00D22DEE"/>
    <w:rsid w:val="00D2331B"/>
    <w:rsid w:val="00D23890"/>
    <w:rsid w:val="00D23B60"/>
    <w:rsid w:val="00D2428E"/>
    <w:rsid w:val="00D254D3"/>
    <w:rsid w:val="00D26588"/>
    <w:rsid w:val="00D267F0"/>
    <w:rsid w:val="00D26CA9"/>
    <w:rsid w:val="00D307DB"/>
    <w:rsid w:val="00D30ADE"/>
    <w:rsid w:val="00D31884"/>
    <w:rsid w:val="00D321AE"/>
    <w:rsid w:val="00D337B1"/>
    <w:rsid w:val="00D33E91"/>
    <w:rsid w:val="00D34477"/>
    <w:rsid w:val="00D34AAC"/>
    <w:rsid w:val="00D3536B"/>
    <w:rsid w:val="00D353A1"/>
    <w:rsid w:val="00D3793A"/>
    <w:rsid w:val="00D4106E"/>
    <w:rsid w:val="00D41155"/>
    <w:rsid w:val="00D41E69"/>
    <w:rsid w:val="00D427CB"/>
    <w:rsid w:val="00D437CC"/>
    <w:rsid w:val="00D438A3"/>
    <w:rsid w:val="00D45378"/>
    <w:rsid w:val="00D45823"/>
    <w:rsid w:val="00D45A65"/>
    <w:rsid w:val="00D465B2"/>
    <w:rsid w:val="00D4676F"/>
    <w:rsid w:val="00D50A8C"/>
    <w:rsid w:val="00D52765"/>
    <w:rsid w:val="00D533EB"/>
    <w:rsid w:val="00D537D4"/>
    <w:rsid w:val="00D53C5B"/>
    <w:rsid w:val="00D5629D"/>
    <w:rsid w:val="00D56854"/>
    <w:rsid w:val="00D57233"/>
    <w:rsid w:val="00D57343"/>
    <w:rsid w:val="00D57D08"/>
    <w:rsid w:val="00D618C1"/>
    <w:rsid w:val="00D61DCC"/>
    <w:rsid w:val="00D62CBD"/>
    <w:rsid w:val="00D64AC2"/>
    <w:rsid w:val="00D655C8"/>
    <w:rsid w:val="00D657CF"/>
    <w:rsid w:val="00D6613C"/>
    <w:rsid w:val="00D66253"/>
    <w:rsid w:val="00D70BF9"/>
    <w:rsid w:val="00D73CA6"/>
    <w:rsid w:val="00D773D2"/>
    <w:rsid w:val="00D7758E"/>
    <w:rsid w:val="00D77BB7"/>
    <w:rsid w:val="00D77FA8"/>
    <w:rsid w:val="00D80155"/>
    <w:rsid w:val="00D80331"/>
    <w:rsid w:val="00D81324"/>
    <w:rsid w:val="00D81355"/>
    <w:rsid w:val="00D82097"/>
    <w:rsid w:val="00D82BC0"/>
    <w:rsid w:val="00D83A2F"/>
    <w:rsid w:val="00D83EEC"/>
    <w:rsid w:val="00D84623"/>
    <w:rsid w:val="00D853DE"/>
    <w:rsid w:val="00D85C19"/>
    <w:rsid w:val="00D85C61"/>
    <w:rsid w:val="00D861EB"/>
    <w:rsid w:val="00D87306"/>
    <w:rsid w:val="00D87FAB"/>
    <w:rsid w:val="00D9053E"/>
    <w:rsid w:val="00D92D83"/>
    <w:rsid w:val="00D93494"/>
    <w:rsid w:val="00D94B82"/>
    <w:rsid w:val="00D951DE"/>
    <w:rsid w:val="00D9740F"/>
    <w:rsid w:val="00D97761"/>
    <w:rsid w:val="00DA04A6"/>
    <w:rsid w:val="00DA12A9"/>
    <w:rsid w:val="00DA1558"/>
    <w:rsid w:val="00DA332D"/>
    <w:rsid w:val="00DA4287"/>
    <w:rsid w:val="00DA437A"/>
    <w:rsid w:val="00DA502C"/>
    <w:rsid w:val="00DA55CF"/>
    <w:rsid w:val="00DA59FD"/>
    <w:rsid w:val="00DA6026"/>
    <w:rsid w:val="00DA66E2"/>
    <w:rsid w:val="00DA69CE"/>
    <w:rsid w:val="00DA6D1E"/>
    <w:rsid w:val="00DA6D51"/>
    <w:rsid w:val="00DB14FE"/>
    <w:rsid w:val="00DB2382"/>
    <w:rsid w:val="00DB2F0D"/>
    <w:rsid w:val="00DB450A"/>
    <w:rsid w:val="00DB4AF4"/>
    <w:rsid w:val="00DB5519"/>
    <w:rsid w:val="00DB628D"/>
    <w:rsid w:val="00DB63BD"/>
    <w:rsid w:val="00DB70D2"/>
    <w:rsid w:val="00DC0A23"/>
    <w:rsid w:val="00DC0E05"/>
    <w:rsid w:val="00DC1FC5"/>
    <w:rsid w:val="00DC2023"/>
    <w:rsid w:val="00DC2452"/>
    <w:rsid w:val="00DC291A"/>
    <w:rsid w:val="00DC2C26"/>
    <w:rsid w:val="00DC2D77"/>
    <w:rsid w:val="00DC7364"/>
    <w:rsid w:val="00DD1002"/>
    <w:rsid w:val="00DD205A"/>
    <w:rsid w:val="00DD2530"/>
    <w:rsid w:val="00DD2A6D"/>
    <w:rsid w:val="00DD353C"/>
    <w:rsid w:val="00DD3E65"/>
    <w:rsid w:val="00DD40A9"/>
    <w:rsid w:val="00DD41CB"/>
    <w:rsid w:val="00DD47CF"/>
    <w:rsid w:val="00DD61E9"/>
    <w:rsid w:val="00DD6C7F"/>
    <w:rsid w:val="00DE098C"/>
    <w:rsid w:val="00DE0A0B"/>
    <w:rsid w:val="00DE0A9B"/>
    <w:rsid w:val="00DE47BB"/>
    <w:rsid w:val="00DE52AF"/>
    <w:rsid w:val="00DE5B33"/>
    <w:rsid w:val="00DE6643"/>
    <w:rsid w:val="00DE6666"/>
    <w:rsid w:val="00DE68E6"/>
    <w:rsid w:val="00DE7121"/>
    <w:rsid w:val="00DE7AEB"/>
    <w:rsid w:val="00DF0D4A"/>
    <w:rsid w:val="00DF1A1E"/>
    <w:rsid w:val="00DF2AB5"/>
    <w:rsid w:val="00DF2AE0"/>
    <w:rsid w:val="00DF4DBB"/>
    <w:rsid w:val="00DF4E5E"/>
    <w:rsid w:val="00DF5835"/>
    <w:rsid w:val="00DF6A0B"/>
    <w:rsid w:val="00DF6DC7"/>
    <w:rsid w:val="00DF6F46"/>
    <w:rsid w:val="00DF781C"/>
    <w:rsid w:val="00E015D6"/>
    <w:rsid w:val="00E03E40"/>
    <w:rsid w:val="00E047FB"/>
    <w:rsid w:val="00E049D7"/>
    <w:rsid w:val="00E04FC2"/>
    <w:rsid w:val="00E0683E"/>
    <w:rsid w:val="00E06973"/>
    <w:rsid w:val="00E06FFC"/>
    <w:rsid w:val="00E07131"/>
    <w:rsid w:val="00E07C49"/>
    <w:rsid w:val="00E07E0A"/>
    <w:rsid w:val="00E10E88"/>
    <w:rsid w:val="00E11AFC"/>
    <w:rsid w:val="00E1257C"/>
    <w:rsid w:val="00E1414D"/>
    <w:rsid w:val="00E14B47"/>
    <w:rsid w:val="00E16147"/>
    <w:rsid w:val="00E16F7F"/>
    <w:rsid w:val="00E173B2"/>
    <w:rsid w:val="00E2053D"/>
    <w:rsid w:val="00E21544"/>
    <w:rsid w:val="00E218BC"/>
    <w:rsid w:val="00E2375F"/>
    <w:rsid w:val="00E24A0B"/>
    <w:rsid w:val="00E26086"/>
    <w:rsid w:val="00E277CE"/>
    <w:rsid w:val="00E27D9D"/>
    <w:rsid w:val="00E30725"/>
    <w:rsid w:val="00E30A18"/>
    <w:rsid w:val="00E30D25"/>
    <w:rsid w:val="00E3158E"/>
    <w:rsid w:val="00E31AF4"/>
    <w:rsid w:val="00E31BA9"/>
    <w:rsid w:val="00E3262D"/>
    <w:rsid w:val="00E330E1"/>
    <w:rsid w:val="00E3420D"/>
    <w:rsid w:val="00E34504"/>
    <w:rsid w:val="00E3484A"/>
    <w:rsid w:val="00E35546"/>
    <w:rsid w:val="00E36E18"/>
    <w:rsid w:val="00E37A2E"/>
    <w:rsid w:val="00E40CA9"/>
    <w:rsid w:val="00E40E8A"/>
    <w:rsid w:val="00E43514"/>
    <w:rsid w:val="00E43EB5"/>
    <w:rsid w:val="00E448DA"/>
    <w:rsid w:val="00E45413"/>
    <w:rsid w:val="00E455AA"/>
    <w:rsid w:val="00E455CD"/>
    <w:rsid w:val="00E45976"/>
    <w:rsid w:val="00E46197"/>
    <w:rsid w:val="00E47C61"/>
    <w:rsid w:val="00E5056C"/>
    <w:rsid w:val="00E50BDA"/>
    <w:rsid w:val="00E51EF3"/>
    <w:rsid w:val="00E5245E"/>
    <w:rsid w:val="00E53A44"/>
    <w:rsid w:val="00E54B1E"/>
    <w:rsid w:val="00E54D9E"/>
    <w:rsid w:val="00E552C0"/>
    <w:rsid w:val="00E55CEC"/>
    <w:rsid w:val="00E56117"/>
    <w:rsid w:val="00E56D1A"/>
    <w:rsid w:val="00E57853"/>
    <w:rsid w:val="00E57F09"/>
    <w:rsid w:val="00E60559"/>
    <w:rsid w:val="00E60DB9"/>
    <w:rsid w:val="00E60E6E"/>
    <w:rsid w:val="00E62300"/>
    <w:rsid w:val="00E62E9E"/>
    <w:rsid w:val="00E632CC"/>
    <w:rsid w:val="00E63301"/>
    <w:rsid w:val="00E63C26"/>
    <w:rsid w:val="00E63D36"/>
    <w:rsid w:val="00E63FA3"/>
    <w:rsid w:val="00E64CC4"/>
    <w:rsid w:val="00E6550F"/>
    <w:rsid w:val="00E67077"/>
    <w:rsid w:val="00E679DD"/>
    <w:rsid w:val="00E67A63"/>
    <w:rsid w:val="00E67A72"/>
    <w:rsid w:val="00E67C34"/>
    <w:rsid w:val="00E708CF"/>
    <w:rsid w:val="00E715A2"/>
    <w:rsid w:val="00E71B4E"/>
    <w:rsid w:val="00E741D0"/>
    <w:rsid w:val="00E74664"/>
    <w:rsid w:val="00E75FDA"/>
    <w:rsid w:val="00E762C5"/>
    <w:rsid w:val="00E766BD"/>
    <w:rsid w:val="00E7683C"/>
    <w:rsid w:val="00E77A08"/>
    <w:rsid w:val="00E802A3"/>
    <w:rsid w:val="00E82D7E"/>
    <w:rsid w:val="00E82FFA"/>
    <w:rsid w:val="00E855A3"/>
    <w:rsid w:val="00E8609F"/>
    <w:rsid w:val="00E86B6B"/>
    <w:rsid w:val="00E87770"/>
    <w:rsid w:val="00E90F65"/>
    <w:rsid w:val="00E913D4"/>
    <w:rsid w:val="00E91854"/>
    <w:rsid w:val="00E92000"/>
    <w:rsid w:val="00E93071"/>
    <w:rsid w:val="00E95AFB"/>
    <w:rsid w:val="00E961BD"/>
    <w:rsid w:val="00E9641B"/>
    <w:rsid w:val="00E97835"/>
    <w:rsid w:val="00E97862"/>
    <w:rsid w:val="00EA1144"/>
    <w:rsid w:val="00EA1642"/>
    <w:rsid w:val="00EA178C"/>
    <w:rsid w:val="00EA2071"/>
    <w:rsid w:val="00EA319D"/>
    <w:rsid w:val="00EA40AD"/>
    <w:rsid w:val="00EA4E52"/>
    <w:rsid w:val="00EA7AA2"/>
    <w:rsid w:val="00EA7BFF"/>
    <w:rsid w:val="00EA7DA7"/>
    <w:rsid w:val="00EB0092"/>
    <w:rsid w:val="00EB0900"/>
    <w:rsid w:val="00EB11EA"/>
    <w:rsid w:val="00EB12AB"/>
    <w:rsid w:val="00EB156E"/>
    <w:rsid w:val="00EB1FEC"/>
    <w:rsid w:val="00EB263E"/>
    <w:rsid w:val="00EB3104"/>
    <w:rsid w:val="00EB3B69"/>
    <w:rsid w:val="00EB4483"/>
    <w:rsid w:val="00EB5CE0"/>
    <w:rsid w:val="00EB5EA0"/>
    <w:rsid w:val="00EB6E91"/>
    <w:rsid w:val="00EB7C93"/>
    <w:rsid w:val="00EB7D34"/>
    <w:rsid w:val="00EC0389"/>
    <w:rsid w:val="00EC0987"/>
    <w:rsid w:val="00EC2C42"/>
    <w:rsid w:val="00EC2C4D"/>
    <w:rsid w:val="00EC2EAF"/>
    <w:rsid w:val="00EC306E"/>
    <w:rsid w:val="00EC36E1"/>
    <w:rsid w:val="00EC41E3"/>
    <w:rsid w:val="00EC61F1"/>
    <w:rsid w:val="00EC7654"/>
    <w:rsid w:val="00ED11D0"/>
    <w:rsid w:val="00ED4CBA"/>
    <w:rsid w:val="00ED4DA2"/>
    <w:rsid w:val="00ED76D9"/>
    <w:rsid w:val="00ED783E"/>
    <w:rsid w:val="00ED7B43"/>
    <w:rsid w:val="00ED7C18"/>
    <w:rsid w:val="00ED7CDE"/>
    <w:rsid w:val="00EE0B97"/>
    <w:rsid w:val="00EE242F"/>
    <w:rsid w:val="00EE2BCF"/>
    <w:rsid w:val="00EE3ADB"/>
    <w:rsid w:val="00EE4134"/>
    <w:rsid w:val="00EE5E5F"/>
    <w:rsid w:val="00EF05C7"/>
    <w:rsid w:val="00EF1872"/>
    <w:rsid w:val="00EF335B"/>
    <w:rsid w:val="00EF3C7E"/>
    <w:rsid w:val="00EF449F"/>
    <w:rsid w:val="00EF4553"/>
    <w:rsid w:val="00EF5124"/>
    <w:rsid w:val="00EF5C9C"/>
    <w:rsid w:val="00EF6AB3"/>
    <w:rsid w:val="00EF6BAE"/>
    <w:rsid w:val="00EF7CD7"/>
    <w:rsid w:val="00F00D30"/>
    <w:rsid w:val="00F01A51"/>
    <w:rsid w:val="00F02578"/>
    <w:rsid w:val="00F03252"/>
    <w:rsid w:val="00F0399C"/>
    <w:rsid w:val="00F03AD6"/>
    <w:rsid w:val="00F04A69"/>
    <w:rsid w:val="00F04BAE"/>
    <w:rsid w:val="00F06433"/>
    <w:rsid w:val="00F06C85"/>
    <w:rsid w:val="00F07346"/>
    <w:rsid w:val="00F07654"/>
    <w:rsid w:val="00F121AF"/>
    <w:rsid w:val="00F122EB"/>
    <w:rsid w:val="00F12ACE"/>
    <w:rsid w:val="00F1439F"/>
    <w:rsid w:val="00F14E74"/>
    <w:rsid w:val="00F15AAB"/>
    <w:rsid w:val="00F16225"/>
    <w:rsid w:val="00F170DD"/>
    <w:rsid w:val="00F17AC7"/>
    <w:rsid w:val="00F21EF6"/>
    <w:rsid w:val="00F22751"/>
    <w:rsid w:val="00F23A5E"/>
    <w:rsid w:val="00F248F9"/>
    <w:rsid w:val="00F24BE0"/>
    <w:rsid w:val="00F24C74"/>
    <w:rsid w:val="00F24D7F"/>
    <w:rsid w:val="00F26015"/>
    <w:rsid w:val="00F26452"/>
    <w:rsid w:val="00F27105"/>
    <w:rsid w:val="00F271E6"/>
    <w:rsid w:val="00F27893"/>
    <w:rsid w:val="00F3119C"/>
    <w:rsid w:val="00F32038"/>
    <w:rsid w:val="00F33FA4"/>
    <w:rsid w:val="00F34230"/>
    <w:rsid w:val="00F34D47"/>
    <w:rsid w:val="00F364A2"/>
    <w:rsid w:val="00F36ABF"/>
    <w:rsid w:val="00F36F02"/>
    <w:rsid w:val="00F372C8"/>
    <w:rsid w:val="00F40AA9"/>
    <w:rsid w:val="00F42414"/>
    <w:rsid w:val="00F431E9"/>
    <w:rsid w:val="00F44214"/>
    <w:rsid w:val="00F44358"/>
    <w:rsid w:val="00F4627A"/>
    <w:rsid w:val="00F46E96"/>
    <w:rsid w:val="00F46F3F"/>
    <w:rsid w:val="00F475D4"/>
    <w:rsid w:val="00F47D8A"/>
    <w:rsid w:val="00F50A6A"/>
    <w:rsid w:val="00F517F5"/>
    <w:rsid w:val="00F51BF9"/>
    <w:rsid w:val="00F51C68"/>
    <w:rsid w:val="00F52621"/>
    <w:rsid w:val="00F53194"/>
    <w:rsid w:val="00F53734"/>
    <w:rsid w:val="00F53969"/>
    <w:rsid w:val="00F53B01"/>
    <w:rsid w:val="00F55E6B"/>
    <w:rsid w:val="00F5634F"/>
    <w:rsid w:val="00F56B58"/>
    <w:rsid w:val="00F56D02"/>
    <w:rsid w:val="00F5703D"/>
    <w:rsid w:val="00F570AE"/>
    <w:rsid w:val="00F5765D"/>
    <w:rsid w:val="00F577B8"/>
    <w:rsid w:val="00F57F3B"/>
    <w:rsid w:val="00F61CA5"/>
    <w:rsid w:val="00F623B5"/>
    <w:rsid w:val="00F625F2"/>
    <w:rsid w:val="00F63B1F"/>
    <w:rsid w:val="00F63E41"/>
    <w:rsid w:val="00F63E8C"/>
    <w:rsid w:val="00F64756"/>
    <w:rsid w:val="00F64AAD"/>
    <w:rsid w:val="00F64C70"/>
    <w:rsid w:val="00F64CFC"/>
    <w:rsid w:val="00F65A8C"/>
    <w:rsid w:val="00F6650B"/>
    <w:rsid w:val="00F666FC"/>
    <w:rsid w:val="00F66ABD"/>
    <w:rsid w:val="00F67E43"/>
    <w:rsid w:val="00F70A8B"/>
    <w:rsid w:val="00F72CAE"/>
    <w:rsid w:val="00F73422"/>
    <w:rsid w:val="00F7462B"/>
    <w:rsid w:val="00F74969"/>
    <w:rsid w:val="00F753F3"/>
    <w:rsid w:val="00F75ADD"/>
    <w:rsid w:val="00F76E1A"/>
    <w:rsid w:val="00F76F91"/>
    <w:rsid w:val="00F77832"/>
    <w:rsid w:val="00F77BB0"/>
    <w:rsid w:val="00F77CD8"/>
    <w:rsid w:val="00F80A39"/>
    <w:rsid w:val="00F81C05"/>
    <w:rsid w:val="00F823A3"/>
    <w:rsid w:val="00F8285C"/>
    <w:rsid w:val="00F82D66"/>
    <w:rsid w:val="00F83519"/>
    <w:rsid w:val="00F85481"/>
    <w:rsid w:val="00F855EC"/>
    <w:rsid w:val="00F856D0"/>
    <w:rsid w:val="00F85A79"/>
    <w:rsid w:val="00F85E2E"/>
    <w:rsid w:val="00F87545"/>
    <w:rsid w:val="00F9068E"/>
    <w:rsid w:val="00F90774"/>
    <w:rsid w:val="00F918B2"/>
    <w:rsid w:val="00F92C63"/>
    <w:rsid w:val="00F92CD8"/>
    <w:rsid w:val="00F93388"/>
    <w:rsid w:val="00F949A9"/>
    <w:rsid w:val="00F97687"/>
    <w:rsid w:val="00FA147A"/>
    <w:rsid w:val="00FA3144"/>
    <w:rsid w:val="00FA4453"/>
    <w:rsid w:val="00FA6393"/>
    <w:rsid w:val="00FA6A57"/>
    <w:rsid w:val="00FA6CFC"/>
    <w:rsid w:val="00FA75DE"/>
    <w:rsid w:val="00FA7F84"/>
    <w:rsid w:val="00FB00F2"/>
    <w:rsid w:val="00FB0883"/>
    <w:rsid w:val="00FB0AEC"/>
    <w:rsid w:val="00FB0FAA"/>
    <w:rsid w:val="00FB133D"/>
    <w:rsid w:val="00FB368A"/>
    <w:rsid w:val="00FB463B"/>
    <w:rsid w:val="00FB7283"/>
    <w:rsid w:val="00FB72F4"/>
    <w:rsid w:val="00FC0330"/>
    <w:rsid w:val="00FC0E01"/>
    <w:rsid w:val="00FC0FE6"/>
    <w:rsid w:val="00FC1196"/>
    <w:rsid w:val="00FC13EE"/>
    <w:rsid w:val="00FC1E1B"/>
    <w:rsid w:val="00FC1E69"/>
    <w:rsid w:val="00FC5D98"/>
    <w:rsid w:val="00FC64D5"/>
    <w:rsid w:val="00FC7A4C"/>
    <w:rsid w:val="00FC7DAD"/>
    <w:rsid w:val="00FD0A63"/>
    <w:rsid w:val="00FD0EFA"/>
    <w:rsid w:val="00FD1712"/>
    <w:rsid w:val="00FD2AB0"/>
    <w:rsid w:val="00FD2EB1"/>
    <w:rsid w:val="00FD36CE"/>
    <w:rsid w:val="00FD3909"/>
    <w:rsid w:val="00FD4003"/>
    <w:rsid w:val="00FD4ECB"/>
    <w:rsid w:val="00FD5868"/>
    <w:rsid w:val="00FD73CE"/>
    <w:rsid w:val="00FD7BFF"/>
    <w:rsid w:val="00FE13BB"/>
    <w:rsid w:val="00FE1D06"/>
    <w:rsid w:val="00FE2825"/>
    <w:rsid w:val="00FE336D"/>
    <w:rsid w:val="00FE37C2"/>
    <w:rsid w:val="00FE3FBC"/>
    <w:rsid w:val="00FE42E6"/>
    <w:rsid w:val="00FE4403"/>
    <w:rsid w:val="00FE48D0"/>
    <w:rsid w:val="00FE605A"/>
    <w:rsid w:val="00FE678B"/>
    <w:rsid w:val="00FE69DB"/>
    <w:rsid w:val="00FF038B"/>
    <w:rsid w:val="00FF0631"/>
    <w:rsid w:val="00FF0EE4"/>
    <w:rsid w:val="00FF16CA"/>
    <w:rsid w:val="00FF1F5D"/>
    <w:rsid w:val="00FF3F29"/>
    <w:rsid w:val="00FF4B72"/>
    <w:rsid w:val="00FF4F15"/>
    <w:rsid w:val="00FF57BE"/>
    <w:rsid w:val="00FF5A9D"/>
    <w:rsid w:val="00FF63B7"/>
    <w:rsid w:val="00FF7288"/>
    <w:rsid w:val="00FF7AE2"/>
    <w:rsid w:val="61C9D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9232E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F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4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D4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18DB"/>
    <w:pPr>
      <w:keepNext/>
      <w:keepLines/>
      <w:spacing w:before="240" w:after="120" w:line="480" w:lineRule="auto"/>
      <w:jc w:val="both"/>
      <w:outlineLvl w:val="3"/>
    </w:pPr>
    <w:rPr>
      <w:rFonts w:ascii="Times New Roman" w:eastAsia="Times New Roman" w:hAnsi="Times New Roman" w:cs="Times New Roman"/>
      <w:b/>
      <w:bCs/>
      <w:iCs/>
      <w:lang w:val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D4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4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B4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qFormat/>
    <w:rsid w:val="00BB42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42AE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3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78765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">
    <w:name w:val="Light List"/>
    <w:basedOn w:val="Standaardtabel"/>
    <w:uiPriority w:val="61"/>
    <w:rsid w:val="007876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616AD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D2F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B42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290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0229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22906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90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9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90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906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427E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5A2558"/>
  </w:style>
  <w:style w:type="paragraph" w:styleId="Voettekst">
    <w:name w:val="footer"/>
    <w:basedOn w:val="Standaard"/>
    <w:link w:val="VoettekstChar"/>
    <w:uiPriority w:val="99"/>
    <w:unhideWhenUsed/>
    <w:rsid w:val="00F342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4230"/>
  </w:style>
  <w:style w:type="character" w:styleId="Paginanummer">
    <w:name w:val="page number"/>
    <w:basedOn w:val="Standaardalinea-lettertype"/>
    <w:uiPriority w:val="99"/>
    <w:semiHidden/>
    <w:unhideWhenUsed/>
    <w:rsid w:val="00F34230"/>
  </w:style>
  <w:style w:type="paragraph" w:styleId="Koptekst">
    <w:name w:val="header"/>
    <w:basedOn w:val="Standaard"/>
    <w:link w:val="KoptekstChar"/>
    <w:uiPriority w:val="99"/>
    <w:unhideWhenUsed/>
    <w:rsid w:val="005422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220C"/>
  </w:style>
  <w:style w:type="character" w:customStyle="1" w:styleId="Kop3Char">
    <w:name w:val="Kop 3 Char"/>
    <w:basedOn w:val="Standaardalinea-lettertype"/>
    <w:link w:val="Kop3"/>
    <w:uiPriority w:val="9"/>
    <w:rsid w:val="00FD4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118DB"/>
    <w:rPr>
      <w:rFonts w:ascii="Times New Roman" w:eastAsia="Times New Roman" w:hAnsi="Times New Roman" w:cs="Times New Roman"/>
      <w:b/>
      <w:bCs/>
      <w:iCs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FD4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BB42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eenafstand">
    <w:name w:val="No Spacing"/>
    <w:uiPriority w:val="1"/>
    <w:qFormat/>
    <w:rsid w:val="00DF6A0B"/>
  </w:style>
  <w:style w:type="table" w:styleId="Lichtearcering-accent1">
    <w:name w:val="Light Shading Accent 1"/>
    <w:basedOn w:val="Standaardtabel"/>
    <w:uiPriority w:val="60"/>
    <w:rsid w:val="009853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C6109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emiddeldelijst1">
    <w:name w:val="Medium List 1"/>
    <w:basedOn w:val="Standaardtabel"/>
    <w:uiPriority w:val="65"/>
    <w:rsid w:val="00C6109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leurrijkraster">
    <w:name w:val="Colorful Grid"/>
    <w:basedOn w:val="Standaardtabel"/>
    <w:uiPriority w:val="73"/>
    <w:rsid w:val="00C6109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C6109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F2F44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F2F44"/>
    <w:rPr>
      <w:rFonts w:ascii="Lucida Grande" w:hAnsi="Lucida Grande" w:cs="Lucida Grande"/>
    </w:rPr>
  </w:style>
  <w:style w:type="paragraph" w:customStyle="1" w:styleId="paragraph">
    <w:name w:val="paragraph"/>
    <w:basedOn w:val="Standaard"/>
    <w:rsid w:val="000F74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rsid w:val="000F74CC"/>
  </w:style>
  <w:style w:type="character" w:customStyle="1" w:styleId="eop">
    <w:name w:val="eop"/>
    <w:basedOn w:val="Standaardalinea-lettertype"/>
    <w:rsid w:val="000F74CC"/>
  </w:style>
  <w:style w:type="character" w:customStyle="1" w:styleId="apple-converted-space">
    <w:name w:val="apple-converted-space"/>
    <w:basedOn w:val="Standaardalinea-lettertype"/>
    <w:rsid w:val="000F74CC"/>
  </w:style>
  <w:style w:type="character" w:styleId="Hyperlink">
    <w:name w:val="Hyperlink"/>
    <w:basedOn w:val="Standaardalinea-lettertype"/>
    <w:uiPriority w:val="99"/>
    <w:unhideWhenUsed/>
    <w:rsid w:val="00A17E7E"/>
    <w:rPr>
      <w:color w:val="0000FF" w:themeColor="hyperlink"/>
      <w:u w:val="single"/>
    </w:rPr>
  </w:style>
  <w:style w:type="paragraph" w:customStyle="1" w:styleId="Standaard1">
    <w:name w:val="Standaard1"/>
    <w:rsid w:val="002D162D"/>
    <w:rPr>
      <w:rFonts w:ascii="Cambria" w:eastAsia="Cambria" w:hAnsi="Cambria" w:cs="Cambria"/>
      <w:lang w:val="en-US"/>
    </w:rPr>
  </w:style>
  <w:style w:type="character" w:customStyle="1" w:styleId="Kop7Char">
    <w:name w:val="Kop 7 Char"/>
    <w:basedOn w:val="Standaardalinea-lettertype"/>
    <w:link w:val="Kop7"/>
    <w:uiPriority w:val="9"/>
    <w:rsid w:val="003B4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dNoteBibliographyTitle">
    <w:name w:val="EndNote Bibliography Title"/>
    <w:basedOn w:val="Standaard"/>
    <w:link w:val="EndNoteBibliographyTitleChar"/>
    <w:rsid w:val="00FD5868"/>
    <w:pPr>
      <w:jc w:val="center"/>
    </w:pPr>
    <w:rPr>
      <w:rFonts w:ascii="Cambria" w:hAnsi="Cambria"/>
      <w:noProof/>
      <w:lang w:val="nl-NL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FD5868"/>
    <w:rPr>
      <w:rFonts w:ascii="Cambria" w:hAnsi="Cambria"/>
      <w:noProof/>
      <w:lang w:val="nl-NL"/>
    </w:rPr>
  </w:style>
  <w:style w:type="paragraph" w:customStyle="1" w:styleId="EndNoteBibliography">
    <w:name w:val="EndNote Bibliography"/>
    <w:basedOn w:val="Standaard"/>
    <w:link w:val="EndNoteBibliographyChar"/>
    <w:rsid w:val="00FD5868"/>
    <w:rPr>
      <w:rFonts w:ascii="Cambria" w:hAnsi="Cambria"/>
      <w:noProof/>
      <w:lang w:val="nl-NL"/>
    </w:rPr>
  </w:style>
  <w:style w:type="character" w:customStyle="1" w:styleId="EndNoteBibliographyChar">
    <w:name w:val="EndNote Bibliography Char"/>
    <w:basedOn w:val="Standaardalinea-lettertype"/>
    <w:link w:val="EndNoteBibliography"/>
    <w:rsid w:val="00FD5868"/>
    <w:rPr>
      <w:rFonts w:ascii="Cambria" w:hAnsi="Cambria"/>
      <w:noProof/>
      <w:lang w:val="nl-NL"/>
    </w:rPr>
  </w:style>
  <w:style w:type="character" w:customStyle="1" w:styleId="titleauthoretc">
    <w:name w:val="titleauthoretc"/>
    <w:basedOn w:val="Standaardalinea-lettertype"/>
    <w:rsid w:val="00196E7B"/>
  </w:style>
  <w:style w:type="character" w:styleId="Zwaar">
    <w:name w:val="Strong"/>
    <w:basedOn w:val="Standaardalinea-lettertype"/>
    <w:uiPriority w:val="22"/>
    <w:qFormat/>
    <w:rsid w:val="00196E7B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46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46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4636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873BF"/>
    <w:rPr>
      <w:rFonts w:ascii="Calibri" w:eastAsiaTheme="minorHAnsi" w:hAnsi="Calibri"/>
      <w:sz w:val="22"/>
      <w:szCs w:val="21"/>
      <w:lang w:val="de-D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873BF"/>
    <w:rPr>
      <w:rFonts w:ascii="Calibri" w:eastAsiaTheme="minorHAnsi" w:hAnsi="Calibri"/>
      <w:sz w:val="22"/>
      <w:szCs w:val="21"/>
      <w:lang w:val="de-D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8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1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3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83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0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97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97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62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66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7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2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42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64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4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82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66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82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040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975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079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848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017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634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3143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4828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179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9953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931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44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48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68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75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1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253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16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99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63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2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48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44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45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2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72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87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57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72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4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3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45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45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566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74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17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84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04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47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3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48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45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235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51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30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89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86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11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9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6369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83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330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5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99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398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42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01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459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06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900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20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572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85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8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465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663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56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917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5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620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05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2001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35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911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54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63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896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028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36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91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9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31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22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8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07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84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736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48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34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72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307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9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86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52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61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53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99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77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027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79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58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2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02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5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54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29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1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66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35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88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72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243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06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365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40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98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74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67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4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32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36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86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0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9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3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2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85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72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6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48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27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182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995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512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70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554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36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795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67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660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02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9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7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5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39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37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9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search?q=Liliane%20Abboud" TargetMode="External"/><Relationship Id="rId13" Type="http://schemas.openxmlformats.org/officeDocument/2006/relationships/hyperlink" Target="https://www.emerald.com/insight/search?q=Katrien%20Verleye" TargetMode="External"/><Relationship Id="rId18" Type="http://schemas.openxmlformats.org/officeDocument/2006/relationships/hyperlink" Target="mailto:nicola.bilstein@uni-bielefeld.de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katrien.verleye@ugent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merald.com/insight/search?q=Bieke%20Henkens" TargetMode="External"/><Relationship Id="rId17" Type="http://schemas.openxmlformats.org/officeDocument/2006/relationships/hyperlink" Target="mailto:nabila.asad@fe.up.pt%20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liane.abboud@manchester.ac.uk" TargetMode="External"/><Relationship Id="rId20" Type="http://schemas.openxmlformats.org/officeDocument/2006/relationships/hyperlink" Target="mailto:bieke.henkens@ugent.be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erald.com/insight/search?q=Annelies%20Costers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8/JOSM-04-2020-0099%20" TargetMode="External"/><Relationship Id="rId23" Type="http://schemas.openxmlformats.org/officeDocument/2006/relationships/footer" Target="footer1.xml"/><Relationship Id="rId28" Type="http://schemas.openxmlformats.org/officeDocument/2006/relationships/image" Target="media/image4.png"/><Relationship Id="rId10" Type="http://schemas.openxmlformats.org/officeDocument/2006/relationships/hyperlink" Target="https://www.emerald.com/insight/search?q=Nicola%20Bilstein" TargetMode="External"/><Relationship Id="rId19" Type="http://schemas.openxmlformats.org/officeDocument/2006/relationships/hyperlink" Target="mailto:annelies.costers@kuleuven.b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erald.com/insight/search?q=Nabila%20As%27ad" TargetMode="External"/><Relationship Id="rId14" Type="http://schemas.openxmlformats.org/officeDocument/2006/relationships/hyperlink" Target="https://www.emerald.com/insight/publication/issn/1757-5818" TargetMode="External"/><Relationship Id="rId22" Type="http://schemas.openxmlformats.org/officeDocument/2006/relationships/hyperlink" Target="https://search.proquest.com/indexinglinkhandler/sng/au/Perrine,+Rose/$N?accountid=11077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5843-59FE-4C5A-8D60-01038D85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53538</Words>
  <Characters>294463</Characters>
  <Application>Microsoft Office Word</Application>
  <DocSecurity>0</DocSecurity>
  <Lines>2453</Lines>
  <Paragraphs>694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2021-09-01T09:59:00Z</dcterms:created>
  <dcterms:modified xsi:type="dcterms:W3CDTF">2021-09-01T09:59:00Z</dcterms:modified>
</cp:coreProperties>
</file>