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656691" w14:textId="77777777" w:rsidR="00D63B7F" w:rsidRPr="00D63B7F" w:rsidRDefault="00D63B7F" w:rsidP="00D63B7F">
      <w:pPr>
        <w:spacing w:before="120" w:after="120" w:line="320" w:lineRule="exact"/>
        <w:rPr>
          <w:rFonts w:ascii="Arial" w:hAnsi="Arial"/>
          <w:b/>
          <w:sz w:val="32"/>
          <w:szCs w:val="28"/>
          <w:lang w:val="en-US"/>
        </w:rPr>
      </w:pPr>
      <w:bookmarkStart w:id="0" w:name="_Hlk24748997"/>
      <w:r w:rsidRPr="00D63B7F">
        <w:rPr>
          <w:rFonts w:ascii="Arial" w:hAnsi="Arial"/>
          <w:b/>
          <w:sz w:val="32"/>
          <w:szCs w:val="28"/>
          <w:lang w:val="en-US"/>
        </w:rPr>
        <w:t>Simple Synthetic Routes to N-Heterocyclic Carbene Gold(I)-Aryl Complexes</w:t>
      </w:r>
      <w:bookmarkEnd w:id="0"/>
      <w:r w:rsidRPr="00D63B7F">
        <w:rPr>
          <w:rFonts w:ascii="Arial" w:hAnsi="Arial"/>
          <w:b/>
          <w:sz w:val="32"/>
          <w:szCs w:val="28"/>
          <w:lang w:val="en-US"/>
        </w:rPr>
        <w:t>: Expanded Scope and Reactivity</w:t>
      </w:r>
    </w:p>
    <w:p w14:paraId="351C8F7C" w14:textId="77777777" w:rsidR="00D63B7F" w:rsidRPr="00D63B7F" w:rsidRDefault="00D63B7F" w:rsidP="00D63B7F">
      <w:pPr>
        <w:spacing w:before="120" w:after="120" w:line="320" w:lineRule="exact"/>
        <w:rPr>
          <w:rFonts w:ascii="Arial" w:hAnsi="Arial"/>
          <w:sz w:val="22"/>
          <w:lang w:val="en-GB"/>
        </w:rPr>
      </w:pPr>
      <w:r w:rsidRPr="00D63B7F">
        <w:rPr>
          <w:rFonts w:ascii="Arial" w:hAnsi="Arial"/>
          <w:sz w:val="22"/>
        </w:rPr>
        <w:t>Nikolaos V. Tzouras,</w:t>
      </w:r>
      <w:r w:rsidRPr="00D63B7F">
        <w:rPr>
          <w:rFonts w:ascii="Arial" w:hAnsi="Arial"/>
          <w:sz w:val="22"/>
          <w:vertAlign w:val="superscript"/>
        </w:rPr>
        <w:t>[a]</w:t>
      </w:r>
      <w:r w:rsidRPr="00D63B7F">
        <w:rPr>
          <w:rFonts w:ascii="Arial" w:hAnsi="Arial"/>
          <w:sz w:val="22"/>
        </w:rPr>
        <w:t xml:space="preserve"> Marina Saab,</w:t>
      </w:r>
      <w:r w:rsidRPr="00D63B7F">
        <w:rPr>
          <w:rFonts w:ascii="Arial" w:hAnsi="Arial"/>
          <w:sz w:val="22"/>
          <w:vertAlign w:val="superscript"/>
        </w:rPr>
        <w:t>[a]</w:t>
      </w:r>
      <w:r w:rsidRPr="00D63B7F">
        <w:rPr>
          <w:rFonts w:ascii="Arial" w:hAnsi="Arial"/>
          <w:sz w:val="22"/>
        </w:rPr>
        <w:t xml:space="preserve"> Wim Janssens</w:t>
      </w:r>
      <w:r w:rsidRPr="00D63B7F">
        <w:rPr>
          <w:rFonts w:ascii="Arial" w:hAnsi="Arial"/>
          <w:sz w:val="22"/>
          <w:vertAlign w:val="superscript"/>
        </w:rPr>
        <w:t>†</w:t>
      </w:r>
      <w:r w:rsidRPr="00D63B7F">
        <w:rPr>
          <w:rFonts w:ascii="Arial" w:hAnsi="Arial"/>
          <w:sz w:val="22"/>
        </w:rPr>
        <w:t>,</w:t>
      </w:r>
      <w:r w:rsidRPr="00D63B7F">
        <w:rPr>
          <w:rFonts w:ascii="Arial" w:hAnsi="Arial"/>
          <w:sz w:val="22"/>
          <w:vertAlign w:val="superscript"/>
        </w:rPr>
        <w:t>[a]</w:t>
      </w:r>
      <w:r w:rsidRPr="00D63B7F">
        <w:rPr>
          <w:rFonts w:ascii="Arial" w:hAnsi="Arial"/>
          <w:sz w:val="22"/>
        </w:rPr>
        <w:t xml:space="preserve"> Thibault </w:t>
      </w:r>
      <w:proofErr w:type="spellStart"/>
      <w:r w:rsidRPr="00D63B7F">
        <w:rPr>
          <w:rFonts w:ascii="Arial" w:hAnsi="Arial"/>
          <w:sz w:val="22"/>
        </w:rPr>
        <w:t>Cauwenbergh</w:t>
      </w:r>
      <w:proofErr w:type="spellEnd"/>
      <w:r w:rsidRPr="00D63B7F">
        <w:rPr>
          <w:rFonts w:ascii="Arial" w:hAnsi="Arial"/>
          <w:sz w:val="22"/>
          <w:vertAlign w:val="superscript"/>
        </w:rPr>
        <w:t>†</w:t>
      </w:r>
      <w:r w:rsidRPr="00D63B7F">
        <w:rPr>
          <w:rFonts w:ascii="Arial" w:hAnsi="Arial"/>
          <w:sz w:val="22"/>
        </w:rPr>
        <w:t>,</w:t>
      </w:r>
      <w:r w:rsidRPr="00D63B7F">
        <w:rPr>
          <w:rFonts w:ascii="Arial" w:hAnsi="Arial"/>
          <w:sz w:val="22"/>
          <w:vertAlign w:val="superscript"/>
        </w:rPr>
        <w:t>[a]</w:t>
      </w:r>
      <w:r w:rsidRPr="00D63B7F">
        <w:rPr>
          <w:rFonts w:ascii="Arial" w:hAnsi="Arial"/>
          <w:sz w:val="22"/>
        </w:rPr>
        <w:t xml:space="preserve"> Kristof Van Hecke,</w:t>
      </w:r>
      <w:r w:rsidRPr="00D63B7F">
        <w:rPr>
          <w:rFonts w:ascii="Arial" w:hAnsi="Arial"/>
          <w:sz w:val="22"/>
          <w:vertAlign w:val="superscript"/>
        </w:rPr>
        <w:t>[a]</w:t>
      </w:r>
      <w:r w:rsidRPr="00D63B7F">
        <w:rPr>
          <w:rFonts w:ascii="Arial" w:hAnsi="Arial"/>
          <w:sz w:val="22"/>
        </w:rPr>
        <w:t xml:space="preserve"> </w:t>
      </w:r>
      <w:proofErr w:type="spellStart"/>
      <w:r w:rsidRPr="00D63B7F">
        <w:rPr>
          <w:rFonts w:ascii="Arial" w:hAnsi="Arial"/>
          <w:sz w:val="22"/>
        </w:rPr>
        <w:t>Fady</w:t>
      </w:r>
      <w:proofErr w:type="spellEnd"/>
      <w:r w:rsidRPr="00D63B7F">
        <w:rPr>
          <w:rFonts w:ascii="Arial" w:hAnsi="Arial"/>
          <w:sz w:val="22"/>
        </w:rPr>
        <w:t xml:space="preserve"> </w:t>
      </w:r>
      <w:proofErr w:type="spellStart"/>
      <w:r w:rsidRPr="00D63B7F">
        <w:rPr>
          <w:rFonts w:ascii="Arial" w:hAnsi="Arial"/>
          <w:sz w:val="22"/>
        </w:rPr>
        <w:t>Nahra</w:t>
      </w:r>
      <w:proofErr w:type="spellEnd"/>
      <w:r w:rsidRPr="00D63B7F">
        <w:rPr>
          <w:rFonts w:ascii="Arial" w:hAnsi="Arial"/>
          <w:sz w:val="22"/>
          <w:vertAlign w:val="superscript"/>
        </w:rPr>
        <w:t>[</w:t>
      </w:r>
      <w:proofErr w:type="spellStart"/>
      <w:r w:rsidRPr="00D63B7F">
        <w:rPr>
          <w:rFonts w:ascii="Arial" w:hAnsi="Arial"/>
          <w:sz w:val="22"/>
          <w:vertAlign w:val="superscript"/>
        </w:rPr>
        <w:t>a,b</w:t>
      </w:r>
      <w:proofErr w:type="spellEnd"/>
      <w:r w:rsidRPr="00D63B7F">
        <w:rPr>
          <w:rFonts w:ascii="Arial" w:hAnsi="Arial"/>
          <w:sz w:val="22"/>
          <w:vertAlign w:val="superscript"/>
        </w:rPr>
        <w:t>]</w:t>
      </w:r>
      <w:r w:rsidRPr="00D63B7F">
        <w:rPr>
          <w:rFonts w:ascii="Arial" w:hAnsi="Arial"/>
          <w:sz w:val="22"/>
        </w:rPr>
        <w:t xml:space="preserve"> and Steven P. Nolan*</w:t>
      </w:r>
      <w:r w:rsidRPr="00D63B7F">
        <w:rPr>
          <w:rFonts w:ascii="Arial" w:hAnsi="Arial"/>
          <w:sz w:val="22"/>
          <w:vertAlign w:val="superscript"/>
        </w:rPr>
        <w:t>[a]</w:t>
      </w:r>
    </w:p>
    <w:p w14:paraId="23B9547A" w14:textId="77777777" w:rsidR="00D63B7F" w:rsidRPr="00D63B7F" w:rsidRDefault="00D63B7F" w:rsidP="00D63B7F">
      <w:pPr>
        <w:pBdr>
          <w:top w:val="single" w:sz="4" w:space="1" w:color="000000"/>
        </w:pBdr>
        <w:spacing w:line="180" w:lineRule="exact"/>
        <w:ind w:left="425" w:hanging="425"/>
        <w:rPr>
          <w:rFonts w:ascii="Arial" w:hAnsi="Arial"/>
          <w:sz w:val="14"/>
          <w:szCs w:val="20"/>
          <w:u w:val="single"/>
          <w:lang w:val="en-GB"/>
        </w:rPr>
      </w:pPr>
      <w:r w:rsidRPr="00D63B7F">
        <w:rPr>
          <w:rFonts w:ascii="Arial" w:hAnsi="Arial"/>
          <w:sz w:val="14"/>
          <w:szCs w:val="20"/>
          <w:lang w:val="en-GB"/>
        </w:rPr>
        <w:t>[a]</w:t>
      </w:r>
      <w:r w:rsidRPr="00D63B7F">
        <w:rPr>
          <w:rFonts w:ascii="Arial" w:hAnsi="Arial"/>
          <w:sz w:val="14"/>
          <w:szCs w:val="20"/>
          <w:lang w:val="en-GB"/>
        </w:rPr>
        <w:tab/>
        <w:t xml:space="preserve">N. V. Tzouras, M. Saab, W. Janssens, T. </w:t>
      </w:r>
      <w:proofErr w:type="spellStart"/>
      <w:r w:rsidRPr="00D63B7F">
        <w:rPr>
          <w:rFonts w:ascii="Arial" w:hAnsi="Arial"/>
          <w:sz w:val="14"/>
          <w:szCs w:val="20"/>
          <w:lang w:val="en-GB"/>
        </w:rPr>
        <w:t>Cauwenbergh</w:t>
      </w:r>
      <w:proofErr w:type="spellEnd"/>
      <w:r w:rsidRPr="00D63B7F">
        <w:rPr>
          <w:rFonts w:ascii="Arial" w:hAnsi="Arial"/>
          <w:sz w:val="14"/>
          <w:szCs w:val="20"/>
          <w:lang w:val="en-GB"/>
        </w:rPr>
        <w:t xml:space="preserve">, Prof. </w:t>
      </w:r>
      <w:proofErr w:type="spellStart"/>
      <w:r w:rsidRPr="00D63B7F">
        <w:rPr>
          <w:rFonts w:ascii="Arial" w:hAnsi="Arial"/>
          <w:sz w:val="14"/>
          <w:szCs w:val="20"/>
          <w:lang w:val="en-GB"/>
        </w:rPr>
        <w:t>Dr.</w:t>
      </w:r>
      <w:proofErr w:type="spellEnd"/>
      <w:r w:rsidRPr="00D63B7F">
        <w:rPr>
          <w:rFonts w:ascii="Arial" w:hAnsi="Arial"/>
          <w:sz w:val="14"/>
          <w:szCs w:val="20"/>
          <w:lang w:val="en-GB"/>
        </w:rPr>
        <w:t xml:space="preserve"> K. Van Hecke, </w:t>
      </w:r>
      <w:proofErr w:type="spellStart"/>
      <w:r w:rsidRPr="00D63B7F">
        <w:rPr>
          <w:rFonts w:ascii="Arial" w:hAnsi="Arial"/>
          <w:sz w:val="14"/>
          <w:szCs w:val="20"/>
          <w:lang w:val="en-GB"/>
        </w:rPr>
        <w:t>Dr.</w:t>
      </w:r>
      <w:proofErr w:type="spellEnd"/>
      <w:r w:rsidRPr="00D63B7F">
        <w:rPr>
          <w:rFonts w:ascii="Arial" w:hAnsi="Arial"/>
          <w:sz w:val="14"/>
          <w:szCs w:val="20"/>
          <w:lang w:val="en-GB"/>
        </w:rPr>
        <w:t xml:space="preserve"> F. </w:t>
      </w:r>
      <w:proofErr w:type="spellStart"/>
      <w:r w:rsidRPr="00D63B7F">
        <w:rPr>
          <w:rFonts w:ascii="Arial" w:hAnsi="Arial"/>
          <w:sz w:val="14"/>
          <w:szCs w:val="20"/>
          <w:lang w:val="en-GB"/>
        </w:rPr>
        <w:t>Nahra</w:t>
      </w:r>
      <w:proofErr w:type="spellEnd"/>
      <w:r w:rsidRPr="00D63B7F">
        <w:rPr>
          <w:rFonts w:ascii="Arial" w:hAnsi="Arial"/>
          <w:sz w:val="14"/>
          <w:szCs w:val="20"/>
          <w:lang w:val="en-GB"/>
        </w:rPr>
        <w:t xml:space="preserve"> and Prof. </w:t>
      </w:r>
      <w:proofErr w:type="spellStart"/>
      <w:r w:rsidRPr="00D63B7F">
        <w:rPr>
          <w:rFonts w:ascii="Arial" w:hAnsi="Arial"/>
          <w:sz w:val="14"/>
          <w:szCs w:val="20"/>
          <w:lang w:val="en-GB"/>
        </w:rPr>
        <w:t>Dr.</w:t>
      </w:r>
      <w:proofErr w:type="spellEnd"/>
      <w:r w:rsidRPr="00D63B7F">
        <w:rPr>
          <w:rFonts w:ascii="Arial" w:hAnsi="Arial"/>
          <w:sz w:val="14"/>
          <w:szCs w:val="20"/>
          <w:lang w:val="en-GB"/>
        </w:rPr>
        <w:t xml:space="preserve"> S. P. Nolan</w:t>
      </w:r>
      <w:r w:rsidRPr="00D63B7F">
        <w:rPr>
          <w:rFonts w:ascii="Arial" w:hAnsi="Arial"/>
          <w:sz w:val="14"/>
          <w:szCs w:val="20"/>
          <w:lang w:val="en-GB"/>
        </w:rPr>
        <w:br/>
        <w:t>Department of Chemistry and Centre for Sustainable Chemistry</w:t>
      </w:r>
      <w:r w:rsidRPr="00D63B7F">
        <w:rPr>
          <w:rFonts w:ascii="Arial" w:hAnsi="Arial"/>
          <w:sz w:val="14"/>
          <w:szCs w:val="20"/>
          <w:lang w:val="en-GB"/>
        </w:rPr>
        <w:br/>
        <w:t>Ghent University</w:t>
      </w:r>
      <w:r w:rsidRPr="00D63B7F">
        <w:rPr>
          <w:rFonts w:ascii="Arial" w:hAnsi="Arial"/>
          <w:sz w:val="14"/>
          <w:szCs w:val="20"/>
          <w:lang w:val="en-GB"/>
        </w:rPr>
        <w:br/>
      </w:r>
      <w:proofErr w:type="spellStart"/>
      <w:r w:rsidRPr="00D63B7F">
        <w:rPr>
          <w:rFonts w:ascii="Arial" w:hAnsi="Arial"/>
          <w:sz w:val="14"/>
          <w:szCs w:val="20"/>
          <w:lang w:val="en-GB"/>
        </w:rPr>
        <w:t>Krijgslaan</w:t>
      </w:r>
      <w:proofErr w:type="spellEnd"/>
      <w:r w:rsidRPr="00D63B7F">
        <w:rPr>
          <w:rFonts w:ascii="Arial" w:hAnsi="Arial"/>
          <w:sz w:val="14"/>
          <w:szCs w:val="20"/>
          <w:lang w:val="en-GB"/>
        </w:rPr>
        <w:t xml:space="preserve"> 281,S-3, 9000 Ghent, Belgium</w:t>
      </w:r>
      <w:r w:rsidRPr="00D63B7F">
        <w:rPr>
          <w:rFonts w:ascii="Arial" w:hAnsi="Arial"/>
          <w:sz w:val="14"/>
          <w:szCs w:val="20"/>
          <w:lang w:val="en-GB"/>
        </w:rPr>
        <w:br/>
        <w:t xml:space="preserve">E-mail: </w:t>
      </w:r>
      <w:hyperlink r:id="rId8" w:history="1">
        <w:r w:rsidRPr="00D63B7F">
          <w:rPr>
            <w:rFonts w:ascii="Arial" w:hAnsi="Arial"/>
            <w:color w:val="0563C1"/>
            <w:sz w:val="14"/>
            <w:szCs w:val="20"/>
            <w:u w:val="single"/>
            <w:lang w:val="en-GB"/>
          </w:rPr>
          <w:t>steven.nolan@ugent.be</w:t>
        </w:r>
      </w:hyperlink>
    </w:p>
    <w:p w14:paraId="17EA8A4A" w14:textId="77777777" w:rsidR="00D63B7F" w:rsidRPr="00D63B7F" w:rsidRDefault="00D63B7F" w:rsidP="00D63B7F">
      <w:pPr>
        <w:spacing w:line="180" w:lineRule="exact"/>
        <w:ind w:left="425" w:hanging="425"/>
        <w:rPr>
          <w:rFonts w:ascii="Arial" w:hAnsi="Arial"/>
          <w:sz w:val="14"/>
          <w:szCs w:val="20"/>
          <w:lang w:val="en-GB"/>
        </w:rPr>
      </w:pPr>
      <w:r w:rsidRPr="00D63B7F">
        <w:rPr>
          <w:rFonts w:ascii="Arial" w:hAnsi="Arial"/>
          <w:sz w:val="14"/>
          <w:szCs w:val="20"/>
          <w:lang w:val="en-GB"/>
        </w:rPr>
        <w:t>[b]</w:t>
      </w:r>
      <w:r w:rsidRPr="00D63B7F">
        <w:rPr>
          <w:rFonts w:ascii="Arial" w:hAnsi="Arial"/>
          <w:sz w:val="14"/>
          <w:szCs w:val="20"/>
          <w:lang w:val="en-GB"/>
        </w:rPr>
        <w:tab/>
        <w:t xml:space="preserve">Dr F. </w:t>
      </w:r>
      <w:proofErr w:type="spellStart"/>
      <w:r w:rsidRPr="00D63B7F">
        <w:rPr>
          <w:rFonts w:ascii="Arial" w:hAnsi="Arial"/>
          <w:sz w:val="14"/>
          <w:szCs w:val="20"/>
          <w:lang w:val="en-GB"/>
        </w:rPr>
        <w:t>Nahra</w:t>
      </w:r>
      <w:proofErr w:type="spellEnd"/>
    </w:p>
    <w:p w14:paraId="1BC7F4AE" w14:textId="77777777" w:rsidR="00D63B7F" w:rsidRPr="00D63B7F" w:rsidRDefault="00D63B7F" w:rsidP="00D63B7F">
      <w:pPr>
        <w:spacing w:line="180" w:lineRule="exact"/>
        <w:ind w:left="425" w:hanging="425"/>
        <w:rPr>
          <w:rFonts w:ascii="Arial" w:hAnsi="Arial"/>
          <w:sz w:val="14"/>
          <w:szCs w:val="20"/>
          <w:lang w:val="en-GB"/>
        </w:rPr>
      </w:pPr>
      <w:r w:rsidRPr="00D63B7F">
        <w:rPr>
          <w:rFonts w:ascii="Arial" w:hAnsi="Arial"/>
          <w:sz w:val="14"/>
          <w:szCs w:val="20"/>
          <w:lang w:val="en-GB"/>
        </w:rPr>
        <w:t xml:space="preserve">           Separation and Conversion Technology Unit,</w:t>
      </w:r>
    </w:p>
    <w:p w14:paraId="610268BD" w14:textId="77777777" w:rsidR="00D63B7F" w:rsidRPr="00D63B7F" w:rsidRDefault="00D63B7F" w:rsidP="00D63B7F">
      <w:pPr>
        <w:spacing w:line="180" w:lineRule="exact"/>
        <w:ind w:left="425" w:hanging="425"/>
        <w:rPr>
          <w:rFonts w:ascii="Arial" w:hAnsi="Arial"/>
          <w:sz w:val="14"/>
          <w:szCs w:val="20"/>
          <w:lang w:val="en-GB"/>
        </w:rPr>
      </w:pPr>
      <w:r w:rsidRPr="00D63B7F">
        <w:rPr>
          <w:rFonts w:ascii="Arial" w:hAnsi="Arial"/>
          <w:sz w:val="14"/>
          <w:szCs w:val="20"/>
          <w:lang w:val="en-GB"/>
        </w:rPr>
        <w:tab/>
        <w:t>VITO (Flemish Institute for Technological Research),</w:t>
      </w:r>
    </w:p>
    <w:p w14:paraId="3478F6F9" w14:textId="77777777" w:rsidR="00D63B7F" w:rsidRPr="00D63B7F" w:rsidRDefault="00D63B7F" w:rsidP="00D63B7F">
      <w:pPr>
        <w:spacing w:line="180" w:lineRule="exact"/>
        <w:ind w:left="425" w:hanging="425"/>
        <w:rPr>
          <w:rFonts w:ascii="Arial" w:hAnsi="Arial"/>
          <w:sz w:val="14"/>
          <w:szCs w:val="20"/>
          <w:lang w:val="en-GB"/>
        </w:rPr>
      </w:pPr>
      <w:r w:rsidRPr="00D63B7F">
        <w:rPr>
          <w:rFonts w:ascii="Arial" w:hAnsi="Arial"/>
          <w:sz w:val="14"/>
          <w:szCs w:val="20"/>
          <w:lang w:val="en-GB"/>
        </w:rPr>
        <w:tab/>
      </w:r>
      <w:proofErr w:type="spellStart"/>
      <w:r w:rsidRPr="00D63B7F">
        <w:rPr>
          <w:rFonts w:ascii="Arial" w:hAnsi="Arial"/>
          <w:sz w:val="14"/>
          <w:szCs w:val="20"/>
          <w:lang w:val="en-GB"/>
        </w:rPr>
        <w:t>Boeretang</w:t>
      </w:r>
      <w:proofErr w:type="spellEnd"/>
      <w:r w:rsidRPr="00D63B7F">
        <w:rPr>
          <w:rFonts w:ascii="Arial" w:hAnsi="Arial"/>
          <w:sz w:val="14"/>
          <w:szCs w:val="20"/>
          <w:lang w:val="en-GB"/>
        </w:rPr>
        <w:t xml:space="preserve"> 200, B-2400 Mol, Belgium</w:t>
      </w:r>
    </w:p>
    <w:p w14:paraId="1FA77FE8" w14:textId="77777777" w:rsidR="00D63B7F" w:rsidRPr="00D63B7F" w:rsidRDefault="00D63B7F" w:rsidP="00D63B7F">
      <w:pPr>
        <w:spacing w:line="180" w:lineRule="exact"/>
        <w:ind w:left="425" w:hanging="425"/>
        <w:rPr>
          <w:rFonts w:ascii="Arial" w:hAnsi="Arial"/>
          <w:sz w:val="14"/>
          <w:szCs w:val="20"/>
          <w:lang w:val="en-GB"/>
        </w:rPr>
      </w:pPr>
      <w:r w:rsidRPr="00D63B7F">
        <w:rPr>
          <w:rFonts w:ascii="Arial" w:hAnsi="Arial"/>
          <w:sz w:val="14"/>
          <w:szCs w:val="20"/>
          <w:lang w:val="en-GB"/>
        </w:rPr>
        <w:tab/>
      </w:r>
      <w:r w:rsidRPr="00D63B7F">
        <w:rPr>
          <w:rFonts w:ascii="Arial" w:hAnsi="Arial"/>
          <w:sz w:val="14"/>
          <w:szCs w:val="20"/>
          <w:vertAlign w:val="superscript"/>
          <w:lang w:val="en-GB"/>
        </w:rPr>
        <w:t>†</w:t>
      </w:r>
      <w:r w:rsidRPr="00D63B7F">
        <w:rPr>
          <w:rFonts w:ascii="Arial" w:hAnsi="Arial"/>
          <w:sz w:val="14"/>
          <w:szCs w:val="20"/>
          <w:lang w:val="en-GB"/>
        </w:rPr>
        <w:t xml:space="preserve"> These authors contributed equally</w:t>
      </w:r>
    </w:p>
    <w:p w14:paraId="77E2ABC3" w14:textId="77777777" w:rsidR="00D63B7F" w:rsidRPr="00D63B7F" w:rsidRDefault="00D63B7F" w:rsidP="00D63B7F">
      <w:pPr>
        <w:spacing w:line="180" w:lineRule="exact"/>
        <w:ind w:left="425" w:hanging="425"/>
        <w:rPr>
          <w:rFonts w:ascii="Arial" w:hAnsi="Arial"/>
          <w:color w:val="FF0000"/>
          <w:sz w:val="14"/>
          <w:szCs w:val="20"/>
          <w:lang w:val="en-US"/>
        </w:rPr>
      </w:pPr>
      <w:r w:rsidRPr="00D63B7F">
        <w:rPr>
          <w:rFonts w:ascii="Arial" w:hAnsi="Arial"/>
          <w:sz w:val="14"/>
          <w:szCs w:val="20"/>
        </w:rPr>
        <w:tab/>
      </w:r>
      <w:proofErr w:type="spellStart"/>
      <w:r w:rsidRPr="00D63B7F">
        <w:rPr>
          <w:rFonts w:ascii="Arial" w:hAnsi="Arial"/>
          <w:sz w:val="14"/>
          <w:szCs w:val="20"/>
        </w:rPr>
        <w:t>Supporting</w:t>
      </w:r>
      <w:proofErr w:type="spellEnd"/>
      <w:r w:rsidRPr="00D63B7F">
        <w:rPr>
          <w:rFonts w:ascii="Arial" w:hAnsi="Arial"/>
          <w:sz w:val="14"/>
          <w:szCs w:val="20"/>
        </w:rPr>
        <w:t xml:space="preserve"> </w:t>
      </w:r>
      <w:proofErr w:type="spellStart"/>
      <w:r w:rsidRPr="00D63B7F">
        <w:rPr>
          <w:rFonts w:ascii="Arial" w:hAnsi="Arial"/>
          <w:sz w:val="14"/>
          <w:szCs w:val="20"/>
        </w:rPr>
        <w:t>information</w:t>
      </w:r>
      <w:proofErr w:type="spellEnd"/>
      <w:r w:rsidRPr="00D63B7F">
        <w:rPr>
          <w:rFonts w:ascii="Arial" w:hAnsi="Arial"/>
          <w:sz w:val="14"/>
          <w:szCs w:val="20"/>
        </w:rPr>
        <w:t xml:space="preserve"> </w:t>
      </w:r>
      <w:proofErr w:type="spellStart"/>
      <w:r w:rsidRPr="00D63B7F">
        <w:rPr>
          <w:rFonts w:ascii="Arial" w:hAnsi="Arial"/>
          <w:sz w:val="14"/>
          <w:szCs w:val="20"/>
        </w:rPr>
        <w:t>for</w:t>
      </w:r>
      <w:proofErr w:type="spellEnd"/>
      <w:r w:rsidRPr="00D63B7F">
        <w:rPr>
          <w:rFonts w:ascii="Arial" w:hAnsi="Arial"/>
          <w:sz w:val="14"/>
          <w:szCs w:val="20"/>
        </w:rPr>
        <w:t xml:space="preserve"> </w:t>
      </w:r>
      <w:proofErr w:type="spellStart"/>
      <w:r w:rsidRPr="00D63B7F">
        <w:rPr>
          <w:rFonts w:ascii="Arial" w:hAnsi="Arial"/>
          <w:sz w:val="14"/>
          <w:szCs w:val="20"/>
        </w:rPr>
        <w:t>this</w:t>
      </w:r>
      <w:proofErr w:type="spellEnd"/>
      <w:r w:rsidRPr="00D63B7F">
        <w:rPr>
          <w:rFonts w:ascii="Arial" w:hAnsi="Arial"/>
          <w:sz w:val="14"/>
          <w:szCs w:val="20"/>
        </w:rPr>
        <w:t xml:space="preserve"> </w:t>
      </w:r>
      <w:proofErr w:type="spellStart"/>
      <w:r w:rsidRPr="00D63B7F">
        <w:rPr>
          <w:rFonts w:ascii="Arial" w:hAnsi="Arial"/>
          <w:sz w:val="14"/>
          <w:szCs w:val="20"/>
        </w:rPr>
        <w:t>article</w:t>
      </w:r>
      <w:proofErr w:type="spellEnd"/>
      <w:r w:rsidRPr="00D63B7F">
        <w:rPr>
          <w:rFonts w:ascii="Arial" w:hAnsi="Arial"/>
          <w:sz w:val="14"/>
          <w:szCs w:val="20"/>
        </w:rPr>
        <w:t xml:space="preserve"> </w:t>
      </w:r>
      <w:proofErr w:type="spellStart"/>
      <w:r w:rsidRPr="00D63B7F">
        <w:rPr>
          <w:rFonts w:ascii="Arial" w:hAnsi="Arial"/>
          <w:sz w:val="14"/>
          <w:szCs w:val="20"/>
        </w:rPr>
        <w:t>is</w:t>
      </w:r>
      <w:proofErr w:type="spellEnd"/>
      <w:r w:rsidRPr="00D63B7F">
        <w:rPr>
          <w:rFonts w:ascii="Arial" w:hAnsi="Arial"/>
          <w:sz w:val="14"/>
          <w:szCs w:val="20"/>
        </w:rPr>
        <w:t xml:space="preserve"> </w:t>
      </w:r>
      <w:proofErr w:type="spellStart"/>
      <w:r w:rsidRPr="00D63B7F">
        <w:rPr>
          <w:rFonts w:ascii="Arial" w:hAnsi="Arial"/>
          <w:sz w:val="14"/>
          <w:szCs w:val="20"/>
        </w:rPr>
        <w:t>given</w:t>
      </w:r>
      <w:proofErr w:type="spellEnd"/>
      <w:r w:rsidRPr="00D63B7F">
        <w:rPr>
          <w:rFonts w:ascii="Arial" w:hAnsi="Arial"/>
          <w:sz w:val="14"/>
          <w:szCs w:val="20"/>
        </w:rPr>
        <w:t xml:space="preserve"> via a link at </w:t>
      </w:r>
      <w:proofErr w:type="spellStart"/>
      <w:r w:rsidRPr="00D63B7F">
        <w:rPr>
          <w:rFonts w:ascii="Arial" w:hAnsi="Arial"/>
          <w:sz w:val="14"/>
          <w:szCs w:val="20"/>
        </w:rPr>
        <w:t>the</w:t>
      </w:r>
      <w:proofErr w:type="spellEnd"/>
      <w:r w:rsidRPr="00D63B7F">
        <w:rPr>
          <w:rFonts w:ascii="Arial" w:hAnsi="Arial"/>
          <w:sz w:val="14"/>
          <w:szCs w:val="20"/>
        </w:rPr>
        <w:t xml:space="preserve"> end </w:t>
      </w:r>
      <w:proofErr w:type="spellStart"/>
      <w:r w:rsidRPr="00D63B7F">
        <w:rPr>
          <w:rFonts w:ascii="Arial" w:hAnsi="Arial"/>
          <w:sz w:val="14"/>
          <w:szCs w:val="20"/>
        </w:rPr>
        <w:t>of</w:t>
      </w:r>
      <w:proofErr w:type="spellEnd"/>
      <w:r w:rsidRPr="00D63B7F">
        <w:rPr>
          <w:rFonts w:ascii="Arial" w:hAnsi="Arial"/>
          <w:sz w:val="14"/>
          <w:szCs w:val="20"/>
        </w:rPr>
        <w:t xml:space="preserve"> </w:t>
      </w:r>
      <w:proofErr w:type="spellStart"/>
      <w:r w:rsidRPr="00D63B7F">
        <w:rPr>
          <w:rFonts w:ascii="Arial" w:hAnsi="Arial"/>
          <w:sz w:val="14"/>
          <w:szCs w:val="20"/>
        </w:rPr>
        <w:t>the</w:t>
      </w:r>
      <w:proofErr w:type="spellEnd"/>
      <w:r w:rsidRPr="00D63B7F">
        <w:rPr>
          <w:rFonts w:ascii="Arial" w:hAnsi="Arial"/>
          <w:sz w:val="14"/>
          <w:szCs w:val="20"/>
        </w:rPr>
        <w:t xml:space="preserve"> </w:t>
      </w:r>
      <w:proofErr w:type="spellStart"/>
      <w:r w:rsidRPr="00D63B7F">
        <w:rPr>
          <w:rFonts w:ascii="Arial" w:hAnsi="Arial"/>
          <w:sz w:val="14"/>
          <w:szCs w:val="20"/>
        </w:rPr>
        <w:t>document</w:t>
      </w:r>
      <w:proofErr w:type="spellEnd"/>
      <w:r w:rsidRPr="00D63B7F">
        <w:rPr>
          <w:rFonts w:ascii="Arial" w:hAnsi="Arial"/>
          <w:sz w:val="14"/>
          <w:szCs w:val="20"/>
          <w:lang w:val="en-US"/>
        </w:rPr>
        <w:t>.</w:t>
      </w:r>
    </w:p>
    <w:p w14:paraId="4DE458CA" w14:textId="77777777" w:rsidR="00D63B7F" w:rsidRPr="00D63B7F" w:rsidRDefault="00D63B7F" w:rsidP="00D63B7F">
      <w:pPr>
        <w:rPr>
          <w:lang w:val="en-US"/>
        </w:rPr>
      </w:pPr>
    </w:p>
    <w:p w14:paraId="1B2553B4" w14:textId="3553ADF2" w:rsidR="006D4F77" w:rsidRPr="003F070C" w:rsidRDefault="006D4F77" w:rsidP="006D4F77">
      <w:pPr>
        <w:pStyle w:val="Dedication"/>
        <w:rPr>
          <w:lang w:val="en-GB"/>
        </w:rPr>
        <w:sectPr w:rsidR="006D4F77" w:rsidRPr="003F070C" w:rsidSect="00205632">
          <w:headerReference w:type="even" r:id="rId9"/>
          <w:headerReference w:type="default" r:id="rId10"/>
          <w:footerReference w:type="default" r:id="rId11"/>
          <w:headerReference w:type="first" r:id="rId12"/>
          <w:pgSz w:w="11906" w:h="16838" w:code="9"/>
          <w:pgMar w:top="1134" w:right="936" w:bottom="1134" w:left="936" w:header="1021" w:footer="0" w:gutter="0"/>
          <w:cols w:space="425"/>
          <w:docGrid w:linePitch="360"/>
        </w:sectPr>
      </w:pPr>
    </w:p>
    <w:p w14:paraId="0208F3B7" w14:textId="4C1FBFFE" w:rsidR="00DD7094" w:rsidRPr="003F070C" w:rsidRDefault="002D5B99" w:rsidP="00DD7094">
      <w:pPr>
        <w:pStyle w:val="Abstract"/>
        <w:rPr>
          <w:i/>
        </w:rPr>
      </w:pPr>
      <w:r w:rsidRPr="003F070C">
        <w:rPr>
          <w:b/>
          <w:i/>
          <w:lang w:val="en-US"/>
        </w:rPr>
        <w:lastRenderedPageBreak/>
        <w:t>Abstract:</w:t>
      </w:r>
      <w:r w:rsidRPr="003F070C">
        <w:rPr>
          <w:i/>
          <w:lang w:val="en-US"/>
        </w:rPr>
        <w:t xml:space="preserve"> </w:t>
      </w:r>
      <w:r w:rsidR="003F038D" w:rsidRPr="003F070C">
        <w:rPr>
          <w:i/>
          <w:lang w:val="en-US"/>
        </w:rPr>
        <w:t xml:space="preserve">The discovery of sustainable </w:t>
      </w:r>
      <w:r w:rsidR="00EE545B" w:rsidRPr="003F070C">
        <w:rPr>
          <w:i/>
          <w:lang w:val="en-US"/>
        </w:rPr>
        <w:t xml:space="preserve">and scalable </w:t>
      </w:r>
      <w:r w:rsidR="00991433" w:rsidRPr="003F070C">
        <w:rPr>
          <w:i/>
          <w:lang w:val="en-US"/>
        </w:rPr>
        <w:t xml:space="preserve">synthetic </w:t>
      </w:r>
      <w:r w:rsidR="003F038D" w:rsidRPr="003F070C">
        <w:rPr>
          <w:i/>
          <w:lang w:val="en-US"/>
        </w:rPr>
        <w:t xml:space="preserve">protocols </w:t>
      </w:r>
      <w:r w:rsidR="00991433" w:rsidRPr="003F070C">
        <w:rPr>
          <w:i/>
          <w:lang w:val="en-US"/>
        </w:rPr>
        <w:t>leading to</w:t>
      </w:r>
      <w:r w:rsidR="003F038D" w:rsidRPr="003F070C">
        <w:rPr>
          <w:i/>
          <w:lang w:val="en-US"/>
        </w:rPr>
        <w:t xml:space="preserve"> </w:t>
      </w:r>
      <w:r w:rsidR="00D85575" w:rsidRPr="003F070C">
        <w:rPr>
          <w:i/>
          <w:lang w:val="en-US"/>
        </w:rPr>
        <w:t>gold-aryl</w:t>
      </w:r>
      <w:r w:rsidR="0041740C" w:rsidRPr="003F070C">
        <w:rPr>
          <w:i/>
          <w:lang w:val="en-US"/>
        </w:rPr>
        <w:t xml:space="preserve"> compounds bearing N-heterocyclic carbene (NHC) ligands sparked an investigation of their reactivity and potential utility as organometallic synthons. The use of a mild base and green solvents </w:t>
      </w:r>
      <w:r w:rsidR="00873E95" w:rsidRPr="003F070C">
        <w:rPr>
          <w:i/>
          <w:lang w:val="en-US"/>
        </w:rPr>
        <w:t>provide</w:t>
      </w:r>
      <w:r w:rsidR="0041740C" w:rsidRPr="003F070C">
        <w:rPr>
          <w:i/>
          <w:lang w:val="en-US"/>
        </w:rPr>
        <w:t xml:space="preserve"> access to these compounds</w:t>
      </w:r>
      <w:r w:rsidR="00AA17B6" w:rsidRPr="003F070C">
        <w:rPr>
          <w:i/>
          <w:lang w:val="en-US"/>
        </w:rPr>
        <w:t>,</w:t>
      </w:r>
      <w:r w:rsidR="00EE545B" w:rsidRPr="003F070C">
        <w:rPr>
          <w:i/>
          <w:lang w:val="en-US"/>
        </w:rPr>
        <w:t xml:space="preserve"> starting from widely available boronic acids and </w:t>
      </w:r>
      <w:r w:rsidR="00ED16A5" w:rsidRPr="003F070C">
        <w:rPr>
          <w:i/>
          <w:lang w:val="en-US"/>
        </w:rPr>
        <w:t xml:space="preserve">various </w:t>
      </w:r>
      <w:r w:rsidR="00873E95" w:rsidRPr="003F070C">
        <w:rPr>
          <w:i/>
          <w:lang w:val="en-US"/>
        </w:rPr>
        <w:t>[</w:t>
      </w:r>
      <w:r w:rsidR="00EE545B" w:rsidRPr="003F070C">
        <w:rPr>
          <w:i/>
          <w:lang w:val="en-US"/>
        </w:rPr>
        <w:t>Au(NHC)Cl</w:t>
      </w:r>
      <w:r w:rsidR="00873E95" w:rsidRPr="003F070C">
        <w:rPr>
          <w:i/>
          <w:lang w:val="en-US"/>
        </w:rPr>
        <w:t>]</w:t>
      </w:r>
      <w:r w:rsidR="00EE545B" w:rsidRPr="003F070C">
        <w:rPr>
          <w:i/>
          <w:lang w:val="en-US"/>
        </w:rPr>
        <w:t xml:space="preserve"> complexes, </w:t>
      </w:r>
      <w:r w:rsidR="00AA17B6" w:rsidRPr="003F070C">
        <w:rPr>
          <w:i/>
          <w:lang w:val="en-US"/>
        </w:rPr>
        <w:t>with</w:t>
      </w:r>
      <w:r w:rsidR="00EE545B" w:rsidRPr="003F070C">
        <w:rPr>
          <w:i/>
          <w:lang w:val="en-US"/>
        </w:rPr>
        <w:t xml:space="preserve"> reactions tak</w:t>
      </w:r>
      <w:r w:rsidR="00AA17B6" w:rsidRPr="003F070C">
        <w:rPr>
          <w:i/>
          <w:lang w:val="en-US"/>
        </w:rPr>
        <w:t>ing</w:t>
      </w:r>
      <w:r w:rsidR="00EE545B" w:rsidRPr="003F070C">
        <w:rPr>
          <w:i/>
          <w:lang w:val="en-US"/>
        </w:rPr>
        <w:t xml:space="preserve"> place under air</w:t>
      </w:r>
      <w:r w:rsidR="00316AE1" w:rsidRPr="003F070C">
        <w:rPr>
          <w:i/>
          <w:lang w:val="en-US"/>
        </w:rPr>
        <w:t xml:space="preserve">, </w:t>
      </w:r>
      <w:r w:rsidR="00EE545B" w:rsidRPr="003F070C">
        <w:rPr>
          <w:i/>
          <w:lang w:val="en-US"/>
        </w:rPr>
        <w:t xml:space="preserve">at room temperature </w:t>
      </w:r>
      <w:r w:rsidR="00316AE1" w:rsidRPr="003F070C">
        <w:rPr>
          <w:i/>
          <w:lang w:val="en-US"/>
        </w:rPr>
        <w:t xml:space="preserve">and leading to high yields </w:t>
      </w:r>
      <w:r w:rsidR="00EE545B" w:rsidRPr="003F070C">
        <w:rPr>
          <w:i/>
          <w:lang w:val="en-US"/>
        </w:rPr>
        <w:t>with unprecedented ease.</w:t>
      </w:r>
      <w:r w:rsidR="00316AE1" w:rsidRPr="003F070C">
        <w:rPr>
          <w:i/>
          <w:lang w:val="en-US"/>
        </w:rPr>
        <w:t xml:space="preserve"> One </w:t>
      </w:r>
      <w:r w:rsidR="0078776C" w:rsidRPr="003F070C">
        <w:rPr>
          <w:i/>
          <w:lang w:val="en-US"/>
        </w:rPr>
        <w:t>compound,</w:t>
      </w:r>
      <w:r w:rsidR="001A4591" w:rsidRPr="003F070C">
        <w:rPr>
          <w:i/>
          <w:lang w:val="en-US"/>
        </w:rPr>
        <w:t xml:space="preserve"> (</w:t>
      </w:r>
      <w:r w:rsidR="00417BE7" w:rsidRPr="003F070C">
        <w:rPr>
          <w:i/>
          <w:lang w:val="de-DE"/>
        </w:rPr>
        <w:t>N,N’-bis[2,6-(di-</w:t>
      </w:r>
      <w:proofErr w:type="spellStart"/>
      <w:r w:rsidR="00417BE7" w:rsidRPr="003F070C">
        <w:rPr>
          <w:i/>
          <w:lang w:val="de-DE"/>
        </w:rPr>
        <w:t>isopropyl</w:t>
      </w:r>
      <w:proofErr w:type="spellEnd"/>
      <w:r w:rsidR="00417BE7" w:rsidRPr="003F070C">
        <w:rPr>
          <w:i/>
          <w:lang w:val="de-DE"/>
        </w:rPr>
        <w:t>)</w:t>
      </w:r>
      <w:proofErr w:type="spellStart"/>
      <w:r w:rsidR="00417BE7" w:rsidRPr="003F070C">
        <w:rPr>
          <w:i/>
          <w:lang w:val="de-DE"/>
        </w:rPr>
        <w:t>phenyl</w:t>
      </w:r>
      <w:proofErr w:type="spellEnd"/>
      <w:r w:rsidR="00417BE7" w:rsidRPr="003F070C">
        <w:rPr>
          <w:i/>
          <w:lang w:val="de-DE"/>
        </w:rPr>
        <w:t>]imidazol-2-ylidene</w:t>
      </w:r>
      <w:r w:rsidR="001A4591" w:rsidRPr="003F070C">
        <w:rPr>
          <w:i/>
          <w:lang w:val="en-US"/>
        </w:rPr>
        <w:t>)(4-methoxyphenyl)gold</w:t>
      </w:r>
      <w:r w:rsidR="00DB32BC" w:rsidRPr="003F070C">
        <w:rPr>
          <w:i/>
          <w:lang w:val="en-US"/>
        </w:rPr>
        <w:t>,</w:t>
      </w:r>
      <w:r w:rsidR="0078776C" w:rsidRPr="003F070C">
        <w:rPr>
          <w:i/>
          <w:lang w:val="en-US"/>
        </w:rPr>
        <w:t xml:space="preserve"> </w:t>
      </w:r>
      <w:r w:rsidR="001A4591" w:rsidRPr="003F070C">
        <w:rPr>
          <w:i/>
          <w:lang w:val="en-US"/>
        </w:rPr>
        <w:t>([</w:t>
      </w:r>
      <w:r w:rsidR="00FD089F" w:rsidRPr="003F070C">
        <w:rPr>
          <w:i/>
          <w:lang w:val="en-US"/>
        </w:rPr>
        <w:t>Au(</w:t>
      </w:r>
      <w:proofErr w:type="spellStart"/>
      <w:r w:rsidR="00FD089F" w:rsidRPr="003F070C">
        <w:rPr>
          <w:i/>
          <w:lang w:val="en-US"/>
        </w:rPr>
        <w:t>IPr</w:t>
      </w:r>
      <w:proofErr w:type="spellEnd"/>
      <w:r w:rsidR="00FD089F" w:rsidRPr="003F070C">
        <w:rPr>
          <w:i/>
          <w:lang w:val="en-US"/>
        </w:rPr>
        <w:t>)(4-MeOC</w:t>
      </w:r>
      <w:r w:rsidR="00FD089F" w:rsidRPr="003F070C">
        <w:rPr>
          <w:i/>
          <w:vertAlign w:val="subscript"/>
          <w:lang w:val="en-US"/>
        </w:rPr>
        <w:t>6</w:t>
      </w:r>
      <w:r w:rsidR="00FD089F" w:rsidRPr="003F070C">
        <w:rPr>
          <w:i/>
          <w:lang w:val="en-US"/>
        </w:rPr>
        <w:t>H</w:t>
      </w:r>
      <w:r w:rsidR="00FD089F" w:rsidRPr="003F070C">
        <w:rPr>
          <w:i/>
          <w:vertAlign w:val="subscript"/>
          <w:lang w:val="en-US"/>
        </w:rPr>
        <w:t>4</w:t>
      </w:r>
      <w:r w:rsidR="00FD089F" w:rsidRPr="003F070C">
        <w:rPr>
          <w:i/>
          <w:lang w:val="en-US"/>
        </w:rPr>
        <w:t>)</w:t>
      </w:r>
      <w:r w:rsidR="001A4591" w:rsidRPr="003F070C">
        <w:rPr>
          <w:i/>
          <w:lang w:val="en-US"/>
        </w:rPr>
        <w:t>])</w:t>
      </w:r>
      <w:r w:rsidR="00FD089F" w:rsidRPr="003F070C">
        <w:rPr>
          <w:i/>
          <w:lang w:val="en-US"/>
        </w:rPr>
        <w:t>, was synthesized on a multigram scale and used to gauge the reactivity of this class of</w:t>
      </w:r>
      <w:r w:rsidR="005D458C" w:rsidRPr="003F070C">
        <w:rPr>
          <w:i/>
          <w:lang w:val="en-US"/>
        </w:rPr>
        <w:t xml:space="preserve"> </w:t>
      </w:r>
      <w:r w:rsidR="00FD089F" w:rsidRPr="003F070C">
        <w:rPr>
          <w:i/>
          <w:lang w:val="en-US"/>
        </w:rPr>
        <w:t xml:space="preserve">compounds towards C-H/N-H bonds and </w:t>
      </w:r>
      <w:r w:rsidR="00991433" w:rsidRPr="003F070C">
        <w:rPr>
          <w:i/>
          <w:lang w:val="en-US"/>
        </w:rPr>
        <w:t xml:space="preserve">with </w:t>
      </w:r>
      <w:r w:rsidR="00FD089F" w:rsidRPr="003F070C">
        <w:rPr>
          <w:i/>
          <w:lang w:val="en-US"/>
        </w:rPr>
        <w:t>various acids, revealing simple pathways to</w:t>
      </w:r>
      <w:r w:rsidR="00CB28A8" w:rsidRPr="003F070C">
        <w:rPr>
          <w:i/>
          <w:lang w:val="en-US"/>
        </w:rPr>
        <w:t xml:space="preserve"> gold-based </w:t>
      </w:r>
      <w:r w:rsidR="002A111E" w:rsidRPr="003F070C">
        <w:rPr>
          <w:i/>
          <w:lang w:val="en-US"/>
        </w:rPr>
        <w:t>species</w:t>
      </w:r>
      <w:r w:rsidR="002D034B" w:rsidRPr="003F070C">
        <w:rPr>
          <w:i/>
          <w:lang w:val="en-US"/>
        </w:rPr>
        <w:t xml:space="preserve"> that </w:t>
      </w:r>
      <w:r w:rsidR="006052AC" w:rsidRPr="003F070C">
        <w:rPr>
          <w:i/>
          <w:lang w:val="en-US"/>
        </w:rPr>
        <w:t>possess</w:t>
      </w:r>
      <w:r w:rsidR="00E01E35" w:rsidRPr="003F070C">
        <w:rPr>
          <w:i/>
          <w:lang w:val="en-US"/>
        </w:rPr>
        <w:t xml:space="preserve"> </w:t>
      </w:r>
      <w:r w:rsidR="00991433" w:rsidRPr="003F070C">
        <w:rPr>
          <w:i/>
          <w:lang w:val="en-US"/>
        </w:rPr>
        <w:t>attractive</w:t>
      </w:r>
      <w:r w:rsidR="004E35F3" w:rsidRPr="003F070C">
        <w:rPr>
          <w:i/>
          <w:lang w:val="en-US"/>
        </w:rPr>
        <w:t xml:space="preserve"> properties</w:t>
      </w:r>
      <w:r w:rsidR="002D034B" w:rsidRPr="003F070C">
        <w:rPr>
          <w:i/>
          <w:lang w:val="en-US"/>
        </w:rPr>
        <w:t xml:space="preserve"> as materials, reagents and/or catalysts.</w:t>
      </w:r>
    </w:p>
    <w:p w14:paraId="7E456886" w14:textId="77777777" w:rsidR="00B50527" w:rsidRDefault="00B50527" w:rsidP="00B50527">
      <w:pPr>
        <w:pStyle w:val="H1"/>
      </w:pPr>
      <w:r>
        <w:t>Introduction</w:t>
      </w:r>
    </w:p>
    <w:p w14:paraId="598ACB07" w14:textId="7AC5161B" w:rsidR="002C36E0" w:rsidRPr="003F070C" w:rsidRDefault="00755928" w:rsidP="009A3E4B">
      <w:pPr>
        <w:pStyle w:val="P1"/>
      </w:pPr>
      <w:r w:rsidRPr="003F070C">
        <w:t>M</w:t>
      </w:r>
      <w:r w:rsidR="00A94BFA" w:rsidRPr="003F070C">
        <w:t>etal-carbon bond</w:t>
      </w:r>
      <w:r w:rsidRPr="003F070C">
        <w:t xml:space="preserve">-bearing complexes </w:t>
      </w:r>
      <w:r w:rsidR="00CB286F" w:rsidRPr="003F070C">
        <w:t>are</w:t>
      </w:r>
      <w:r w:rsidR="00A94BFA" w:rsidRPr="003F070C">
        <w:t xml:space="preserve"> the foundation of organometallic chemistry and the</w:t>
      </w:r>
      <w:r w:rsidRPr="003F070C">
        <w:t xml:space="preserve"> importance of such species is paramount</w:t>
      </w:r>
      <w:r w:rsidR="00E90F16" w:rsidRPr="003F070C">
        <w:t>,</w:t>
      </w:r>
      <w:r w:rsidRPr="003F070C">
        <w:t xml:space="preserve"> as their </w:t>
      </w:r>
      <w:r w:rsidR="008177E8" w:rsidRPr="003F070C">
        <w:t xml:space="preserve">ubiquitous </w:t>
      </w:r>
      <w:r w:rsidR="00A94BFA" w:rsidRPr="003F070C">
        <w:t xml:space="preserve">involvement in catalysis </w:t>
      </w:r>
      <w:r w:rsidR="008177E8" w:rsidRPr="003F070C">
        <w:t>attests</w:t>
      </w:r>
      <w:r w:rsidR="00A94BFA" w:rsidRPr="003F070C">
        <w:t>.</w:t>
      </w:r>
      <w:r w:rsidR="00717B04" w:rsidRPr="003F070C">
        <w:rPr>
          <w:vertAlign w:val="superscript"/>
        </w:rPr>
        <w:t>[1]</w:t>
      </w:r>
      <w:r w:rsidR="00A94BFA" w:rsidRPr="003F070C">
        <w:t xml:space="preserve"> </w:t>
      </w:r>
      <w:r w:rsidR="004A5A0C" w:rsidRPr="003F070C">
        <w:t xml:space="preserve">We have had a longstanding interest in gold catalysis and the unique stabilizing role </w:t>
      </w:r>
      <w:r w:rsidR="004A5A0C" w:rsidRPr="003F070C">
        <w:rPr>
          <w:i/>
        </w:rPr>
        <w:t>N</w:t>
      </w:r>
      <w:r w:rsidR="004A5A0C" w:rsidRPr="003F070C">
        <w:t>-heterocyclic carbenes (NHC</w:t>
      </w:r>
      <w:r w:rsidR="00717B04" w:rsidRPr="003F070C">
        <w:t>s</w:t>
      </w:r>
      <w:r w:rsidR="004A5A0C" w:rsidRPr="003F070C">
        <w:t>) as supporting ligands.</w:t>
      </w:r>
      <w:r w:rsidR="00717B04" w:rsidRPr="003F070C">
        <w:rPr>
          <w:vertAlign w:val="superscript"/>
        </w:rPr>
        <w:t>[2]</w:t>
      </w:r>
      <w:r w:rsidR="004A5A0C" w:rsidRPr="003F070C">
        <w:t xml:space="preserve"> In this context, </w:t>
      </w:r>
      <w:r w:rsidR="00DA0F40" w:rsidRPr="003F070C">
        <w:t xml:space="preserve">we have considered </w:t>
      </w:r>
      <w:r w:rsidR="004A5A0C" w:rsidRPr="003F070C">
        <w:t>the</w:t>
      </w:r>
      <w:r w:rsidR="00E4692F" w:rsidRPr="003F070C">
        <w:t xml:space="preserve"> gold-carbon bond</w:t>
      </w:r>
      <w:r w:rsidR="004A5A0C" w:rsidRPr="003F070C">
        <w:t xml:space="preserve"> (whether involved in bonding as part of the NHC or</w:t>
      </w:r>
      <w:r w:rsidR="00E4692F" w:rsidRPr="003F070C">
        <w:t xml:space="preserve"> </w:t>
      </w:r>
      <w:r w:rsidR="004A5A0C" w:rsidRPr="003F070C">
        <w:t>as part of an a</w:t>
      </w:r>
      <w:r w:rsidR="00DA0F40" w:rsidRPr="003F070C">
        <w:t>dditional hydrocarbyl moiety)</w:t>
      </w:r>
      <w:r w:rsidR="004A5A0C" w:rsidRPr="003F070C">
        <w:t xml:space="preserve"> central to </w:t>
      </w:r>
      <w:r w:rsidR="00B81AD4" w:rsidRPr="003F070C">
        <w:t>the reactivity of gold complexes.</w:t>
      </w:r>
      <w:r w:rsidR="00B87A76" w:rsidRPr="003F070C">
        <w:rPr>
          <w:vertAlign w:val="superscript"/>
        </w:rPr>
        <w:t>[</w:t>
      </w:r>
      <w:r w:rsidR="008C06E8" w:rsidRPr="003F070C">
        <w:rPr>
          <w:vertAlign w:val="superscript"/>
        </w:rPr>
        <w:t>3</w:t>
      </w:r>
      <w:r w:rsidR="00B87A76" w:rsidRPr="003F070C">
        <w:rPr>
          <w:vertAlign w:val="superscript"/>
        </w:rPr>
        <w:t>,</w:t>
      </w:r>
      <w:r w:rsidR="008C06E8" w:rsidRPr="003F070C">
        <w:rPr>
          <w:vertAlign w:val="superscript"/>
        </w:rPr>
        <w:t>4</w:t>
      </w:r>
      <w:r w:rsidR="00B87A76" w:rsidRPr="003F070C">
        <w:rPr>
          <w:vertAlign w:val="superscript"/>
        </w:rPr>
        <w:t>]</w:t>
      </w:r>
      <w:r w:rsidR="00B87A76" w:rsidRPr="003F070C">
        <w:t xml:space="preserve"> </w:t>
      </w:r>
      <w:r w:rsidR="00DB32BC" w:rsidRPr="003F070C">
        <w:t>More specifically</w:t>
      </w:r>
      <w:r w:rsidR="00B87A76" w:rsidRPr="003F070C">
        <w:t xml:space="preserve">, </w:t>
      </w:r>
      <w:r w:rsidR="007F0823" w:rsidRPr="003F070C">
        <w:t>gold-</w:t>
      </w:r>
      <w:r w:rsidR="00B87A76" w:rsidRPr="003F070C">
        <w:t xml:space="preserve">aryl </w:t>
      </w:r>
      <w:r w:rsidR="003F2202" w:rsidRPr="003F070C">
        <w:t>complexes are frequently invoked as intermediates in gold-</w:t>
      </w:r>
      <w:r w:rsidR="00392A2B" w:rsidRPr="003F070C">
        <w:t>mediated</w:t>
      </w:r>
      <w:r w:rsidR="003F2202" w:rsidRPr="003F070C">
        <w:t xml:space="preserve"> reactions</w:t>
      </w:r>
      <w:r w:rsidR="00392A2B" w:rsidRPr="003F070C">
        <w:t>.</w:t>
      </w:r>
      <w:r w:rsidR="0079235F" w:rsidRPr="003F070C">
        <w:rPr>
          <w:vertAlign w:val="superscript"/>
        </w:rPr>
        <w:t>[</w:t>
      </w:r>
      <w:r w:rsidR="008C06E8" w:rsidRPr="003F070C">
        <w:rPr>
          <w:vertAlign w:val="superscript"/>
        </w:rPr>
        <w:t>4</w:t>
      </w:r>
      <w:r w:rsidR="0079235F" w:rsidRPr="003F070C">
        <w:rPr>
          <w:vertAlign w:val="superscript"/>
        </w:rPr>
        <w:t>]</w:t>
      </w:r>
      <w:r w:rsidR="00392A2B" w:rsidRPr="003F070C">
        <w:t xml:space="preserve"> </w:t>
      </w:r>
      <w:r w:rsidR="001F5080" w:rsidRPr="003F070C">
        <w:t xml:space="preserve">Certain members of this family of </w:t>
      </w:r>
      <w:r w:rsidR="007F0823" w:rsidRPr="003F070C">
        <w:t xml:space="preserve">organometallic complexes </w:t>
      </w:r>
      <w:r w:rsidR="001F5080" w:rsidRPr="003F070C">
        <w:t>also exhibit interesting photophysical</w:t>
      </w:r>
      <w:r w:rsidR="0016382A" w:rsidRPr="003F070C">
        <w:t xml:space="preserve"> and biological</w:t>
      </w:r>
      <w:r w:rsidR="001F5080" w:rsidRPr="003F070C">
        <w:t xml:space="preserve"> properties, and therefore are </w:t>
      </w:r>
      <w:r w:rsidR="007F0823" w:rsidRPr="003F070C">
        <w:t xml:space="preserve">extremely </w:t>
      </w:r>
      <w:r w:rsidR="001F5080" w:rsidRPr="003F070C">
        <w:t>valuable materials.</w:t>
      </w:r>
      <w:r w:rsidR="0079235F" w:rsidRPr="003F070C">
        <w:rPr>
          <w:vertAlign w:val="superscript"/>
        </w:rPr>
        <w:t>[</w:t>
      </w:r>
      <w:r w:rsidR="00A417E0" w:rsidRPr="003F070C">
        <w:rPr>
          <w:vertAlign w:val="superscript"/>
        </w:rPr>
        <w:t>5</w:t>
      </w:r>
      <w:r w:rsidR="00073493" w:rsidRPr="003F070C">
        <w:rPr>
          <w:vertAlign w:val="superscript"/>
        </w:rPr>
        <w:t>,</w:t>
      </w:r>
      <w:r w:rsidR="00A417E0" w:rsidRPr="003F070C">
        <w:rPr>
          <w:vertAlign w:val="superscript"/>
        </w:rPr>
        <w:t>6</w:t>
      </w:r>
      <w:r w:rsidR="0079235F" w:rsidRPr="003F070C">
        <w:rPr>
          <w:vertAlign w:val="superscript"/>
        </w:rPr>
        <w:t>]</w:t>
      </w:r>
      <w:r w:rsidR="001F5080" w:rsidRPr="003F070C">
        <w:t xml:space="preserve"> These compounds have also been used as substrates in cross-coupling reactions,</w:t>
      </w:r>
      <w:r w:rsidR="00A417E0" w:rsidRPr="003F070C">
        <w:rPr>
          <w:vertAlign w:val="superscript"/>
        </w:rPr>
        <w:t>[7]</w:t>
      </w:r>
      <w:r w:rsidR="001F5080" w:rsidRPr="003F070C">
        <w:t xml:space="preserve"> </w:t>
      </w:r>
      <w:r w:rsidR="00DB32BC" w:rsidRPr="003F070C">
        <w:t>and have recently</w:t>
      </w:r>
      <w:r w:rsidR="001F5080" w:rsidRPr="003F070C">
        <w:t xml:space="preserve"> </w:t>
      </w:r>
      <w:r w:rsidR="00DB32BC" w:rsidRPr="003F070C">
        <w:t>been shown as</w:t>
      </w:r>
      <w:r w:rsidR="001F5080" w:rsidRPr="003F070C">
        <w:t xml:space="preserve"> efficient pre-catalysts in the acid- and silver-free hydrophenoxylation of alkynes.</w:t>
      </w:r>
      <w:r w:rsidR="0079235F" w:rsidRPr="003F070C">
        <w:rPr>
          <w:vertAlign w:val="superscript"/>
        </w:rPr>
        <w:t>[</w:t>
      </w:r>
      <w:r w:rsidR="00A417E0" w:rsidRPr="003F070C">
        <w:rPr>
          <w:vertAlign w:val="superscript"/>
        </w:rPr>
        <w:t>8</w:t>
      </w:r>
      <w:r w:rsidR="0079235F" w:rsidRPr="003F070C">
        <w:rPr>
          <w:vertAlign w:val="superscript"/>
        </w:rPr>
        <w:t>]</w:t>
      </w:r>
      <w:r w:rsidR="0045254E" w:rsidRPr="003F070C">
        <w:t xml:space="preserve"> Despite recent advance</w:t>
      </w:r>
      <w:r w:rsidR="009F52C6" w:rsidRPr="003F070C">
        <w:t>s,</w:t>
      </w:r>
      <w:r w:rsidR="0033056A" w:rsidRPr="003F070C">
        <w:rPr>
          <w:vertAlign w:val="superscript"/>
        </w:rPr>
        <w:t>[</w:t>
      </w:r>
      <w:r w:rsidR="00B46630" w:rsidRPr="003F070C">
        <w:rPr>
          <w:vertAlign w:val="superscript"/>
        </w:rPr>
        <w:t>3-8,</w:t>
      </w:r>
      <w:r w:rsidR="0033056A" w:rsidRPr="003F070C">
        <w:rPr>
          <w:vertAlign w:val="superscript"/>
        </w:rPr>
        <w:t>9]</w:t>
      </w:r>
      <w:r w:rsidR="00FE1EB1" w:rsidRPr="003F070C">
        <w:t xml:space="preserve"> </w:t>
      </w:r>
      <w:r w:rsidR="009F52C6" w:rsidRPr="003F070C">
        <w:t>their reactivity remains largely unexplored</w:t>
      </w:r>
      <w:r w:rsidR="00E466DD" w:rsidRPr="003F070C">
        <w:t xml:space="preserve">, presumably because of the methods used for their preparation, which </w:t>
      </w:r>
      <w:r w:rsidR="00FE1EB1" w:rsidRPr="003F070C">
        <w:t xml:space="preserve">can be viewed as operationally complex. </w:t>
      </w:r>
    </w:p>
    <w:p w14:paraId="6EDC4728" w14:textId="7D02603A" w:rsidR="00E466DD" w:rsidRPr="003F070C" w:rsidRDefault="00E466DD" w:rsidP="009A3E4B">
      <w:pPr>
        <w:pStyle w:val="P1"/>
      </w:pPr>
      <w:r w:rsidRPr="003F070C">
        <w:t xml:space="preserve">Early synthetic approaches </w:t>
      </w:r>
      <w:r w:rsidR="00FE1EB1" w:rsidRPr="003F070C">
        <w:t xml:space="preserve">proved </w:t>
      </w:r>
      <w:r w:rsidRPr="003F070C">
        <w:t>lack</w:t>
      </w:r>
      <w:r w:rsidR="00FE1EB1" w:rsidRPr="003F070C">
        <w:t>ing</w:t>
      </w:r>
      <w:r w:rsidRPr="003F070C">
        <w:t xml:space="preserve"> in efficiency and involved the use of aryl-magnesium and aryl-lithium reagents with all associated drawbacks</w:t>
      </w:r>
      <w:r w:rsidR="002E4438">
        <w:t>, such as a limited functional group tolerance and the need for inert conditions and low temperatures</w:t>
      </w:r>
      <w:r w:rsidR="00273CBA" w:rsidRPr="003F070C">
        <w:t>,</w:t>
      </w:r>
      <w:r w:rsidR="00273CBA" w:rsidRPr="003F070C">
        <w:rPr>
          <w:vertAlign w:val="superscript"/>
        </w:rPr>
        <w:t>[7d,10]</w:t>
      </w:r>
      <w:r w:rsidR="00273CBA" w:rsidRPr="003F070C">
        <w:t xml:space="preserve"> however they are still used to this day</w:t>
      </w:r>
      <w:r w:rsidRPr="003F070C">
        <w:t>.</w:t>
      </w:r>
      <w:r w:rsidR="0079235F" w:rsidRPr="003F070C">
        <w:rPr>
          <w:vertAlign w:val="superscript"/>
        </w:rPr>
        <w:t>[</w:t>
      </w:r>
      <w:r w:rsidR="00273CBA" w:rsidRPr="003F070C">
        <w:rPr>
          <w:vertAlign w:val="superscript"/>
        </w:rPr>
        <w:t>11</w:t>
      </w:r>
      <w:r w:rsidR="0079235F" w:rsidRPr="003F070C">
        <w:rPr>
          <w:vertAlign w:val="superscript"/>
        </w:rPr>
        <w:t>]</w:t>
      </w:r>
      <w:r w:rsidRPr="003F070C">
        <w:t xml:space="preserve"> </w:t>
      </w:r>
      <w:r w:rsidR="00CF3C4E" w:rsidRPr="003F070C">
        <w:t>G</w:t>
      </w:r>
      <w:r w:rsidRPr="003F070C">
        <w:t>roundbreaking advance</w:t>
      </w:r>
      <w:r w:rsidR="00CF3C4E" w:rsidRPr="003F070C">
        <w:t>s</w:t>
      </w:r>
      <w:r w:rsidRPr="003F070C">
        <w:t xml:space="preserve"> </w:t>
      </w:r>
      <w:r w:rsidR="00DC06F8" w:rsidRPr="003F070C">
        <w:t>have been</w:t>
      </w:r>
      <w:r w:rsidRPr="003F070C">
        <w:t xml:space="preserve"> </w:t>
      </w:r>
      <w:r w:rsidR="00DC06F8" w:rsidRPr="003F070C">
        <w:t>achieved</w:t>
      </w:r>
      <w:r w:rsidRPr="003F070C">
        <w:t xml:space="preserve"> by Gray </w:t>
      </w:r>
      <w:r w:rsidR="00CF3C4E" w:rsidRPr="003F070C">
        <w:t xml:space="preserve">and later </w:t>
      </w:r>
      <w:r w:rsidR="00FE1EB1" w:rsidRPr="003F070C">
        <w:t xml:space="preserve">by </w:t>
      </w:r>
      <w:r w:rsidR="00CF3C4E" w:rsidRPr="003F070C">
        <w:t>Stockland</w:t>
      </w:r>
      <w:r w:rsidR="00FE1EB1" w:rsidRPr="003F070C">
        <w:t xml:space="preserve">, </w:t>
      </w:r>
      <w:r w:rsidR="00CF3C4E" w:rsidRPr="003F070C">
        <w:t>Gray and co-workers</w:t>
      </w:r>
      <w:r w:rsidRPr="003F070C">
        <w:t xml:space="preserve">, </w:t>
      </w:r>
      <w:r w:rsidR="00D07260" w:rsidRPr="003F070C">
        <w:t xml:space="preserve">who developed </w:t>
      </w:r>
      <w:r w:rsidR="00D07260" w:rsidRPr="003F070C">
        <w:lastRenderedPageBreak/>
        <w:t>synthetic approach</w:t>
      </w:r>
      <w:r w:rsidR="00CF3C4E" w:rsidRPr="003F070C">
        <w:t>es</w:t>
      </w:r>
      <w:r w:rsidR="00D07260" w:rsidRPr="003F070C">
        <w:t xml:space="preserve"> </w:t>
      </w:r>
      <w:r w:rsidR="00FE1EB1" w:rsidRPr="003F070C">
        <w:t>making use of</w:t>
      </w:r>
      <w:r w:rsidR="00CF3C4E" w:rsidRPr="003F070C">
        <w:t xml:space="preserve"> Cs</w:t>
      </w:r>
      <w:r w:rsidR="00CF3C4E" w:rsidRPr="003F070C">
        <w:rPr>
          <w:vertAlign w:val="subscript"/>
        </w:rPr>
        <w:t>2</w:t>
      </w:r>
      <w:r w:rsidR="00CF3C4E" w:rsidRPr="003F070C">
        <w:t>CO</w:t>
      </w:r>
      <w:r w:rsidR="00CF3C4E" w:rsidRPr="003F070C">
        <w:rPr>
          <w:vertAlign w:val="subscript"/>
        </w:rPr>
        <w:t>3</w:t>
      </w:r>
      <w:r w:rsidR="00CF3C4E" w:rsidRPr="003F070C">
        <w:t xml:space="preserve"> and boronic acids</w:t>
      </w:r>
      <w:r w:rsidR="00FE1EB1" w:rsidRPr="003F070C">
        <w:t xml:space="preserve"> </w:t>
      </w:r>
      <w:r w:rsidR="00CF3C4E" w:rsidRPr="003F070C">
        <w:t xml:space="preserve">to obtain </w:t>
      </w:r>
      <w:r w:rsidR="001F2496" w:rsidRPr="003F070C">
        <w:t xml:space="preserve">phosphine- </w:t>
      </w:r>
      <w:r w:rsidR="007F0823" w:rsidRPr="003F070C">
        <w:t>as well as</w:t>
      </w:r>
      <w:r w:rsidR="001F2496" w:rsidRPr="003F070C">
        <w:t xml:space="preserve"> </w:t>
      </w:r>
      <w:r w:rsidR="001F2496" w:rsidRPr="003F070C">
        <w:rPr>
          <w:i/>
        </w:rPr>
        <w:t>N</w:t>
      </w:r>
      <w:r w:rsidR="001F2496" w:rsidRPr="003F070C">
        <w:t xml:space="preserve">-heterocyclic carbene (NHC)-stabilized </w:t>
      </w:r>
      <w:r w:rsidR="00FE1EB1" w:rsidRPr="003F070C">
        <w:t>Au(I)-</w:t>
      </w:r>
      <w:r w:rsidR="001F2496" w:rsidRPr="003F070C">
        <w:t>aryl complexes.</w:t>
      </w:r>
      <w:r w:rsidR="0079235F" w:rsidRPr="003F070C">
        <w:rPr>
          <w:vertAlign w:val="superscript"/>
        </w:rPr>
        <w:t>[</w:t>
      </w:r>
      <w:r w:rsidR="008B2639" w:rsidRPr="003F070C">
        <w:rPr>
          <w:vertAlign w:val="superscript"/>
        </w:rPr>
        <w:t>1</w:t>
      </w:r>
      <w:r w:rsidR="00E01997" w:rsidRPr="003F070C">
        <w:rPr>
          <w:vertAlign w:val="superscript"/>
        </w:rPr>
        <w:t>2</w:t>
      </w:r>
      <w:r w:rsidR="0066679E" w:rsidRPr="003F070C">
        <w:rPr>
          <w:vertAlign w:val="superscript"/>
        </w:rPr>
        <w:t>,13</w:t>
      </w:r>
      <w:r w:rsidR="0079235F" w:rsidRPr="003F070C">
        <w:rPr>
          <w:vertAlign w:val="superscript"/>
        </w:rPr>
        <w:t>]</w:t>
      </w:r>
      <w:r w:rsidR="00807225" w:rsidRPr="003F070C">
        <w:t xml:space="preserve"> </w:t>
      </w:r>
      <w:r w:rsidR="005201CD" w:rsidRPr="003F070C">
        <w:t>We have also contributed to</w:t>
      </w:r>
      <w:r w:rsidR="00807225" w:rsidRPr="003F070C">
        <w:t xml:space="preserve"> </w:t>
      </w:r>
      <w:r w:rsidR="005201CD" w:rsidRPr="003F070C">
        <w:t>this area</w:t>
      </w:r>
      <w:r w:rsidR="00807225" w:rsidRPr="003F070C">
        <w:t xml:space="preserve">, </w:t>
      </w:r>
      <w:r w:rsidR="005201CD" w:rsidRPr="003F070C">
        <w:t>by making use of our</w:t>
      </w:r>
      <w:r w:rsidR="00807225" w:rsidRPr="003F070C">
        <w:t xml:space="preserve"> “golden synthon”, [Au(</w:t>
      </w:r>
      <w:proofErr w:type="spellStart"/>
      <w:r w:rsidR="00807225" w:rsidRPr="003F070C">
        <w:t>IPr</w:t>
      </w:r>
      <w:proofErr w:type="spellEnd"/>
      <w:r w:rsidR="00807225" w:rsidRPr="003F070C">
        <w:t>)OH]</w:t>
      </w:r>
      <w:r w:rsidR="00A74DD6" w:rsidRPr="003F070C">
        <w:t xml:space="preserve"> (</w:t>
      </w:r>
      <w:proofErr w:type="spellStart"/>
      <w:r w:rsidR="00A74DD6" w:rsidRPr="003F070C">
        <w:t>IPr</w:t>
      </w:r>
      <w:proofErr w:type="spellEnd"/>
      <w:r w:rsidR="00A74DD6" w:rsidRPr="003F070C">
        <w:t xml:space="preserve"> = </w:t>
      </w:r>
      <w:r w:rsidR="00090B87" w:rsidRPr="003F070C">
        <w:rPr>
          <w:i/>
          <w:lang w:val="de-DE"/>
        </w:rPr>
        <w:t>N,N’</w:t>
      </w:r>
      <w:r w:rsidR="00090B87" w:rsidRPr="003F070C">
        <w:rPr>
          <w:lang w:val="de-DE"/>
        </w:rPr>
        <w:t>-bis[2,6-(di-</w:t>
      </w:r>
      <w:proofErr w:type="spellStart"/>
      <w:r w:rsidR="00090B87" w:rsidRPr="003F070C">
        <w:rPr>
          <w:lang w:val="de-DE"/>
        </w:rPr>
        <w:t>isopropyl</w:t>
      </w:r>
      <w:proofErr w:type="spellEnd"/>
      <w:r w:rsidR="00090B87" w:rsidRPr="003F070C">
        <w:rPr>
          <w:lang w:val="de-DE"/>
        </w:rPr>
        <w:t>)</w:t>
      </w:r>
      <w:proofErr w:type="spellStart"/>
      <w:r w:rsidR="00090B87" w:rsidRPr="003F070C">
        <w:rPr>
          <w:lang w:val="de-DE"/>
        </w:rPr>
        <w:t>phenyl</w:t>
      </w:r>
      <w:proofErr w:type="spellEnd"/>
      <w:r w:rsidR="00090B87" w:rsidRPr="003F070C">
        <w:rPr>
          <w:lang w:val="de-DE"/>
        </w:rPr>
        <w:t>]imidazol-2-ylidene</w:t>
      </w:r>
      <w:r w:rsidR="00A74DD6" w:rsidRPr="003F070C">
        <w:t>)</w:t>
      </w:r>
      <w:r w:rsidR="0095541B" w:rsidRPr="003F070C">
        <w:t>,</w:t>
      </w:r>
      <w:r w:rsidR="00A0763C" w:rsidRPr="003F070C">
        <w:t xml:space="preserve"> </w:t>
      </w:r>
      <w:r w:rsidR="007F0823" w:rsidRPr="003F070C">
        <w:t>in the</w:t>
      </w:r>
      <w:r w:rsidR="00A0763C" w:rsidRPr="003F070C">
        <w:t xml:space="preserve"> </w:t>
      </w:r>
      <w:proofErr w:type="spellStart"/>
      <w:r w:rsidR="00A0763C" w:rsidRPr="003F070C">
        <w:t>transmetallation</w:t>
      </w:r>
      <w:proofErr w:type="spellEnd"/>
      <w:r w:rsidR="00A0763C" w:rsidRPr="003F070C">
        <w:t xml:space="preserve"> of </w:t>
      </w:r>
      <w:proofErr w:type="spellStart"/>
      <w:r w:rsidR="00A0763C" w:rsidRPr="003F070C">
        <w:t>organosilanes</w:t>
      </w:r>
      <w:proofErr w:type="spellEnd"/>
      <w:r w:rsidR="00A0763C" w:rsidRPr="003F070C">
        <w:t xml:space="preserve"> and organobor</w:t>
      </w:r>
      <w:r w:rsidR="00F7703E" w:rsidRPr="003F070C">
        <w:t>anes</w:t>
      </w:r>
      <w:r w:rsidR="00A0763C" w:rsidRPr="003F070C">
        <w:t xml:space="preserve"> to gold,</w:t>
      </w:r>
      <w:r w:rsidR="00E01997" w:rsidRPr="003F070C">
        <w:rPr>
          <w:vertAlign w:val="superscript"/>
        </w:rPr>
        <w:t>[</w:t>
      </w:r>
      <w:r w:rsidR="00A86EE9" w:rsidRPr="003F070C">
        <w:rPr>
          <w:vertAlign w:val="superscript"/>
        </w:rPr>
        <w:t>14</w:t>
      </w:r>
      <w:r w:rsidR="00E01997" w:rsidRPr="003F070C">
        <w:rPr>
          <w:vertAlign w:val="superscript"/>
        </w:rPr>
        <w:t>]</w:t>
      </w:r>
      <w:r w:rsidR="00A0763C" w:rsidRPr="003F070C">
        <w:t xml:space="preserve"> and also</w:t>
      </w:r>
      <w:r w:rsidR="005201CD" w:rsidRPr="003F070C">
        <w:t xml:space="preserve">, along with </w:t>
      </w:r>
      <w:proofErr w:type="spellStart"/>
      <w:r w:rsidR="005201CD" w:rsidRPr="003F070C">
        <w:t>Lar</w:t>
      </w:r>
      <w:r w:rsidR="003C6B90" w:rsidRPr="003F070C">
        <w:t>r</w:t>
      </w:r>
      <w:r w:rsidR="005201CD" w:rsidRPr="003F070C">
        <w:t>osa</w:t>
      </w:r>
      <w:proofErr w:type="spellEnd"/>
      <w:r w:rsidR="005201CD" w:rsidRPr="003F070C">
        <w:t xml:space="preserve">, by using </w:t>
      </w:r>
      <w:r w:rsidR="00A0763C" w:rsidRPr="003F070C">
        <w:t>a decarboxylative approach to [Au(NHC)</w:t>
      </w:r>
      <w:r w:rsidR="007F0823" w:rsidRPr="003F070C">
        <w:t>(</w:t>
      </w:r>
      <w:proofErr w:type="spellStart"/>
      <w:r w:rsidR="00A0763C" w:rsidRPr="003F070C">
        <w:t>Ar</w:t>
      </w:r>
      <w:proofErr w:type="spellEnd"/>
      <w:r w:rsidR="007F0823" w:rsidRPr="003F070C">
        <w:t>)</w:t>
      </w:r>
      <w:r w:rsidR="00A0763C" w:rsidRPr="003F070C">
        <w:t>] complexes.</w:t>
      </w:r>
      <w:r w:rsidR="0079235F" w:rsidRPr="003F070C">
        <w:rPr>
          <w:vertAlign w:val="superscript"/>
        </w:rPr>
        <w:t>[</w:t>
      </w:r>
      <w:r w:rsidR="00A86EE9" w:rsidRPr="003F070C">
        <w:rPr>
          <w:vertAlign w:val="superscript"/>
        </w:rPr>
        <w:t>15</w:t>
      </w:r>
      <w:r w:rsidR="0079235F" w:rsidRPr="003F070C">
        <w:rPr>
          <w:vertAlign w:val="superscript"/>
        </w:rPr>
        <w:t>]</w:t>
      </w:r>
      <w:r w:rsidR="00297745" w:rsidRPr="003F070C">
        <w:t xml:space="preserve"> However, all </w:t>
      </w:r>
      <w:r w:rsidR="00DA1450" w:rsidRPr="003F070C">
        <w:t xml:space="preserve">of </w:t>
      </w:r>
      <w:r w:rsidR="00297745" w:rsidRPr="003F070C">
        <w:t>the</w:t>
      </w:r>
      <w:r w:rsidR="00DC06F8" w:rsidRPr="003F070C">
        <w:t>se</w:t>
      </w:r>
      <w:r w:rsidR="00297745" w:rsidRPr="003F070C">
        <w:t xml:space="preserve"> approaches involve the use of either harsh reaction conditions, reagents that require special handling</w:t>
      </w:r>
      <w:r w:rsidR="00DA1450" w:rsidRPr="003F070C">
        <w:t>, toxic solvents or at least two synthetic steps</w:t>
      </w:r>
      <w:r w:rsidR="00790A59" w:rsidRPr="003F070C">
        <w:t xml:space="preserve">, and </w:t>
      </w:r>
      <w:r w:rsidR="00A74DD6" w:rsidRPr="003F070C">
        <w:t>to the best of our knowledge, none of the</w:t>
      </w:r>
      <w:r w:rsidR="00DB32BC" w:rsidRPr="003F070C">
        <w:t>se</w:t>
      </w:r>
      <w:r w:rsidR="00A74DD6" w:rsidRPr="003F070C">
        <w:t xml:space="preserve"> have been evaluated</w:t>
      </w:r>
      <w:r w:rsidR="00DB6E79" w:rsidRPr="003F070C">
        <w:t xml:space="preserve"> on large scale</w:t>
      </w:r>
      <w:r w:rsidR="005D18B6" w:rsidRPr="003F070C">
        <w:t>, most likely</w:t>
      </w:r>
      <w:r w:rsidR="00071A1F" w:rsidRPr="003F070C">
        <w:t xml:space="preserve"> </w:t>
      </w:r>
      <w:r w:rsidR="00DC06F8" w:rsidRPr="003F070C">
        <w:t>because of</w:t>
      </w:r>
      <w:r w:rsidR="00DB32BC" w:rsidRPr="003F070C">
        <w:t xml:space="preserve"> a simple lack of practicality </w:t>
      </w:r>
      <w:r w:rsidR="00002462" w:rsidRPr="003F070C">
        <w:t>(Scheme 1)</w:t>
      </w:r>
      <w:r w:rsidR="00DA1450" w:rsidRPr="003F070C">
        <w:t>.</w:t>
      </w:r>
      <w:r w:rsidR="005A0A88" w:rsidRPr="003F070C">
        <w:t xml:space="preserve"> Herein, we disclose</w:t>
      </w:r>
      <w:r w:rsidR="00071A1F" w:rsidRPr="003F070C">
        <w:t xml:space="preserve"> </w:t>
      </w:r>
      <w:r w:rsidR="005A0A88" w:rsidRPr="003F070C">
        <w:t>sustainable, operationally simple and scalable synthetic methods</w:t>
      </w:r>
      <w:r w:rsidR="000331CA" w:rsidRPr="003F070C">
        <w:t xml:space="preserve"> </w:t>
      </w:r>
      <w:r w:rsidR="006B784E" w:rsidRPr="003F070C">
        <w:t xml:space="preserve">for the preparation of these multipurpose </w:t>
      </w:r>
      <w:r w:rsidR="00071A1F" w:rsidRPr="003F070C">
        <w:t>organogold complexes</w:t>
      </w:r>
      <w:r w:rsidR="0007709D" w:rsidRPr="003F070C">
        <w:t xml:space="preserve">. Importantly, </w:t>
      </w:r>
      <w:r w:rsidR="00C30A56" w:rsidRPr="003F070C">
        <w:t xml:space="preserve">we showcase for the first time, that </w:t>
      </w:r>
      <w:r w:rsidR="00C30A56" w:rsidRPr="003F070C">
        <w:rPr>
          <w:i/>
        </w:rPr>
        <w:t>N</w:t>
      </w:r>
      <w:r w:rsidR="00C30A56" w:rsidRPr="003F070C">
        <w:t xml:space="preserve">-alkyl substituted NHCs </w:t>
      </w:r>
      <w:r w:rsidR="00EE6309" w:rsidRPr="003F070C">
        <w:t>can participate in th</w:t>
      </w:r>
      <w:r w:rsidR="00F439CA" w:rsidRPr="003F070C">
        <w:t>ese</w:t>
      </w:r>
      <w:r w:rsidR="00EE6309" w:rsidRPr="003F070C">
        <w:t xml:space="preserve"> process</w:t>
      </w:r>
      <w:r w:rsidR="00F439CA" w:rsidRPr="003F070C">
        <w:t xml:space="preserve">es </w:t>
      </w:r>
      <w:r w:rsidR="00071A1F" w:rsidRPr="003F070C">
        <w:t xml:space="preserve">as </w:t>
      </w:r>
      <w:r w:rsidR="00FF2061" w:rsidRPr="003F070C">
        <w:t xml:space="preserve">we </w:t>
      </w:r>
      <w:r w:rsidR="00822407" w:rsidRPr="003F070C">
        <w:t xml:space="preserve">begin </w:t>
      </w:r>
      <w:r w:rsidR="000F47B2" w:rsidRPr="003F070C">
        <w:t>to uncover the synthetic potential of [Au(NHC)</w:t>
      </w:r>
      <w:proofErr w:type="spellStart"/>
      <w:r w:rsidR="000F47B2" w:rsidRPr="003F070C">
        <w:t>Ar</w:t>
      </w:r>
      <w:proofErr w:type="spellEnd"/>
      <w:r w:rsidR="000F47B2" w:rsidRPr="003F070C">
        <w:t xml:space="preserve">] </w:t>
      </w:r>
      <w:r w:rsidR="00AE0B53" w:rsidRPr="003F070C">
        <w:t>(</w:t>
      </w:r>
      <w:proofErr w:type="spellStart"/>
      <w:r w:rsidR="00AE0B53" w:rsidRPr="003F070C">
        <w:t>Ar</w:t>
      </w:r>
      <w:proofErr w:type="spellEnd"/>
      <w:r w:rsidR="00AE0B53" w:rsidRPr="003F070C">
        <w:t xml:space="preserve"> = aryl) </w:t>
      </w:r>
      <w:r w:rsidR="000F47B2" w:rsidRPr="003F070C">
        <w:t>complexes.</w:t>
      </w:r>
    </w:p>
    <w:p w14:paraId="179BDC72" w14:textId="2B2DA138" w:rsidR="00ED54F0" w:rsidRPr="003F070C" w:rsidRDefault="00BE56B5" w:rsidP="00ED54F0">
      <w:pPr>
        <w:spacing w:before="360"/>
        <w:rPr>
          <w:rFonts w:ascii="Arial" w:hAnsi="Arial" w:cs="Arial"/>
          <w:color w:val="FF0000"/>
          <w:sz w:val="14"/>
          <w:szCs w:val="16"/>
          <w:lang w:val="en-GB"/>
        </w:rPr>
      </w:pPr>
      <w:r w:rsidRPr="003F070C">
        <w:object w:dxaOrig="12137" w:dyaOrig="9656" w14:anchorId="14B053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2.5pt;height:193.5pt" o:ole="">
            <v:imagedata r:id="rId13" o:title=""/>
          </v:shape>
          <o:OLEObject Type="Embed" ProgID="ChemDraw.Document.6.0" ShapeID="_x0000_i1025" DrawAspect="Content" ObjectID="_1517993598" r:id="rId14"/>
        </w:object>
      </w:r>
    </w:p>
    <w:p w14:paraId="4639C82A" w14:textId="24BB416C" w:rsidR="00FB213D" w:rsidRPr="003F070C" w:rsidRDefault="00ED54F0" w:rsidP="00C16DF6">
      <w:pPr>
        <w:spacing w:before="230" w:after="120" w:line="180" w:lineRule="exact"/>
        <w:jc w:val="both"/>
        <w:rPr>
          <w:rFonts w:ascii="Arial" w:hAnsi="Arial"/>
          <w:sz w:val="14"/>
          <w:szCs w:val="14"/>
          <w:lang w:val="en-GB"/>
        </w:rPr>
      </w:pPr>
      <w:r w:rsidRPr="003F070C">
        <w:rPr>
          <w:rFonts w:ascii="Arial" w:hAnsi="Arial"/>
          <w:b/>
          <w:sz w:val="14"/>
          <w:szCs w:val="14"/>
          <w:lang w:val="en-GB"/>
        </w:rPr>
        <w:t>Scheme 1.</w:t>
      </w:r>
      <w:r w:rsidRPr="003F070C">
        <w:rPr>
          <w:rFonts w:ascii="Arial" w:hAnsi="Arial"/>
          <w:sz w:val="14"/>
          <w:szCs w:val="14"/>
          <w:lang w:val="en-GB"/>
        </w:rPr>
        <w:t xml:space="preserve"> </w:t>
      </w:r>
      <w:r w:rsidR="00DB32BC" w:rsidRPr="003F070C">
        <w:rPr>
          <w:rFonts w:ascii="Arial" w:hAnsi="Arial"/>
          <w:sz w:val="14"/>
          <w:szCs w:val="14"/>
          <w:lang w:val="en-GB"/>
        </w:rPr>
        <w:t>State-of-the-</w:t>
      </w:r>
      <w:r w:rsidR="00825A96" w:rsidRPr="003F070C">
        <w:rPr>
          <w:rFonts w:ascii="Arial" w:hAnsi="Arial"/>
          <w:sz w:val="14"/>
          <w:szCs w:val="14"/>
          <w:lang w:val="en-GB"/>
        </w:rPr>
        <w:t>art methods for the synthesis of gold(I)-aryl complexes</w:t>
      </w:r>
      <w:r w:rsidRPr="003F070C">
        <w:rPr>
          <w:rFonts w:ascii="Arial" w:hAnsi="Arial"/>
          <w:sz w:val="14"/>
          <w:szCs w:val="14"/>
          <w:lang w:val="en-GB"/>
        </w:rPr>
        <w:t>.</w:t>
      </w:r>
    </w:p>
    <w:p w14:paraId="5C0BDBA4" w14:textId="77777777" w:rsidR="00B50527" w:rsidRPr="00B50527" w:rsidRDefault="00B50527" w:rsidP="00C16DF6">
      <w:pPr>
        <w:spacing w:before="120" w:after="230" w:line="225" w:lineRule="exact"/>
        <w:rPr>
          <w:rFonts w:ascii="Arial" w:hAnsi="Arial"/>
          <w:b/>
          <w:sz w:val="22"/>
          <w:lang w:val="en-GB"/>
        </w:rPr>
      </w:pPr>
      <w:bookmarkStart w:id="1" w:name="_Hlk32766165"/>
      <w:r w:rsidRPr="00B50527">
        <w:rPr>
          <w:rFonts w:ascii="Arial" w:hAnsi="Arial"/>
          <w:b/>
          <w:sz w:val="22"/>
          <w:lang w:val="en-GB"/>
        </w:rPr>
        <w:t>Results and Discussion</w:t>
      </w:r>
    </w:p>
    <w:p w14:paraId="6604DE35" w14:textId="1779D226" w:rsidR="00FE3B0D" w:rsidRPr="003F070C" w:rsidRDefault="00001D84" w:rsidP="009A3E4B">
      <w:pPr>
        <w:pStyle w:val="P1"/>
      </w:pPr>
      <w:r w:rsidRPr="003F070C">
        <w:t xml:space="preserve">Our initial approach </w:t>
      </w:r>
      <w:r w:rsidR="00AE0B53" w:rsidRPr="003F070C">
        <w:t>questioned</w:t>
      </w:r>
      <w:r w:rsidRPr="003F070C">
        <w:t xml:space="preserve"> whether the </w:t>
      </w:r>
      <w:proofErr w:type="spellStart"/>
      <w:r w:rsidRPr="003F070C">
        <w:t>transmetallation</w:t>
      </w:r>
      <w:proofErr w:type="spellEnd"/>
      <w:r w:rsidRPr="003F070C">
        <w:t xml:space="preserve"> reaction </w:t>
      </w:r>
      <w:r w:rsidR="00720555" w:rsidRPr="003F070C">
        <w:t>between [Au(</w:t>
      </w:r>
      <w:proofErr w:type="spellStart"/>
      <w:r w:rsidR="00720555" w:rsidRPr="003F070C">
        <w:t>IPr</w:t>
      </w:r>
      <w:proofErr w:type="spellEnd"/>
      <w:r w:rsidR="00720555" w:rsidRPr="003F070C">
        <w:t>)</w:t>
      </w:r>
      <w:proofErr w:type="spellStart"/>
      <w:r w:rsidR="00720555" w:rsidRPr="003F070C">
        <w:t>Cl</w:t>
      </w:r>
      <w:proofErr w:type="spellEnd"/>
      <w:r w:rsidR="00720555" w:rsidRPr="003F070C">
        <w:t>] (</w:t>
      </w:r>
      <w:r w:rsidR="00720555" w:rsidRPr="003F070C">
        <w:rPr>
          <w:b/>
        </w:rPr>
        <w:t>1</w:t>
      </w:r>
      <w:r w:rsidR="00720555" w:rsidRPr="003F070C">
        <w:t>)</w:t>
      </w:r>
      <w:r w:rsidRPr="003F070C">
        <w:t xml:space="preserve"> </w:t>
      </w:r>
      <w:r w:rsidR="00720555" w:rsidRPr="003F070C">
        <w:t xml:space="preserve">and </w:t>
      </w:r>
      <w:r w:rsidRPr="003F070C">
        <w:t xml:space="preserve">an equimolar amount of </w:t>
      </w:r>
      <w:r w:rsidRPr="003F070C">
        <w:lastRenderedPageBreak/>
        <w:t xml:space="preserve">phenylboronic acid was feasible in technical grade acetone in the presence of </w:t>
      </w:r>
      <w:r w:rsidR="00724FC9" w:rsidRPr="003F070C">
        <w:t>K</w:t>
      </w:r>
      <w:r w:rsidR="00724FC9" w:rsidRPr="003F070C">
        <w:rPr>
          <w:vertAlign w:val="subscript"/>
        </w:rPr>
        <w:t>2</w:t>
      </w:r>
      <w:r w:rsidR="00724FC9" w:rsidRPr="003F070C">
        <w:t>CO</w:t>
      </w:r>
      <w:r w:rsidR="00724FC9" w:rsidRPr="003F070C">
        <w:rPr>
          <w:vertAlign w:val="subscript"/>
        </w:rPr>
        <w:t>3</w:t>
      </w:r>
      <w:r w:rsidR="00256922" w:rsidRPr="003F070C">
        <w:t xml:space="preserve"> (e</w:t>
      </w:r>
      <w:r w:rsidR="00720555" w:rsidRPr="003F070C">
        <w:t>ntry 1, Table 1).</w:t>
      </w:r>
      <w:r w:rsidR="00724FC9" w:rsidRPr="003F070C">
        <w:t xml:space="preserve"> </w:t>
      </w:r>
      <w:r w:rsidR="00071A1F" w:rsidRPr="003F070C">
        <w:t>This initial hypothesis is based on our recent work using a weak inorganic base to form M-C bonds.</w:t>
      </w:r>
      <w:r w:rsidR="007004F0" w:rsidRPr="003F070C">
        <w:rPr>
          <w:vertAlign w:val="superscript"/>
        </w:rPr>
        <w:t>[</w:t>
      </w:r>
      <w:r w:rsidR="00DA27C6" w:rsidRPr="003F070C">
        <w:rPr>
          <w:vertAlign w:val="superscript"/>
        </w:rPr>
        <w:t>16</w:t>
      </w:r>
      <w:r w:rsidR="007004F0" w:rsidRPr="003F070C">
        <w:rPr>
          <w:vertAlign w:val="superscript"/>
        </w:rPr>
        <w:t>]</w:t>
      </w:r>
      <w:r w:rsidR="00071A1F" w:rsidRPr="003F070C">
        <w:t xml:space="preserve"> </w:t>
      </w:r>
      <w:r w:rsidR="00256922" w:rsidRPr="003F070C">
        <w:t xml:space="preserve">Even though </w:t>
      </w:r>
      <w:r w:rsidR="00720555" w:rsidRPr="003F070C">
        <w:t xml:space="preserve">the desired aryl-gold complex </w:t>
      </w:r>
      <w:r w:rsidR="00720555" w:rsidRPr="003F070C">
        <w:rPr>
          <w:b/>
        </w:rPr>
        <w:t>2a</w:t>
      </w:r>
      <w:r w:rsidR="00720555" w:rsidRPr="003F070C">
        <w:t xml:space="preserve"> was obtained, traces of </w:t>
      </w:r>
      <w:r w:rsidR="00720555" w:rsidRPr="003F070C">
        <w:rPr>
          <w:b/>
        </w:rPr>
        <w:t>1</w:t>
      </w:r>
      <w:r w:rsidR="00720555" w:rsidRPr="003F070C">
        <w:t xml:space="preserve"> were still present</w:t>
      </w:r>
      <w:r w:rsidR="00071A1F" w:rsidRPr="003F070C">
        <w:t xml:space="preserve"> in the reaction crude</w:t>
      </w:r>
      <w:r w:rsidR="00720555" w:rsidRPr="003F070C">
        <w:t xml:space="preserve">, thus suggesting that a small excess of the boron reagent was required </w:t>
      </w:r>
      <w:r w:rsidR="00071A1F" w:rsidRPr="003F070C">
        <w:t xml:space="preserve">to reach </w:t>
      </w:r>
      <w:r w:rsidR="00720555" w:rsidRPr="003F070C">
        <w:t>full conversion. A reaction carried out in isopropanol at lower temperature</w:t>
      </w:r>
      <w:r w:rsidR="00241B66" w:rsidRPr="003F070C">
        <w:t>s</w:t>
      </w:r>
      <w:r w:rsidR="002F7DFC" w:rsidRPr="003F070C">
        <w:t xml:space="preserve"> </w:t>
      </w:r>
      <w:r w:rsidR="00492FF4" w:rsidRPr="003F070C">
        <w:t xml:space="preserve">led to </w:t>
      </w:r>
      <w:r w:rsidR="00AE0B53" w:rsidRPr="003F070C">
        <w:t xml:space="preserve">a </w:t>
      </w:r>
      <w:r w:rsidR="00492FF4" w:rsidRPr="003F070C">
        <w:t xml:space="preserve">94% yield of </w:t>
      </w:r>
      <w:r w:rsidR="00492FF4" w:rsidRPr="003F070C">
        <w:rPr>
          <w:b/>
        </w:rPr>
        <w:t>2a</w:t>
      </w:r>
      <w:r w:rsidR="00492FF4" w:rsidRPr="003F070C">
        <w:t xml:space="preserve">, </w:t>
      </w:r>
      <w:r w:rsidR="00071A1F" w:rsidRPr="003F070C">
        <w:t xml:space="preserve">highlighting </w:t>
      </w:r>
      <w:r w:rsidR="00385022" w:rsidRPr="003F070C">
        <w:t xml:space="preserve">that </w:t>
      </w:r>
      <w:r w:rsidR="00DB32BC" w:rsidRPr="003F070C">
        <w:t xml:space="preserve">very </w:t>
      </w:r>
      <w:r w:rsidR="00385022" w:rsidRPr="003F070C">
        <w:t xml:space="preserve">high temperatures were </w:t>
      </w:r>
      <w:r w:rsidR="00DB32BC" w:rsidRPr="003F070C">
        <w:t>unnecessary</w:t>
      </w:r>
      <w:r w:rsidR="00385022" w:rsidRPr="003F070C">
        <w:t xml:space="preserve"> </w:t>
      </w:r>
      <w:r w:rsidR="00DC06F8" w:rsidRPr="003F070C">
        <w:t>as</w:t>
      </w:r>
      <w:r w:rsidR="00385022" w:rsidRPr="003F070C">
        <w:t xml:space="preserve"> were </w:t>
      </w:r>
      <w:r w:rsidR="00DB32BC" w:rsidRPr="003F070C">
        <w:t>anhydrous sol</w:t>
      </w:r>
      <w:r w:rsidR="00797EE4" w:rsidRPr="003F070C">
        <w:t xml:space="preserve">vents and anaerobic conditions </w:t>
      </w:r>
      <w:r w:rsidR="00926A7D" w:rsidRPr="003F070C">
        <w:t>(e</w:t>
      </w:r>
      <w:r w:rsidR="003E2F3A" w:rsidRPr="003F070C">
        <w:t>ntry 2, Table 1)</w:t>
      </w:r>
      <w:r w:rsidR="00492FF4" w:rsidRPr="003F070C">
        <w:t>.</w:t>
      </w:r>
      <w:r w:rsidR="003E2F3A" w:rsidRPr="003F070C">
        <w:rPr>
          <w:vertAlign w:val="superscript"/>
        </w:rPr>
        <w:t>[</w:t>
      </w:r>
      <w:r w:rsidR="00841E71" w:rsidRPr="003F070C">
        <w:rPr>
          <w:vertAlign w:val="superscript"/>
        </w:rPr>
        <w:t>12,13</w:t>
      </w:r>
      <w:r w:rsidR="003E2F3A" w:rsidRPr="003F070C">
        <w:rPr>
          <w:vertAlign w:val="superscript"/>
        </w:rPr>
        <w:t>]</w:t>
      </w:r>
      <w:r w:rsidR="00492FF4" w:rsidRPr="003F070C">
        <w:t xml:space="preserve"> This prompted us to </w:t>
      </w:r>
      <w:r w:rsidR="00797EE4" w:rsidRPr="003F070C">
        <w:t>examine</w:t>
      </w:r>
      <w:r w:rsidR="00071A1F" w:rsidRPr="003F070C">
        <w:t xml:space="preserve"> </w:t>
      </w:r>
      <w:r w:rsidR="003E2F3A" w:rsidRPr="003F070C">
        <w:t xml:space="preserve">ethanol as </w:t>
      </w:r>
      <w:r w:rsidR="00241B66" w:rsidRPr="003F070C">
        <w:t xml:space="preserve">a more sustainable and lower boiling </w:t>
      </w:r>
      <w:r w:rsidR="002F7DFC" w:rsidRPr="003F070C">
        <w:t>solvent.</w:t>
      </w:r>
      <w:r w:rsidR="00DA27C6" w:rsidRPr="003F070C">
        <w:rPr>
          <w:vertAlign w:val="superscript"/>
        </w:rPr>
        <w:t xml:space="preserve"> [17]</w:t>
      </w:r>
      <w:r w:rsidR="002F7DFC" w:rsidRPr="003F070C">
        <w:t xml:space="preserve"> </w:t>
      </w:r>
      <w:r w:rsidR="00385022" w:rsidRPr="003F070C">
        <w:t>T</w:t>
      </w:r>
      <w:r w:rsidR="00725567" w:rsidRPr="003F070C">
        <w:t>he reaction at room temperature</w:t>
      </w:r>
      <w:r w:rsidR="00385022" w:rsidRPr="003F070C">
        <w:t xml:space="preserve"> </w:t>
      </w:r>
      <w:r w:rsidR="00725567" w:rsidRPr="003F070C">
        <w:t xml:space="preserve">led to </w:t>
      </w:r>
      <w:r w:rsidR="00AE0B53" w:rsidRPr="003F070C">
        <w:t xml:space="preserve">a </w:t>
      </w:r>
      <w:r w:rsidR="00725567" w:rsidRPr="003F070C">
        <w:t xml:space="preserve">96% yield of </w:t>
      </w:r>
      <w:r w:rsidR="00725567" w:rsidRPr="003F070C">
        <w:rPr>
          <w:b/>
        </w:rPr>
        <w:t>2a</w:t>
      </w:r>
      <w:r w:rsidR="00926A7D" w:rsidRPr="003F070C">
        <w:t xml:space="preserve"> (e</w:t>
      </w:r>
      <w:r w:rsidR="00725567" w:rsidRPr="003F070C">
        <w:t>ntry 3, Table 1).</w:t>
      </w:r>
      <w:r w:rsidR="00596286" w:rsidRPr="003F070C">
        <w:t xml:space="preserve"> An attempt was made to synthesize </w:t>
      </w:r>
      <w:r w:rsidR="00596286" w:rsidRPr="003F070C">
        <w:rPr>
          <w:b/>
        </w:rPr>
        <w:t>2a</w:t>
      </w:r>
      <w:r w:rsidR="00596286" w:rsidRPr="003F070C">
        <w:t xml:space="preserve"> in a </w:t>
      </w:r>
      <w:r w:rsidR="00AE0B53" w:rsidRPr="003F070C">
        <w:t xml:space="preserve">telescoping </w:t>
      </w:r>
      <w:r w:rsidR="00596286" w:rsidRPr="003F070C">
        <w:t xml:space="preserve">fashion, starting directly from the precursors of </w:t>
      </w:r>
      <w:r w:rsidR="00596286" w:rsidRPr="003F070C">
        <w:rPr>
          <w:b/>
        </w:rPr>
        <w:t>1</w:t>
      </w:r>
      <w:r w:rsidR="00596286" w:rsidRPr="003F070C">
        <w:t xml:space="preserve"> and phenylboronic acid, </w:t>
      </w:r>
      <w:r w:rsidR="00385022" w:rsidRPr="003F070C">
        <w:t>and led to a</w:t>
      </w:r>
      <w:r w:rsidR="00596286" w:rsidRPr="003F070C">
        <w:t xml:space="preserve"> 64% yield </w:t>
      </w:r>
      <w:r w:rsidR="00385022" w:rsidRPr="003F070C">
        <w:t>yet produced</w:t>
      </w:r>
      <w:r w:rsidR="00256922" w:rsidRPr="003F070C">
        <w:t xml:space="preserve"> significant decomposition (e</w:t>
      </w:r>
      <w:r w:rsidR="00596286" w:rsidRPr="003F070C">
        <w:t xml:space="preserve">ntry 4, Table 1). </w:t>
      </w:r>
      <w:r w:rsidR="00385022" w:rsidRPr="003F070C">
        <w:t xml:space="preserve">The two-step approach appears optimum. </w:t>
      </w:r>
      <w:r w:rsidR="00596286" w:rsidRPr="003F070C">
        <w:t xml:space="preserve">Interestingly, </w:t>
      </w:r>
      <w:r w:rsidR="0057378A" w:rsidRPr="003F070C">
        <w:t xml:space="preserve">the synthesis of </w:t>
      </w:r>
      <w:r w:rsidR="0057378A" w:rsidRPr="003F070C">
        <w:rPr>
          <w:b/>
        </w:rPr>
        <w:t>2a</w:t>
      </w:r>
      <w:r w:rsidR="0057378A" w:rsidRPr="003F070C">
        <w:t xml:space="preserve"> </w:t>
      </w:r>
      <w:r w:rsidR="00385022" w:rsidRPr="003F070C">
        <w:t>can be carried out</w:t>
      </w:r>
      <w:r w:rsidR="0057378A" w:rsidRPr="003F070C">
        <w:t xml:space="preserve"> in an ethyl acetate/water </w:t>
      </w:r>
      <w:r w:rsidR="00AE0B53" w:rsidRPr="003F070C">
        <w:t xml:space="preserve">mixture </w:t>
      </w:r>
      <w:r w:rsidR="00385022" w:rsidRPr="003F070C">
        <w:t>leading to</w:t>
      </w:r>
      <w:r w:rsidR="0057378A" w:rsidRPr="003F070C">
        <w:t xml:space="preserve"> a high yield of the product without the need </w:t>
      </w:r>
      <w:r w:rsidR="00AE0B53" w:rsidRPr="003F070C">
        <w:t xml:space="preserve">for </w:t>
      </w:r>
      <w:r w:rsidR="0057378A" w:rsidRPr="003F070C">
        <w:t>a filtration step</w:t>
      </w:r>
      <w:r w:rsidR="001F4179" w:rsidRPr="003F070C">
        <w:t xml:space="preserve"> (</w:t>
      </w:r>
      <w:r w:rsidR="001F4179" w:rsidRPr="003F070C">
        <w:rPr>
          <w:i/>
        </w:rPr>
        <w:t>vide infra</w:t>
      </w:r>
      <w:r w:rsidR="001F4179" w:rsidRPr="003F070C">
        <w:t>)</w:t>
      </w:r>
      <w:r w:rsidR="0057378A" w:rsidRPr="003F070C">
        <w:t xml:space="preserve">, </w:t>
      </w:r>
      <w:r w:rsidR="00385022" w:rsidRPr="003F070C">
        <w:t>and</w:t>
      </w:r>
      <w:r w:rsidR="00797EE4" w:rsidRPr="003F070C">
        <w:t xml:space="preserve"> allows for</w:t>
      </w:r>
      <w:r w:rsidR="0057378A" w:rsidRPr="003F070C">
        <w:t xml:space="preserve"> visual monitoring, since the initi</w:t>
      </w:r>
      <w:r w:rsidR="00797EE4" w:rsidRPr="003F070C">
        <w:t>al biphasic suspension turns</w:t>
      </w:r>
      <w:r w:rsidR="0057378A" w:rsidRPr="003F070C">
        <w:t xml:space="preserve"> into a biphasic </w:t>
      </w:r>
      <w:r w:rsidR="00AE0B53" w:rsidRPr="003F070C">
        <w:t xml:space="preserve">clear </w:t>
      </w:r>
      <w:r w:rsidR="0057378A" w:rsidRPr="003F070C">
        <w:t xml:space="preserve">solution after </w:t>
      </w:r>
      <w:r w:rsidR="00797EE4" w:rsidRPr="003F070C">
        <w:t xml:space="preserve">complete </w:t>
      </w:r>
      <w:r w:rsidR="0057378A" w:rsidRPr="003F070C">
        <w:t xml:space="preserve">conversion of </w:t>
      </w:r>
      <w:r w:rsidR="0057378A" w:rsidRPr="003F070C">
        <w:rPr>
          <w:b/>
        </w:rPr>
        <w:t>1</w:t>
      </w:r>
      <w:r w:rsidR="00256922" w:rsidRPr="003F070C">
        <w:t xml:space="preserve"> (e</w:t>
      </w:r>
      <w:r w:rsidR="0057378A" w:rsidRPr="003F070C">
        <w:t>ntries 5 and 6, Table 1).</w:t>
      </w:r>
      <w:r w:rsidR="00385022" w:rsidRPr="003F070C">
        <w:t xml:space="preserve"> </w:t>
      </w:r>
      <w:r w:rsidR="0057378A" w:rsidRPr="003F070C">
        <w:t xml:space="preserve">The use of </w:t>
      </w:r>
      <w:r w:rsidR="00797EE4" w:rsidRPr="003F070C">
        <w:t>K</w:t>
      </w:r>
      <w:r w:rsidR="00797EE4" w:rsidRPr="003F070C">
        <w:rPr>
          <w:vertAlign w:val="subscript"/>
        </w:rPr>
        <w:t>3</w:t>
      </w:r>
      <w:r w:rsidR="00797EE4" w:rsidRPr="003F070C">
        <w:t>PO</w:t>
      </w:r>
      <w:r w:rsidR="00797EE4" w:rsidRPr="003F070C">
        <w:rPr>
          <w:vertAlign w:val="subscript"/>
        </w:rPr>
        <w:t>4</w:t>
      </w:r>
      <w:r w:rsidR="00797EE4" w:rsidRPr="003F070C">
        <w:t xml:space="preserve">, </w:t>
      </w:r>
      <w:r w:rsidR="0057378A" w:rsidRPr="003F070C">
        <w:t xml:space="preserve">another </w:t>
      </w:r>
      <w:r w:rsidR="008F37B7" w:rsidRPr="003F070C">
        <w:t xml:space="preserve">mild and sustainable </w:t>
      </w:r>
      <w:r w:rsidR="00B12C85" w:rsidRPr="003F070C">
        <w:t xml:space="preserve">base, led to an 85% yield of </w:t>
      </w:r>
      <w:r w:rsidR="00B12C85" w:rsidRPr="003F070C">
        <w:rPr>
          <w:b/>
        </w:rPr>
        <w:t>2a</w:t>
      </w:r>
      <w:r w:rsidR="00385022" w:rsidRPr="003F070C">
        <w:t xml:space="preserve">, this time </w:t>
      </w:r>
      <w:r w:rsidR="00B12C85" w:rsidRPr="003F070C">
        <w:t xml:space="preserve">in an ethanol/water </w:t>
      </w:r>
      <w:r w:rsidR="00797EE4" w:rsidRPr="003F070C">
        <w:t>mixture. W</w:t>
      </w:r>
      <w:r w:rsidR="00951355" w:rsidRPr="003F070C">
        <w:t xml:space="preserve">hen </w:t>
      </w:r>
      <w:r w:rsidR="00B12C85" w:rsidRPr="003F070C">
        <w:t xml:space="preserve">the reaction </w:t>
      </w:r>
      <w:r w:rsidR="00951355" w:rsidRPr="003F070C">
        <w:t xml:space="preserve">was </w:t>
      </w:r>
      <w:r w:rsidR="00B12C85" w:rsidRPr="003F070C">
        <w:t>carried out in water,</w:t>
      </w:r>
      <w:r w:rsidR="00951355" w:rsidRPr="003F070C">
        <w:t xml:space="preserve"> full conversion was n</w:t>
      </w:r>
      <w:r w:rsidR="00256922" w:rsidRPr="003F070C">
        <w:t>ot observed even after 2 days (e</w:t>
      </w:r>
      <w:r w:rsidR="00951355" w:rsidRPr="003F070C">
        <w:t>ntries 7-10, Table 1).</w:t>
      </w:r>
      <w:r w:rsidR="0059474E" w:rsidRPr="003F070C">
        <w:t xml:space="preserve"> Of note, using phenylboronic acid pinacol ester as the boron reagent led </w:t>
      </w:r>
      <w:r w:rsidR="00256922" w:rsidRPr="003F070C">
        <w:t>to a similar reaction outcome (e</w:t>
      </w:r>
      <w:r w:rsidR="0059474E" w:rsidRPr="003F070C">
        <w:t>ntry 11, Table 1).</w:t>
      </w:r>
      <w:bookmarkEnd w:id="1"/>
    </w:p>
    <w:tbl>
      <w:tblPr>
        <w:tblW w:w="0" w:type="auto"/>
        <w:tblLook w:val="01E0" w:firstRow="1" w:lastRow="1" w:firstColumn="1" w:lastColumn="1" w:noHBand="0" w:noVBand="0"/>
      </w:tblPr>
      <w:tblGrid>
        <w:gridCol w:w="995"/>
        <w:gridCol w:w="995"/>
        <w:gridCol w:w="994"/>
        <w:gridCol w:w="1065"/>
        <w:gridCol w:w="994"/>
      </w:tblGrid>
      <w:tr w:rsidR="00C8278A" w:rsidRPr="003F070C" w14:paraId="3AF368F6" w14:textId="77777777" w:rsidTr="00DF3DCB">
        <w:tc>
          <w:tcPr>
            <w:tcW w:w="5043" w:type="dxa"/>
            <w:gridSpan w:val="5"/>
            <w:shd w:val="clear" w:color="auto" w:fill="auto"/>
          </w:tcPr>
          <w:p w14:paraId="3C9BAAC7" w14:textId="77777777" w:rsidR="00C8278A" w:rsidRPr="003F070C" w:rsidRDefault="00C8278A" w:rsidP="00C701A1">
            <w:pPr>
              <w:pStyle w:val="TableSpacer"/>
              <w:spacing w:before="0"/>
            </w:pPr>
          </w:p>
        </w:tc>
      </w:tr>
      <w:tr w:rsidR="00C8278A" w:rsidRPr="003F070C" w14:paraId="73A8951C" w14:textId="77777777" w:rsidTr="00700F8C">
        <w:tc>
          <w:tcPr>
            <w:tcW w:w="5043" w:type="dxa"/>
            <w:gridSpan w:val="5"/>
            <w:shd w:val="clear" w:color="auto" w:fill="auto"/>
          </w:tcPr>
          <w:p w14:paraId="310B5573" w14:textId="77777777" w:rsidR="00C8278A" w:rsidRPr="003F070C" w:rsidRDefault="00C8278A" w:rsidP="006273DA">
            <w:pPr>
              <w:pStyle w:val="TableCaption"/>
            </w:pPr>
            <w:r w:rsidRPr="003F070C">
              <w:rPr>
                <w:b/>
              </w:rPr>
              <w:t>Table 1.</w:t>
            </w:r>
            <w:r w:rsidRPr="003F070C">
              <w:t xml:space="preserve"> </w:t>
            </w:r>
            <w:r w:rsidR="006273DA" w:rsidRPr="003F070C">
              <w:t>Optimization of the synthetic protocol</w:t>
            </w:r>
            <w:r w:rsidRPr="003F070C">
              <w:t>.</w:t>
            </w:r>
          </w:p>
          <w:p w14:paraId="270E88F3" w14:textId="49E2F673" w:rsidR="00DE56FD" w:rsidRPr="003F070C" w:rsidRDefault="00EC7EA6" w:rsidP="00740D26">
            <w:pPr>
              <w:jc w:val="center"/>
            </w:pPr>
            <w:r>
              <w:pict w14:anchorId="0B0BF6E3">
                <v:shape id="_x0000_i1026" type="#_x0000_t75" style="width:195pt;height:55pt">
                  <v:imagedata r:id="rId15" o:title=""/>
                </v:shape>
              </w:pict>
            </w:r>
          </w:p>
        </w:tc>
      </w:tr>
      <w:tr w:rsidR="00C8278A" w:rsidRPr="003F070C" w14:paraId="200572E9" w14:textId="77777777" w:rsidTr="00700F8C">
        <w:tc>
          <w:tcPr>
            <w:tcW w:w="995" w:type="dxa"/>
          </w:tcPr>
          <w:p w14:paraId="256D5446" w14:textId="77777777" w:rsidR="00C8278A" w:rsidRPr="003F070C" w:rsidRDefault="006273DA" w:rsidP="00F271F7">
            <w:pPr>
              <w:pStyle w:val="TableHead"/>
            </w:pPr>
            <w:r w:rsidRPr="003F070C">
              <w:rPr>
                <w:b/>
              </w:rPr>
              <w:t>Entry</w:t>
            </w:r>
            <w:r w:rsidR="00C8278A" w:rsidRPr="003F070C">
              <w:rPr>
                <w:vertAlign w:val="superscript"/>
              </w:rPr>
              <w:t>[a]</w:t>
            </w:r>
          </w:p>
        </w:tc>
        <w:tc>
          <w:tcPr>
            <w:tcW w:w="995" w:type="dxa"/>
          </w:tcPr>
          <w:p w14:paraId="6E46DA11" w14:textId="77777777" w:rsidR="00C8278A" w:rsidRPr="003F070C" w:rsidRDefault="006273DA" w:rsidP="00F271F7">
            <w:pPr>
              <w:pStyle w:val="TableHead"/>
              <w:rPr>
                <w:b/>
              </w:rPr>
            </w:pPr>
            <w:r w:rsidRPr="003F070C">
              <w:rPr>
                <w:b/>
              </w:rPr>
              <w:t>Solvent</w:t>
            </w:r>
          </w:p>
        </w:tc>
        <w:tc>
          <w:tcPr>
            <w:tcW w:w="994" w:type="dxa"/>
          </w:tcPr>
          <w:p w14:paraId="2F28B9CF" w14:textId="77777777" w:rsidR="00C8278A" w:rsidRPr="003F070C" w:rsidRDefault="006273DA" w:rsidP="00F271F7">
            <w:pPr>
              <w:pStyle w:val="TableHead"/>
              <w:rPr>
                <w:b/>
              </w:rPr>
            </w:pPr>
            <w:r w:rsidRPr="003F070C">
              <w:rPr>
                <w:b/>
              </w:rPr>
              <w:t>Base</w:t>
            </w:r>
          </w:p>
        </w:tc>
        <w:tc>
          <w:tcPr>
            <w:tcW w:w="1065" w:type="dxa"/>
          </w:tcPr>
          <w:p w14:paraId="486D08F3" w14:textId="3631A9A2" w:rsidR="00C8278A" w:rsidRPr="003F070C" w:rsidRDefault="006273DA" w:rsidP="00F271F7">
            <w:pPr>
              <w:pStyle w:val="TableHead"/>
              <w:rPr>
                <w:b/>
              </w:rPr>
            </w:pPr>
            <w:r w:rsidRPr="003F070C">
              <w:rPr>
                <w:b/>
              </w:rPr>
              <w:t>Temp (</w:t>
            </w:r>
            <w:r w:rsidRPr="003F070C">
              <w:rPr>
                <w:b/>
                <w:vertAlign w:val="superscript"/>
              </w:rPr>
              <w:t>o</w:t>
            </w:r>
            <w:r w:rsidRPr="003F070C">
              <w:rPr>
                <w:b/>
              </w:rPr>
              <w:t>C)</w:t>
            </w:r>
          </w:p>
        </w:tc>
        <w:tc>
          <w:tcPr>
            <w:tcW w:w="994" w:type="dxa"/>
          </w:tcPr>
          <w:p w14:paraId="19FD2873" w14:textId="77777777" w:rsidR="00C8278A" w:rsidRPr="003F070C" w:rsidRDefault="006273DA" w:rsidP="00F271F7">
            <w:pPr>
              <w:pStyle w:val="TableHead"/>
              <w:rPr>
                <w:b/>
              </w:rPr>
            </w:pPr>
            <w:r w:rsidRPr="003F070C">
              <w:rPr>
                <w:b/>
              </w:rPr>
              <w:t>Isolated yield (%)</w:t>
            </w:r>
          </w:p>
        </w:tc>
      </w:tr>
      <w:tr w:rsidR="00C8278A" w:rsidRPr="003F070C" w14:paraId="1B51F4A3" w14:textId="77777777" w:rsidTr="00700F8C">
        <w:tc>
          <w:tcPr>
            <w:tcW w:w="995" w:type="dxa"/>
          </w:tcPr>
          <w:p w14:paraId="0C1611CA" w14:textId="77777777" w:rsidR="00C8278A" w:rsidRPr="003F070C" w:rsidRDefault="006273DA" w:rsidP="00F271F7">
            <w:pPr>
              <w:pStyle w:val="TableBody"/>
              <w:rPr>
                <w:vertAlign w:val="superscript"/>
              </w:rPr>
            </w:pPr>
            <w:r w:rsidRPr="003F070C">
              <w:t>1</w:t>
            </w:r>
            <w:r w:rsidR="000A2C26" w:rsidRPr="003F070C">
              <w:rPr>
                <w:vertAlign w:val="superscript"/>
              </w:rPr>
              <w:t>[b</w:t>
            </w:r>
            <w:r w:rsidRPr="003F070C">
              <w:rPr>
                <w:vertAlign w:val="superscript"/>
              </w:rPr>
              <w:t>]</w:t>
            </w:r>
          </w:p>
        </w:tc>
        <w:tc>
          <w:tcPr>
            <w:tcW w:w="995" w:type="dxa"/>
          </w:tcPr>
          <w:p w14:paraId="45B52E40" w14:textId="77777777" w:rsidR="00C8278A" w:rsidRPr="003F070C" w:rsidRDefault="000C7074" w:rsidP="00F271F7">
            <w:pPr>
              <w:pStyle w:val="TableBody"/>
            </w:pPr>
            <w:r w:rsidRPr="003F070C">
              <w:t>Me</w:t>
            </w:r>
            <w:r w:rsidRPr="003F070C">
              <w:rPr>
                <w:vertAlign w:val="subscript"/>
              </w:rPr>
              <w:t>2</w:t>
            </w:r>
            <w:r w:rsidRPr="003F070C">
              <w:t>CO</w:t>
            </w:r>
          </w:p>
        </w:tc>
        <w:tc>
          <w:tcPr>
            <w:tcW w:w="994" w:type="dxa"/>
          </w:tcPr>
          <w:p w14:paraId="52BC2C1C" w14:textId="77777777" w:rsidR="00C8278A" w:rsidRPr="003F070C" w:rsidRDefault="006273DA" w:rsidP="00F271F7">
            <w:pPr>
              <w:pStyle w:val="TableBody"/>
            </w:pPr>
            <w:r w:rsidRPr="003F070C">
              <w:t>K</w:t>
            </w:r>
            <w:r w:rsidRPr="003F070C">
              <w:rPr>
                <w:vertAlign w:val="subscript"/>
              </w:rPr>
              <w:t>2</w:t>
            </w:r>
            <w:r w:rsidRPr="003F070C">
              <w:t>CO</w:t>
            </w:r>
            <w:r w:rsidRPr="003F070C">
              <w:rPr>
                <w:vertAlign w:val="subscript"/>
              </w:rPr>
              <w:t>3</w:t>
            </w:r>
          </w:p>
        </w:tc>
        <w:tc>
          <w:tcPr>
            <w:tcW w:w="1065" w:type="dxa"/>
          </w:tcPr>
          <w:p w14:paraId="17F5065E" w14:textId="77777777" w:rsidR="00C8278A" w:rsidRPr="003F070C" w:rsidRDefault="006273DA" w:rsidP="00F271F7">
            <w:pPr>
              <w:pStyle w:val="TableBody"/>
            </w:pPr>
            <w:r w:rsidRPr="003F070C">
              <w:t>60</w:t>
            </w:r>
          </w:p>
        </w:tc>
        <w:tc>
          <w:tcPr>
            <w:tcW w:w="994" w:type="dxa"/>
          </w:tcPr>
          <w:p w14:paraId="2E01EF9C" w14:textId="77777777" w:rsidR="00C8278A" w:rsidRPr="003F070C" w:rsidRDefault="006273DA" w:rsidP="00F271F7">
            <w:pPr>
              <w:pStyle w:val="TableBody"/>
              <w:rPr>
                <w:vertAlign w:val="superscript"/>
              </w:rPr>
            </w:pPr>
            <w:r w:rsidRPr="003F070C">
              <w:t>81</w:t>
            </w:r>
            <w:r w:rsidR="000A2C26" w:rsidRPr="003F070C">
              <w:rPr>
                <w:vertAlign w:val="superscript"/>
              </w:rPr>
              <w:t>[c]</w:t>
            </w:r>
          </w:p>
        </w:tc>
      </w:tr>
      <w:tr w:rsidR="004F1C08" w:rsidRPr="003F070C" w14:paraId="4BF976A1" w14:textId="77777777" w:rsidTr="00700F8C">
        <w:tc>
          <w:tcPr>
            <w:tcW w:w="995" w:type="dxa"/>
          </w:tcPr>
          <w:p w14:paraId="3222D733" w14:textId="77777777" w:rsidR="004F1C08" w:rsidRPr="003F070C" w:rsidRDefault="004F1C08" w:rsidP="004F1C08">
            <w:pPr>
              <w:pStyle w:val="TableBody"/>
              <w:pBdr>
                <w:between w:val="single" w:sz="4" w:space="4" w:color="auto"/>
              </w:pBdr>
            </w:pPr>
            <w:r w:rsidRPr="003F070C">
              <w:t>2</w:t>
            </w:r>
          </w:p>
        </w:tc>
        <w:tc>
          <w:tcPr>
            <w:tcW w:w="995" w:type="dxa"/>
          </w:tcPr>
          <w:p w14:paraId="7DA68C07" w14:textId="77777777" w:rsidR="004F1C08" w:rsidRPr="003F070C" w:rsidRDefault="004F1C08" w:rsidP="00051952">
            <w:pPr>
              <w:pStyle w:val="TableBody"/>
            </w:pPr>
            <w:r w:rsidRPr="003F070C">
              <w:rPr>
                <w:vertAlign w:val="superscript"/>
              </w:rPr>
              <w:t>i</w:t>
            </w:r>
            <w:r w:rsidRPr="003F070C">
              <w:t>PrOH</w:t>
            </w:r>
          </w:p>
        </w:tc>
        <w:tc>
          <w:tcPr>
            <w:tcW w:w="994" w:type="dxa"/>
          </w:tcPr>
          <w:p w14:paraId="7956D3D6" w14:textId="77777777" w:rsidR="004F1C08" w:rsidRPr="003F070C" w:rsidRDefault="004F1C08" w:rsidP="00051952">
            <w:pPr>
              <w:pStyle w:val="TableBody"/>
            </w:pPr>
            <w:r w:rsidRPr="003F070C">
              <w:t>K</w:t>
            </w:r>
            <w:r w:rsidRPr="003F070C">
              <w:rPr>
                <w:vertAlign w:val="subscript"/>
              </w:rPr>
              <w:t>2</w:t>
            </w:r>
            <w:r w:rsidRPr="003F070C">
              <w:t>CO</w:t>
            </w:r>
            <w:r w:rsidRPr="003F070C">
              <w:rPr>
                <w:vertAlign w:val="subscript"/>
              </w:rPr>
              <w:t>3</w:t>
            </w:r>
          </w:p>
        </w:tc>
        <w:tc>
          <w:tcPr>
            <w:tcW w:w="1065" w:type="dxa"/>
          </w:tcPr>
          <w:p w14:paraId="1309BD25" w14:textId="77777777" w:rsidR="004F1C08" w:rsidRPr="003F070C" w:rsidRDefault="004F1C08" w:rsidP="00051952">
            <w:pPr>
              <w:pStyle w:val="TableBody"/>
            </w:pPr>
            <w:r w:rsidRPr="003F070C">
              <w:t>50</w:t>
            </w:r>
          </w:p>
        </w:tc>
        <w:tc>
          <w:tcPr>
            <w:tcW w:w="994" w:type="dxa"/>
          </w:tcPr>
          <w:p w14:paraId="77A9E66A" w14:textId="77777777" w:rsidR="004F1C08" w:rsidRPr="003F070C" w:rsidRDefault="004F1C08" w:rsidP="00051952">
            <w:pPr>
              <w:pStyle w:val="TableBody"/>
            </w:pPr>
            <w:r w:rsidRPr="003F070C">
              <w:t>94</w:t>
            </w:r>
          </w:p>
        </w:tc>
      </w:tr>
      <w:tr w:rsidR="004F1C08" w:rsidRPr="003F070C" w14:paraId="6584C789" w14:textId="77777777" w:rsidTr="00700F8C">
        <w:tc>
          <w:tcPr>
            <w:tcW w:w="995" w:type="dxa"/>
          </w:tcPr>
          <w:p w14:paraId="3C48DDB9" w14:textId="77777777" w:rsidR="004F1C08" w:rsidRPr="003F070C" w:rsidRDefault="004F1C08" w:rsidP="00F271F7">
            <w:pPr>
              <w:pStyle w:val="TableBody"/>
              <w:rPr>
                <w:b/>
              </w:rPr>
            </w:pPr>
            <w:r w:rsidRPr="003F070C">
              <w:rPr>
                <w:b/>
              </w:rPr>
              <w:t>3</w:t>
            </w:r>
          </w:p>
        </w:tc>
        <w:tc>
          <w:tcPr>
            <w:tcW w:w="995" w:type="dxa"/>
          </w:tcPr>
          <w:p w14:paraId="526ED6E0" w14:textId="77777777" w:rsidR="004F1C08" w:rsidRPr="003F070C" w:rsidRDefault="004F1C08" w:rsidP="000C7074">
            <w:pPr>
              <w:pStyle w:val="TableBody"/>
              <w:rPr>
                <w:b/>
              </w:rPr>
            </w:pPr>
            <w:r w:rsidRPr="003F070C">
              <w:rPr>
                <w:b/>
              </w:rPr>
              <w:t>EtOH</w:t>
            </w:r>
          </w:p>
        </w:tc>
        <w:tc>
          <w:tcPr>
            <w:tcW w:w="994" w:type="dxa"/>
          </w:tcPr>
          <w:p w14:paraId="013632F5" w14:textId="77777777" w:rsidR="004F1C08" w:rsidRPr="003F070C" w:rsidRDefault="004F1C08" w:rsidP="00F271F7">
            <w:pPr>
              <w:pStyle w:val="TableBody"/>
              <w:rPr>
                <w:b/>
              </w:rPr>
            </w:pPr>
            <w:r w:rsidRPr="003F070C">
              <w:rPr>
                <w:b/>
              </w:rPr>
              <w:t>K</w:t>
            </w:r>
            <w:r w:rsidRPr="003F070C">
              <w:rPr>
                <w:b/>
                <w:vertAlign w:val="subscript"/>
              </w:rPr>
              <w:t>2</w:t>
            </w:r>
            <w:r w:rsidRPr="003F070C">
              <w:rPr>
                <w:b/>
              </w:rPr>
              <w:t>CO</w:t>
            </w:r>
            <w:r w:rsidRPr="003F070C">
              <w:rPr>
                <w:b/>
                <w:vertAlign w:val="subscript"/>
              </w:rPr>
              <w:t>3</w:t>
            </w:r>
          </w:p>
        </w:tc>
        <w:tc>
          <w:tcPr>
            <w:tcW w:w="1065" w:type="dxa"/>
          </w:tcPr>
          <w:p w14:paraId="174DA3D8" w14:textId="357B7912" w:rsidR="004F1C08" w:rsidRPr="003F070C" w:rsidRDefault="008E0106" w:rsidP="00F271F7">
            <w:pPr>
              <w:pStyle w:val="TableBody"/>
              <w:rPr>
                <w:vertAlign w:val="superscript"/>
              </w:rPr>
            </w:pPr>
            <w:r w:rsidRPr="003F070C">
              <w:rPr>
                <w:b/>
              </w:rPr>
              <w:t>RT</w:t>
            </w:r>
            <w:r w:rsidR="0070714E" w:rsidRPr="003F070C">
              <w:rPr>
                <w:vertAlign w:val="superscript"/>
              </w:rPr>
              <w:t>[d]</w:t>
            </w:r>
          </w:p>
        </w:tc>
        <w:tc>
          <w:tcPr>
            <w:tcW w:w="994" w:type="dxa"/>
          </w:tcPr>
          <w:p w14:paraId="189349D9" w14:textId="77777777" w:rsidR="004F1C08" w:rsidRPr="003F070C" w:rsidRDefault="004F1C08" w:rsidP="00F271F7">
            <w:pPr>
              <w:pStyle w:val="TableBody"/>
              <w:rPr>
                <w:b/>
              </w:rPr>
            </w:pPr>
            <w:r w:rsidRPr="003F070C">
              <w:rPr>
                <w:b/>
              </w:rPr>
              <w:t>96</w:t>
            </w:r>
          </w:p>
        </w:tc>
      </w:tr>
      <w:tr w:rsidR="004F1C08" w:rsidRPr="003F070C" w14:paraId="618595BA" w14:textId="77777777" w:rsidTr="00700F8C">
        <w:tc>
          <w:tcPr>
            <w:tcW w:w="995" w:type="dxa"/>
          </w:tcPr>
          <w:p w14:paraId="31E7AFB8" w14:textId="77777777" w:rsidR="004F1C08" w:rsidRPr="003F070C" w:rsidRDefault="004F1C08" w:rsidP="00F271F7">
            <w:pPr>
              <w:pStyle w:val="TableBody"/>
            </w:pPr>
            <w:r w:rsidRPr="003F070C">
              <w:t>4</w:t>
            </w:r>
          </w:p>
        </w:tc>
        <w:tc>
          <w:tcPr>
            <w:tcW w:w="995" w:type="dxa"/>
          </w:tcPr>
          <w:p w14:paraId="204CF904" w14:textId="77777777" w:rsidR="004F1C08" w:rsidRPr="003F070C" w:rsidRDefault="004F1C08" w:rsidP="000C7074">
            <w:pPr>
              <w:pStyle w:val="TableBody"/>
            </w:pPr>
            <w:r w:rsidRPr="003F070C">
              <w:t>EtOH</w:t>
            </w:r>
          </w:p>
        </w:tc>
        <w:tc>
          <w:tcPr>
            <w:tcW w:w="994" w:type="dxa"/>
          </w:tcPr>
          <w:p w14:paraId="43F9D9C2" w14:textId="77777777" w:rsidR="004F1C08" w:rsidRPr="003F070C" w:rsidRDefault="004F1C08" w:rsidP="00051952">
            <w:pPr>
              <w:pStyle w:val="TableBody"/>
            </w:pPr>
            <w:r w:rsidRPr="003F070C">
              <w:t>K</w:t>
            </w:r>
            <w:r w:rsidRPr="003F070C">
              <w:rPr>
                <w:vertAlign w:val="subscript"/>
              </w:rPr>
              <w:t>2</w:t>
            </w:r>
            <w:r w:rsidRPr="003F070C">
              <w:t>CO</w:t>
            </w:r>
            <w:r w:rsidRPr="003F070C">
              <w:rPr>
                <w:vertAlign w:val="subscript"/>
              </w:rPr>
              <w:t>3</w:t>
            </w:r>
          </w:p>
        </w:tc>
        <w:tc>
          <w:tcPr>
            <w:tcW w:w="1065" w:type="dxa"/>
          </w:tcPr>
          <w:p w14:paraId="6323B001" w14:textId="6037D029" w:rsidR="004F1C08" w:rsidRPr="003F070C" w:rsidRDefault="008E0106" w:rsidP="00051952">
            <w:pPr>
              <w:pStyle w:val="TableBody"/>
            </w:pPr>
            <w:r w:rsidRPr="003F070C">
              <w:t>RT</w:t>
            </w:r>
          </w:p>
        </w:tc>
        <w:tc>
          <w:tcPr>
            <w:tcW w:w="994" w:type="dxa"/>
          </w:tcPr>
          <w:p w14:paraId="6B240FF8" w14:textId="6D44B6F1" w:rsidR="004F1C08" w:rsidRPr="003F070C" w:rsidRDefault="004F1C08" w:rsidP="00C701A1">
            <w:pPr>
              <w:pStyle w:val="TableBody"/>
              <w:rPr>
                <w:vertAlign w:val="superscript"/>
              </w:rPr>
            </w:pPr>
            <w:r w:rsidRPr="003F070C">
              <w:t>64</w:t>
            </w:r>
            <w:r w:rsidRPr="003F070C">
              <w:rPr>
                <w:vertAlign w:val="superscript"/>
              </w:rPr>
              <w:t>[</w:t>
            </w:r>
            <w:r w:rsidR="00C701A1" w:rsidRPr="003F070C">
              <w:rPr>
                <w:vertAlign w:val="superscript"/>
              </w:rPr>
              <w:t>e</w:t>
            </w:r>
            <w:r w:rsidRPr="003F070C">
              <w:rPr>
                <w:vertAlign w:val="superscript"/>
              </w:rPr>
              <w:t>]</w:t>
            </w:r>
          </w:p>
        </w:tc>
      </w:tr>
      <w:tr w:rsidR="004F1C08" w:rsidRPr="003F070C" w14:paraId="0BC5DAE2" w14:textId="77777777" w:rsidTr="00700F8C">
        <w:tc>
          <w:tcPr>
            <w:tcW w:w="995" w:type="dxa"/>
          </w:tcPr>
          <w:p w14:paraId="5CCDEB7E" w14:textId="77777777" w:rsidR="004F1C08" w:rsidRPr="003F070C" w:rsidRDefault="004F1C08" w:rsidP="00F271F7">
            <w:pPr>
              <w:pStyle w:val="TableBody"/>
            </w:pPr>
            <w:r w:rsidRPr="003F070C">
              <w:t>5</w:t>
            </w:r>
          </w:p>
        </w:tc>
        <w:tc>
          <w:tcPr>
            <w:tcW w:w="995" w:type="dxa"/>
          </w:tcPr>
          <w:p w14:paraId="62D02254" w14:textId="77777777" w:rsidR="004F1C08" w:rsidRPr="003F070C" w:rsidRDefault="004F1C08" w:rsidP="000C7074">
            <w:pPr>
              <w:pStyle w:val="TableBody"/>
            </w:pPr>
            <w:r w:rsidRPr="003F070C">
              <w:t>40% EtOH/H</w:t>
            </w:r>
            <w:r w:rsidRPr="003F070C">
              <w:rPr>
                <w:vertAlign w:val="subscript"/>
              </w:rPr>
              <w:t>2</w:t>
            </w:r>
            <w:r w:rsidRPr="003F070C">
              <w:t>O</w:t>
            </w:r>
          </w:p>
        </w:tc>
        <w:tc>
          <w:tcPr>
            <w:tcW w:w="994" w:type="dxa"/>
          </w:tcPr>
          <w:p w14:paraId="65C1DD62" w14:textId="77777777" w:rsidR="004F1C08" w:rsidRPr="003F070C" w:rsidRDefault="004F1C08" w:rsidP="00051952">
            <w:pPr>
              <w:pStyle w:val="TableBody"/>
            </w:pPr>
            <w:r w:rsidRPr="003F070C">
              <w:t>K</w:t>
            </w:r>
            <w:r w:rsidRPr="003F070C">
              <w:rPr>
                <w:vertAlign w:val="subscript"/>
              </w:rPr>
              <w:t>2</w:t>
            </w:r>
            <w:r w:rsidRPr="003F070C">
              <w:t>CO</w:t>
            </w:r>
            <w:r w:rsidRPr="003F070C">
              <w:rPr>
                <w:vertAlign w:val="subscript"/>
              </w:rPr>
              <w:t>3</w:t>
            </w:r>
          </w:p>
        </w:tc>
        <w:tc>
          <w:tcPr>
            <w:tcW w:w="1065" w:type="dxa"/>
          </w:tcPr>
          <w:p w14:paraId="5956F5E1" w14:textId="29C50F73" w:rsidR="004F1C08" w:rsidRPr="003F070C" w:rsidRDefault="008E0106" w:rsidP="00051952">
            <w:pPr>
              <w:pStyle w:val="TableBody"/>
            </w:pPr>
            <w:r w:rsidRPr="003F070C">
              <w:t>RT</w:t>
            </w:r>
          </w:p>
        </w:tc>
        <w:tc>
          <w:tcPr>
            <w:tcW w:w="994" w:type="dxa"/>
          </w:tcPr>
          <w:p w14:paraId="7823AD8C" w14:textId="77777777" w:rsidR="004F1C08" w:rsidRPr="003F070C" w:rsidRDefault="004F1C08" w:rsidP="000C7074">
            <w:pPr>
              <w:pStyle w:val="TableBody"/>
            </w:pPr>
            <w:r w:rsidRPr="003F070C">
              <w:t>92</w:t>
            </w:r>
          </w:p>
        </w:tc>
      </w:tr>
      <w:tr w:rsidR="004F1C08" w:rsidRPr="003F070C" w14:paraId="4BEE91AD" w14:textId="77777777" w:rsidTr="00700F8C">
        <w:tc>
          <w:tcPr>
            <w:tcW w:w="995" w:type="dxa"/>
          </w:tcPr>
          <w:p w14:paraId="406ACFDE" w14:textId="77777777" w:rsidR="004F1C08" w:rsidRPr="003F070C" w:rsidRDefault="004F1C08" w:rsidP="00F271F7">
            <w:pPr>
              <w:pStyle w:val="TableBody"/>
            </w:pPr>
            <w:r w:rsidRPr="003F070C">
              <w:t>6</w:t>
            </w:r>
          </w:p>
        </w:tc>
        <w:tc>
          <w:tcPr>
            <w:tcW w:w="995" w:type="dxa"/>
          </w:tcPr>
          <w:p w14:paraId="5CB5413A" w14:textId="77777777" w:rsidR="004F1C08" w:rsidRPr="003F070C" w:rsidRDefault="004F1C08" w:rsidP="00051952">
            <w:pPr>
              <w:pStyle w:val="TableBody"/>
            </w:pPr>
            <w:r w:rsidRPr="003F070C">
              <w:t>50% EtOAc/H</w:t>
            </w:r>
            <w:r w:rsidRPr="003F070C">
              <w:rPr>
                <w:vertAlign w:val="subscript"/>
              </w:rPr>
              <w:t>2</w:t>
            </w:r>
            <w:r w:rsidRPr="003F070C">
              <w:t>O</w:t>
            </w:r>
          </w:p>
        </w:tc>
        <w:tc>
          <w:tcPr>
            <w:tcW w:w="994" w:type="dxa"/>
          </w:tcPr>
          <w:p w14:paraId="30943626" w14:textId="77777777" w:rsidR="004F1C08" w:rsidRPr="003F070C" w:rsidRDefault="004F1C08" w:rsidP="00051952">
            <w:pPr>
              <w:pStyle w:val="TableBody"/>
            </w:pPr>
            <w:r w:rsidRPr="003F070C">
              <w:t>K</w:t>
            </w:r>
            <w:r w:rsidRPr="003F070C">
              <w:rPr>
                <w:vertAlign w:val="subscript"/>
              </w:rPr>
              <w:t>2</w:t>
            </w:r>
            <w:r w:rsidRPr="003F070C">
              <w:t>CO</w:t>
            </w:r>
            <w:r w:rsidRPr="003F070C">
              <w:rPr>
                <w:vertAlign w:val="subscript"/>
              </w:rPr>
              <w:t>3</w:t>
            </w:r>
          </w:p>
        </w:tc>
        <w:tc>
          <w:tcPr>
            <w:tcW w:w="1065" w:type="dxa"/>
          </w:tcPr>
          <w:p w14:paraId="40EE0EBF" w14:textId="62558597" w:rsidR="004F1C08" w:rsidRPr="003F070C" w:rsidRDefault="008E0106" w:rsidP="00051952">
            <w:pPr>
              <w:pStyle w:val="TableBody"/>
            </w:pPr>
            <w:r w:rsidRPr="003F070C">
              <w:t>RT</w:t>
            </w:r>
          </w:p>
        </w:tc>
        <w:tc>
          <w:tcPr>
            <w:tcW w:w="994" w:type="dxa"/>
          </w:tcPr>
          <w:p w14:paraId="07B87F0C" w14:textId="2F477012" w:rsidR="004F1C08" w:rsidRPr="003F070C" w:rsidRDefault="004F1C08" w:rsidP="00F271F7">
            <w:pPr>
              <w:pStyle w:val="TableBody"/>
            </w:pPr>
            <w:r w:rsidRPr="003F070C">
              <w:t>94</w:t>
            </w:r>
          </w:p>
        </w:tc>
      </w:tr>
      <w:tr w:rsidR="004F1C08" w:rsidRPr="003F070C" w14:paraId="020CEBC7" w14:textId="77777777" w:rsidTr="00700F8C">
        <w:tc>
          <w:tcPr>
            <w:tcW w:w="995" w:type="dxa"/>
          </w:tcPr>
          <w:p w14:paraId="1A577B08" w14:textId="77777777" w:rsidR="004F1C08" w:rsidRPr="003F070C" w:rsidRDefault="004F1C08" w:rsidP="00F271F7">
            <w:pPr>
              <w:pStyle w:val="TableBody"/>
            </w:pPr>
            <w:r w:rsidRPr="003F070C">
              <w:t>7</w:t>
            </w:r>
          </w:p>
        </w:tc>
        <w:tc>
          <w:tcPr>
            <w:tcW w:w="995" w:type="dxa"/>
          </w:tcPr>
          <w:p w14:paraId="2917ABF0" w14:textId="77777777" w:rsidR="004F1C08" w:rsidRPr="003F070C" w:rsidRDefault="004F1C08" w:rsidP="00051952">
            <w:pPr>
              <w:pStyle w:val="TableBody"/>
            </w:pPr>
            <w:r w:rsidRPr="003F070C">
              <w:t>EtOH</w:t>
            </w:r>
          </w:p>
        </w:tc>
        <w:tc>
          <w:tcPr>
            <w:tcW w:w="994" w:type="dxa"/>
          </w:tcPr>
          <w:p w14:paraId="0C2BDB5A" w14:textId="77777777" w:rsidR="004F1C08" w:rsidRPr="003F070C" w:rsidRDefault="004F1C08" w:rsidP="00051952">
            <w:pPr>
              <w:pStyle w:val="TableBody"/>
            </w:pPr>
            <w:r w:rsidRPr="003F070C">
              <w:t>K</w:t>
            </w:r>
            <w:r w:rsidRPr="003F070C">
              <w:rPr>
                <w:vertAlign w:val="subscript"/>
              </w:rPr>
              <w:t>3</w:t>
            </w:r>
            <w:r w:rsidRPr="003F070C">
              <w:t>PO</w:t>
            </w:r>
            <w:r w:rsidRPr="003F070C">
              <w:rPr>
                <w:vertAlign w:val="subscript"/>
              </w:rPr>
              <w:t>4</w:t>
            </w:r>
          </w:p>
        </w:tc>
        <w:tc>
          <w:tcPr>
            <w:tcW w:w="1065" w:type="dxa"/>
          </w:tcPr>
          <w:p w14:paraId="098AB1EA" w14:textId="1CA2C95C" w:rsidR="004F1C08" w:rsidRPr="003F070C" w:rsidRDefault="008E0106" w:rsidP="00051952">
            <w:pPr>
              <w:pStyle w:val="TableBody"/>
            </w:pPr>
            <w:r w:rsidRPr="003F070C">
              <w:t>RT</w:t>
            </w:r>
          </w:p>
        </w:tc>
        <w:tc>
          <w:tcPr>
            <w:tcW w:w="994" w:type="dxa"/>
          </w:tcPr>
          <w:p w14:paraId="28D8038C" w14:textId="77777777" w:rsidR="004F1C08" w:rsidRPr="003F070C" w:rsidRDefault="004F1C08" w:rsidP="00051952">
            <w:pPr>
              <w:pStyle w:val="TableBody"/>
              <w:rPr>
                <w:vertAlign w:val="superscript"/>
              </w:rPr>
            </w:pPr>
            <w:r w:rsidRPr="003F070C">
              <w:t>-</w:t>
            </w:r>
            <w:r w:rsidRPr="003F070C">
              <w:rPr>
                <w:vertAlign w:val="superscript"/>
              </w:rPr>
              <w:t>[c]</w:t>
            </w:r>
          </w:p>
        </w:tc>
      </w:tr>
      <w:tr w:rsidR="004F1C08" w:rsidRPr="003F070C" w14:paraId="662F6B21" w14:textId="77777777" w:rsidTr="00700F8C">
        <w:tc>
          <w:tcPr>
            <w:tcW w:w="995" w:type="dxa"/>
          </w:tcPr>
          <w:p w14:paraId="44BDE392" w14:textId="77777777" w:rsidR="004F1C08" w:rsidRPr="003F070C" w:rsidRDefault="004F1C08" w:rsidP="00F271F7">
            <w:pPr>
              <w:pStyle w:val="TableBody"/>
            </w:pPr>
            <w:r w:rsidRPr="003F070C">
              <w:t>8</w:t>
            </w:r>
          </w:p>
        </w:tc>
        <w:tc>
          <w:tcPr>
            <w:tcW w:w="995" w:type="dxa"/>
          </w:tcPr>
          <w:p w14:paraId="43D02D4F" w14:textId="77777777" w:rsidR="004F1C08" w:rsidRPr="003F070C" w:rsidRDefault="004F1C08" w:rsidP="00051952">
            <w:pPr>
              <w:pStyle w:val="TableBody"/>
            </w:pPr>
            <w:r w:rsidRPr="003F070C">
              <w:t>50% EtOAc/H</w:t>
            </w:r>
            <w:r w:rsidRPr="003F070C">
              <w:rPr>
                <w:vertAlign w:val="subscript"/>
              </w:rPr>
              <w:t>2</w:t>
            </w:r>
            <w:r w:rsidRPr="003F070C">
              <w:t>O</w:t>
            </w:r>
          </w:p>
        </w:tc>
        <w:tc>
          <w:tcPr>
            <w:tcW w:w="994" w:type="dxa"/>
          </w:tcPr>
          <w:p w14:paraId="2467154E" w14:textId="77777777" w:rsidR="004F1C08" w:rsidRPr="003F070C" w:rsidRDefault="004F1C08" w:rsidP="00051952">
            <w:pPr>
              <w:pStyle w:val="TableBody"/>
            </w:pPr>
            <w:r w:rsidRPr="003F070C">
              <w:t>K</w:t>
            </w:r>
            <w:r w:rsidRPr="003F070C">
              <w:rPr>
                <w:vertAlign w:val="subscript"/>
              </w:rPr>
              <w:t>3</w:t>
            </w:r>
            <w:r w:rsidRPr="003F070C">
              <w:t>PO</w:t>
            </w:r>
            <w:r w:rsidRPr="003F070C">
              <w:rPr>
                <w:vertAlign w:val="subscript"/>
              </w:rPr>
              <w:t>4</w:t>
            </w:r>
          </w:p>
        </w:tc>
        <w:tc>
          <w:tcPr>
            <w:tcW w:w="1065" w:type="dxa"/>
          </w:tcPr>
          <w:p w14:paraId="21A91081" w14:textId="0736BA85" w:rsidR="004F1C08" w:rsidRPr="003F070C" w:rsidRDefault="008E0106" w:rsidP="00051952">
            <w:pPr>
              <w:pStyle w:val="TableBody"/>
            </w:pPr>
            <w:r w:rsidRPr="003F070C">
              <w:t>RT</w:t>
            </w:r>
          </w:p>
        </w:tc>
        <w:tc>
          <w:tcPr>
            <w:tcW w:w="994" w:type="dxa"/>
          </w:tcPr>
          <w:p w14:paraId="6DEADD0F" w14:textId="77777777" w:rsidR="004F1C08" w:rsidRPr="003F070C" w:rsidRDefault="004F1C08" w:rsidP="00051952">
            <w:pPr>
              <w:pStyle w:val="TableBody"/>
              <w:rPr>
                <w:vertAlign w:val="superscript"/>
              </w:rPr>
            </w:pPr>
            <w:r w:rsidRPr="003F070C">
              <w:t>-</w:t>
            </w:r>
            <w:r w:rsidRPr="003F070C">
              <w:rPr>
                <w:vertAlign w:val="superscript"/>
              </w:rPr>
              <w:t>[c]</w:t>
            </w:r>
          </w:p>
        </w:tc>
      </w:tr>
      <w:tr w:rsidR="004F1C08" w:rsidRPr="003F070C" w14:paraId="32B8969B" w14:textId="77777777" w:rsidTr="00700F8C">
        <w:tc>
          <w:tcPr>
            <w:tcW w:w="995" w:type="dxa"/>
          </w:tcPr>
          <w:p w14:paraId="442DB35F" w14:textId="77777777" w:rsidR="004F1C08" w:rsidRPr="003F070C" w:rsidRDefault="004F1C08" w:rsidP="00F271F7">
            <w:pPr>
              <w:pStyle w:val="TableBody"/>
            </w:pPr>
            <w:r w:rsidRPr="003F070C">
              <w:t>9</w:t>
            </w:r>
          </w:p>
        </w:tc>
        <w:tc>
          <w:tcPr>
            <w:tcW w:w="995" w:type="dxa"/>
          </w:tcPr>
          <w:p w14:paraId="284709F2" w14:textId="77777777" w:rsidR="004F1C08" w:rsidRPr="003F070C" w:rsidRDefault="004F1C08" w:rsidP="00051952">
            <w:pPr>
              <w:pStyle w:val="TableBody"/>
            </w:pPr>
            <w:r w:rsidRPr="003F070C">
              <w:t>40% EtOH/H</w:t>
            </w:r>
            <w:r w:rsidRPr="003F070C">
              <w:rPr>
                <w:vertAlign w:val="subscript"/>
              </w:rPr>
              <w:t>2</w:t>
            </w:r>
            <w:r w:rsidRPr="003F070C">
              <w:t>O</w:t>
            </w:r>
          </w:p>
        </w:tc>
        <w:tc>
          <w:tcPr>
            <w:tcW w:w="994" w:type="dxa"/>
          </w:tcPr>
          <w:p w14:paraId="485558DD" w14:textId="77777777" w:rsidR="004F1C08" w:rsidRPr="003F070C" w:rsidRDefault="004F1C08" w:rsidP="00051952">
            <w:pPr>
              <w:pStyle w:val="TableBody"/>
            </w:pPr>
            <w:r w:rsidRPr="003F070C">
              <w:t>K</w:t>
            </w:r>
            <w:r w:rsidRPr="003F070C">
              <w:rPr>
                <w:vertAlign w:val="subscript"/>
              </w:rPr>
              <w:t>3</w:t>
            </w:r>
            <w:r w:rsidRPr="003F070C">
              <w:t>PO</w:t>
            </w:r>
            <w:r w:rsidRPr="003F070C">
              <w:rPr>
                <w:vertAlign w:val="subscript"/>
              </w:rPr>
              <w:t>4</w:t>
            </w:r>
          </w:p>
        </w:tc>
        <w:tc>
          <w:tcPr>
            <w:tcW w:w="1065" w:type="dxa"/>
          </w:tcPr>
          <w:p w14:paraId="0D3EE8DC" w14:textId="235E59A1" w:rsidR="004F1C08" w:rsidRPr="003F070C" w:rsidRDefault="008E0106" w:rsidP="00051952">
            <w:pPr>
              <w:pStyle w:val="TableBody"/>
            </w:pPr>
            <w:r w:rsidRPr="003F070C">
              <w:t>RT</w:t>
            </w:r>
          </w:p>
        </w:tc>
        <w:tc>
          <w:tcPr>
            <w:tcW w:w="994" w:type="dxa"/>
          </w:tcPr>
          <w:p w14:paraId="4177F9D7" w14:textId="77777777" w:rsidR="004F1C08" w:rsidRPr="003F070C" w:rsidRDefault="004F1C08" w:rsidP="00051952">
            <w:pPr>
              <w:pStyle w:val="TableBody"/>
            </w:pPr>
            <w:r w:rsidRPr="003F070C">
              <w:t>85</w:t>
            </w:r>
          </w:p>
        </w:tc>
      </w:tr>
      <w:tr w:rsidR="004F1C08" w:rsidRPr="003F070C" w14:paraId="03C05692" w14:textId="77777777" w:rsidTr="00700F8C">
        <w:tc>
          <w:tcPr>
            <w:tcW w:w="995" w:type="dxa"/>
          </w:tcPr>
          <w:p w14:paraId="6E76888E" w14:textId="77777777" w:rsidR="004F1C08" w:rsidRPr="003F070C" w:rsidRDefault="004F1C08" w:rsidP="00F271F7">
            <w:pPr>
              <w:pStyle w:val="TableBody"/>
            </w:pPr>
            <w:r w:rsidRPr="003F070C">
              <w:t>10</w:t>
            </w:r>
          </w:p>
        </w:tc>
        <w:tc>
          <w:tcPr>
            <w:tcW w:w="995" w:type="dxa"/>
          </w:tcPr>
          <w:p w14:paraId="54619E08" w14:textId="77777777" w:rsidR="004F1C08" w:rsidRPr="003F070C" w:rsidRDefault="004F1C08" w:rsidP="00051952">
            <w:pPr>
              <w:pStyle w:val="TableBody"/>
            </w:pPr>
            <w:r w:rsidRPr="003F070C">
              <w:t>H</w:t>
            </w:r>
            <w:r w:rsidRPr="003F070C">
              <w:rPr>
                <w:vertAlign w:val="subscript"/>
              </w:rPr>
              <w:t>2</w:t>
            </w:r>
            <w:r w:rsidRPr="003F070C">
              <w:t>O</w:t>
            </w:r>
          </w:p>
        </w:tc>
        <w:tc>
          <w:tcPr>
            <w:tcW w:w="994" w:type="dxa"/>
          </w:tcPr>
          <w:p w14:paraId="3FF868DB" w14:textId="77777777" w:rsidR="004F1C08" w:rsidRPr="003F070C" w:rsidRDefault="004F1C08" w:rsidP="00051952">
            <w:pPr>
              <w:pStyle w:val="TableBody"/>
            </w:pPr>
            <w:r w:rsidRPr="003F070C">
              <w:t>K</w:t>
            </w:r>
            <w:r w:rsidRPr="003F070C">
              <w:rPr>
                <w:vertAlign w:val="subscript"/>
              </w:rPr>
              <w:t>2</w:t>
            </w:r>
            <w:r w:rsidRPr="003F070C">
              <w:t>CO</w:t>
            </w:r>
            <w:r w:rsidRPr="003F070C">
              <w:rPr>
                <w:vertAlign w:val="subscript"/>
              </w:rPr>
              <w:t>3</w:t>
            </w:r>
          </w:p>
        </w:tc>
        <w:tc>
          <w:tcPr>
            <w:tcW w:w="1065" w:type="dxa"/>
          </w:tcPr>
          <w:p w14:paraId="37DB6C21" w14:textId="46287550" w:rsidR="004F1C08" w:rsidRPr="003F070C" w:rsidRDefault="008E0106" w:rsidP="00051952">
            <w:pPr>
              <w:pStyle w:val="TableBody"/>
            </w:pPr>
            <w:r w:rsidRPr="003F070C">
              <w:t>RT</w:t>
            </w:r>
          </w:p>
        </w:tc>
        <w:tc>
          <w:tcPr>
            <w:tcW w:w="994" w:type="dxa"/>
          </w:tcPr>
          <w:p w14:paraId="77D00E45" w14:textId="77777777" w:rsidR="004F1C08" w:rsidRPr="003F070C" w:rsidRDefault="004F1C08" w:rsidP="00051952">
            <w:pPr>
              <w:pStyle w:val="TableBody"/>
              <w:rPr>
                <w:vertAlign w:val="superscript"/>
              </w:rPr>
            </w:pPr>
            <w:r w:rsidRPr="003F070C">
              <w:t>-</w:t>
            </w:r>
            <w:r w:rsidRPr="003F070C">
              <w:rPr>
                <w:vertAlign w:val="superscript"/>
              </w:rPr>
              <w:t>[c]</w:t>
            </w:r>
          </w:p>
        </w:tc>
      </w:tr>
      <w:tr w:rsidR="00DF3DCB" w:rsidRPr="003F070C" w14:paraId="4F4128E2" w14:textId="77777777" w:rsidTr="00700F8C">
        <w:tc>
          <w:tcPr>
            <w:tcW w:w="995" w:type="dxa"/>
          </w:tcPr>
          <w:p w14:paraId="576610EC" w14:textId="56C79A9F" w:rsidR="00DF3DCB" w:rsidRPr="003F070C" w:rsidRDefault="00145B36" w:rsidP="00DF3DCB">
            <w:pPr>
              <w:pStyle w:val="TableBody"/>
            </w:pPr>
            <w:r w:rsidRPr="003F070C">
              <w:t>11</w:t>
            </w:r>
          </w:p>
        </w:tc>
        <w:tc>
          <w:tcPr>
            <w:tcW w:w="995" w:type="dxa"/>
          </w:tcPr>
          <w:p w14:paraId="01A41870" w14:textId="66D069BF" w:rsidR="00DF3DCB" w:rsidRPr="003F070C" w:rsidRDefault="00DF3DCB" w:rsidP="00DF3DCB">
            <w:pPr>
              <w:pStyle w:val="TableBody"/>
            </w:pPr>
            <w:r w:rsidRPr="003F070C">
              <w:t>EtOH</w:t>
            </w:r>
          </w:p>
        </w:tc>
        <w:tc>
          <w:tcPr>
            <w:tcW w:w="994" w:type="dxa"/>
          </w:tcPr>
          <w:p w14:paraId="0F4A26FB" w14:textId="6475C317" w:rsidR="00DF3DCB" w:rsidRPr="003F070C" w:rsidRDefault="00DF3DCB" w:rsidP="00DF3DCB">
            <w:pPr>
              <w:pStyle w:val="TableBody"/>
            </w:pPr>
            <w:r w:rsidRPr="003F070C">
              <w:t>K</w:t>
            </w:r>
            <w:r w:rsidRPr="003F070C">
              <w:rPr>
                <w:vertAlign w:val="subscript"/>
              </w:rPr>
              <w:t>2</w:t>
            </w:r>
            <w:r w:rsidRPr="003F070C">
              <w:t>CO</w:t>
            </w:r>
            <w:r w:rsidRPr="003F070C">
              <w:rPr>
                <w:vertAlign w:val="subscript"/>
              </w:rPr>
              <w:t>3</w:t>
            </w:r>
          </w:p>
        </w:tc>
        <w:tc>
          <w:tcPr>
            <w:tcW w:w="1065" w:type="dxa"/>
          </w:tcPr>
          <w:p w14:paraId="2AC617B2" w14:textId="10E8811A" w:rsidR="00DF3DCB" w:rsidRPr="003F070C" w:rsidRDefault="005147EE" w:rsidP="00DF3DCB">
            <w:pPr>
              <w:pStyle w:val="TableBody"/>
            </w:pPr>
            <w:r w:rsidRPr="003F070C">
              <w:t>RT</w:t>
            </w:r>
          </w:p>
        </w:tc>
        <w:tc>
          <w:tcPr>
            <w:tcW w:w="994" w:type="dxa"/>
          </w:tcPr>
          <w:p w14:paraId="0C87C299" w14:textId="14A8F7FC" w:rsidR="00DF3DCB" w:rsidRPr="003F070C" w:rsidRDefault="00DF3DCB" w:rsidP="00C701A1">
            <w:pPr>
              <w:pStyle w:val="TableBody"/>
              <w:rPr>
                <w:bCs/>
              </w:rPr>
            </w:pPr>
            <w:r w:rsidRPr="003F070C">
              <w:rPr>
                <w:bCs/>
              </w:rPr>
              <w:t>95</w:t>
            </w:r>
            <w:r w:rsidR="00145B36" w:rsidRPr="003F070C">
              <w:rPr>
                <w:bCs/>
                <w:vertAlign w:val="superscript"/>
              </w:rPr>
              <w:t>[</w:t>
            </w:r>
            <w:r w:rsidR="00C701A1" w:rsidRPr="003F070C">
              <w:rPr>
                <w:bCs/>
                <w:vertAlign w:val="superscript"/>
              </w:rPr>
              <w:t>f</w:t>
            </w:r>
            <w:r w:rsidR="00145B36" w:rsidRPr="003F070C">
              <w:rPr>
                <w:bCs/>
                <w:vertAlign w:val="superscript"/>
              </w:rPr>
              <w:t>]</w:t>
            </w:r>
          </w:p>
        </w:tc>
      </w:tr>
      <w:tr w:rsidR="004F1C08" w:rsidRPr="003F070C" w14:paraId="32B9F42E" w14:textId="77777777" w:rsidTr="00700F8C">
        <w:tc>
          <w:tcPr>
            <w:tcW w:w="5043" w:type="dxa"/>
            <w:gridSpan w:val="5"/>
          </w:tcPr>
          <w:p w14:paraId="04C5C8EE" w14:textId="01A28B4B" w:rsidR="00FF72FD" w:rsidRPr="003F070C" w:rsidRDefault="004F1C08" w:rsidP="00844CB8">
            <w:pPr>
              <w:pStyle w:val="TableFoot"/>
              <w:rPr>
                <w:lang w:val="de-DE"/>
              </w:rPr>
            </w:pPr>
            <w:bookmarkStart w:id="2" w:name="_Hlk24906182"/>
            <w:r w:rsidRPr="003F070C">
              <w:t xml:space="preserve">[a] Conditions unless otherwise noted: </w:t>
            </w:r>
            <w:r w:rsidR="00DA6D65" w:rsidRPr="003F070C">
              <w:t>[</w:t>
            </w:r>
            <w:r w:rsidRPr="003F070C">
              <w:t>Au(IPr)Cl</w:t>
            </w:r>
            <w:r w:rsidR="00DA6D65" w:rsidRPr="003F070C">
              <w:t>]</w:t>
            </w:r>
            <w:r w:rsidRPr="003F070C">
              <w:t xml:space="preserve"> (50 mg, 0</w:t>
            </w:r>
            <w:r w:rsidR="002B75F0" w:rsidRPr="003F070C">
              <w:t>.</w:t>
            </w:r>
            <w:r w:rsidRPr="003F070C">
              <w:t xml:space="preserve">08 mmol), Phenylboronic acid (1.1 equiv.), Base (3.0 equiv.), 0.5 mL of solvent, 16 </w:t>
            </w:r>
            <w:r w:rsidRPr="003F070C">
              <w:lastRenderedPageBreak/>
              <w:t>hours. [b] Phenylboronic acid (1.0 equiv.).</w:t>
            </w:r>
            <w:bookmarkEnd w:id="2"/>
            <w:r w:rsidRPr="003F070C">
              <w:t xml:space="preserve"> [c] Incomplete conversion. [d] </w:t>
            </w:r>
            <w:r w:rsidR="0070714E" w:rsidRPr="003F070C">
              <w:t>Room temperature</w:t>
            </w:r>
            <w:r w:rsidR="005147EE" w:rsidRPr="003F070C">
              <w:t xml:space="preserve"> (RT</w:t>
            </w:r>
            <w:r w:rsidR="003D187A" w:rsidRPr="003F070C">
              <w:t>)</w:t>
            </w:r>
            <w:r w:rsidR="0070714E" w:rsidRPr="003F070C">
              <w:t xml:space="preserve"> under operating c</w:t>
            </w:r>
            <w:r w:rsidR="00560D80" w:rsidRPr="003F070C">
              <w:t>ondition can range from 25 to 35</w:t>
            </w:r>
            <w:r w:rsidR="0070714E" w:rsidRPr="003F070C">
              <w:rPr>
                <w:b/>
                <w:vertAlign w:val="superscript"/>
              </w:rPr>
              <w:t>o</w:t>
            </w:r>
            <w:r w:rsidR="0070714E" w:rsidRPr="003F070C">
              <w:t xml:space="preserve">C. [e] </w:t>
            </w:r>
            <w:r w:rsidR="00263D7B" w:rsidRPr="003F070C">
              <w:t>[</w:t>
            </w:r>
            <w:r w:rsidRPr="003F070C">
              <w:t>Au(DMS)Cl</w:t>
            </w:r>
            <w:r w:rsidR="00263D7B" w:rsidRPr="003F070C">
              <w:t>]</w:t>
            </w:r>
            <w:r w:rsidRPr="003F070C">
              <w:t xml:space="preserve"> (0.10 mmol), IPr</w:t>
            </w:r>
            <w:r w:rsidR="004B2731" w:rsidRPr="003F070C">
              <w:rPr>
                <w:lang w:val="en-US"/>
              </w:rPr>
              <w:t>•</w:t>
            </w:r>
            <w:r w:rsidRPr="003F070C">
              <w:t>HCl (1 equiv.), Phenylboronic acid (1.1 equiv,), K</w:t>
            </w:r>
            <w:r w:rsidRPr="003F070C">
              <w:rPr>
                <w:vertAlign w:val="subscript"/>
              </w:rPr>
              <w:t>2</w:t>
            </w:r>
            <w:r w:rsidRPr="003F070C">
              <w:t>CO</w:t>
            </w:r>
            <w:r w:rsidRPr="003F070C">
              <w:rPr>
                <w:vertAlign w:val="subscript"/>
              </w:rPr>
              <w:t>3</w:t>
            </w:r>
            <w:r w:rsidRPr="003F070C">
              <w:t xml:space="preserve"> (5.0 equiv.).</w:t>
            </w:r>
            <w:r w:rsidR="00DF3DCB" w:rsidRPr="003F070C">
              <w:t xml:space="preserve"> </w:t>
            </w:r>
            <w:r w:rsidR="00C701A1" w:rsidRPr="003F070C">
              <w:rPr>
                <w:lang w:val="de-DE"/>
              </w:rPr>
              <w:t>[f</w:t>
            </w:r>
            <w:r w:rsidR="00DF3DCB" w:rsidRPr="003F070C">
              <w:rPr>
                <w:lang w:val="de-DE"/>
              </w:rPr>
              <w:t xml:space="preserve">] </w:t>
            </w:r>
            <w:bookmarkStart w:id="3" w:name="_Hlk24894650"/>
            <w:r w:rsidR="00DF3DCB" w:rsidRPr="003F070C">
              <w:rPr>
                <w:lang w:val="de-DE"/>
              </w:rPr>
              <w:t>Phenylboronic acid pinacol ester</w:t>
            </w:r>
            <w:bookmarkEnd w:id="3"/>
            <w:r w:rsidR="00DF3DCB" w:rsidRPr="003F070C">
              <w:rPr>
                <w:lang w:val="de-DE"/>
              </w:rPr>
              <w:t xml:space="preserve"> (1.1 equiv.).</w:t>
            </w:r>
          </w:p>
        </w:tc>
      </w:tr>
    </w:tbl>
    <w:p w14:paraId="7594AD73" w14:textId="0C2AAA39" w:rsidR="00FD36C1" w:rsidRDefault="005B1C58" w:rsidP="000145DB">
      <w:pPr>
        <w:pStyle w:val="P1"/>
      </w:pPr>
      <w:bookmarkStart w:id="4" w:name="_Hlk24386947"/>
      <w:r w:rsidRPr="005B1C58">
        <w:t xml:space="preserve">In an attempt to gather information about the events that transpire prior to </w:t>
      </w:r>
      <w:proofErr w:type="spellStart"/>
      <w:r w:rsidRPr="005B1C58">
        <w:t>transmetallation</w:t>
      </w:r>
      <w:proofErr w:type="spellEnd"/>
      <w:r w:rsidRPr="005B1C58">
        <w:t>, general procedure A was followed in the absence of the boronic acid</w:t>
      </w:r>
      <w:r w:rsidR="005C7A82">
        <w:t xml:space="preserve"> (See Experimental Section)</w:t>
      </w:r>
      <w:r w:rsidRPr="005B1C58">
        <w:t xml:space="preserve">. An aliquot was taken from the reaction mixture </w:t>
      </w:r>
      <w:r w:rsidRPr="00962406">
        <w:rPr>
          <w:i/>
          <w:iCs/>
        </w:rPr>
        <w:t>via</w:t>
      </w:r>
      <w:r w:rsidRPr="005B1C58">
        <w:t xml:space="preserve"> pipette and was dried under high vacuum for 30 minutes. To that was added </w:t>
      </w:r>
      <w:r w:rsidR="00962406">
        <w:t xml:space="preserve">deuterated </w:t>
      </w:r>
      <w:r w:rsidRPr="005B1C58">
        <w:t>chloroform, which had been neutralized by filtration through (dried) basic alumina and the sample was transferred to an NMR tube. Comparison of the obtained spectra with those of [Au(</w:t>
      </w:r>
      <w:proofErr w:type="spellStart"/>
      <w:r w:rsidRPr="005B1C58">
        <w:t>IPr</w:t>
      </w:r>
      <w:proofErr w:type="spellEnd"/>
      <w:r w:rsidRPr="005B1C58">
        <w:t>)</w:t>
      </w:r>
      <w:proofErr w:type="spellStart"/>
      <w:r w:rsidRPr="005B1C58">
        <w:t>Cl</w:t>
      </w:r>
      <w:proofErr w:type="spellEnd"/>
      <w:r w:rsidRPr="005B1C58">
        <w:t>] and [Au(</w:t>
      </w:r>
      <w:proofErr w:type="spellStart"/>
      <w:r w:rsidRPr="005B1C58">
        <w:t>IPr</w:t>
      </w:r>
      <w:proofErr w:type="spellEnd"/>
      <w:r w:rsidRPr="005B1C58">
        <w:t>)OH] (prepared the same way) revealed that [Au(</w:t>
      </w:r>
      <w:proofErr w:type="spellStart"/>
      <w:r w:rsidRPr="005B1C58">
        <w:t>IPr</w:t>
      </w:r>
      <w:proofErr w:type="spellEnd"/>
      <w:r w:rsidRPr="005B1C58">
        <w:t>)</w:t>
      </w:r>
      <w:proofErr w:type="spellStart"/>
      <w:r w:rsidRPr="005B1C58">
        <w:t>Cl</w:t>
      </w:r>
      <w:proofErr w:type="spellEnd"/>
      <w:r w:rsidRPr="005B1C58">
        <w:t>] was no longer present in the reaction mixture, as it had been converted to a mixture of [Au(</w:t>
      </w:r>
      <w:proofErr w:type="spellStart"/>
      <w:r w:rsidRPr="005B1C58">
        <w:t>IPr</w:t>
      </w:r>
      <w:proofErr w:type="spellEnd"/>
      <w:r w:rsidRPr="005B1C58">
        <w:t>)OH] as determined by the presence of a singlet at 7.11 ppm and [Au(</w:t>
      </w:r>
      <w:proofErr w:type="spellStart"/>
      <w:r w:rsidRPr="005B1C58">
        <w:t>IPr</w:t>
      </w:r>
      <w:proofErr w:type="spellEnd"/>
      <w:r w:rsidRPr="005B1C58">
        <w:t>)</w:t>
      </w:r>
      <w:proofErr w:type="spellStart"/>
      <w:r w:rsidRPr="005B1C58">
        <w:t>OEt</w:t>
      </w:r>
      <w:proofErr w:type="spellEnd"/>
      <w:r w:rsidRPr="005B1C58">
        <w:t>], as determined by the presence of a broad singlet at 7.13 ppm (NHC backbone: NC</w:t>
      </w:r>
      <w:r w:rsidRPr="005B1C58">
        <w:rPr>
          <w:i/>
          <w:iCs/>
        </w:rPr>
        <w:t>H</w:t>
      </w:r>
      <w:r w:rsidRPr="005B1C58">
        <w:t>, Figure 1). It should be noted that [Au(</w:t>
      </w:r>
      <w:proofErr w:type="spellStart"/>
      <w:r w:rsidRPr="005B1C58">
        <w:t>IPr</w:t>
      </w:r>
      <w:proofErr w:type="spellEnd"/>
      <w:r w:rsidRPr="005B1C58">
        <w:t>)OH] could be generated in the reaction mixture because of the existence of water in the reaction.</w:t>
      </w:r>
      <w:r w:rsidR="005C7A82" w:rsidRPr="005C7A82">
        <w:rPr>
          <w:vertAlign w:val="superscript"/>
        </w:rPr>
        <w:t>[</w:t>
      </w:r>
      <w:r w:rsidR="005C7A82">
        <w:rPr>
          <w:vertAlign w:val="superscript"/>
        </w:rPr>
        <w:t>14c]</w:t>
      </w:r>
      <w:r w:rsidRPr="005B1C58">
        <w:t xml:space="preserve"> It is also possible however, that its presence in the obtained spectra is attributed to the reaction of [Au(</w:t>
      </w:r>
      <w:proofErr w:type="spellStart"/>
      <w:r w:rsidRPr="005B1C58">
        <w:t>IPr</w:t>
      </w:r>
      <w:proofErr w:type="spellEnd"/>
      <w:r w:rsidRPr="005B1C58">
        <w:t>)</w:t>
      </w:r>
      <w:proofErr w:type="spellStart"/>
      <w:r w:rsidRPr="005B1C58">
        <w:t>OEt</w:t>
      </w:r>
      <w:proofErr w:type="spellEnd"/>
      <w:r w:rsidRPr="005B1C58">
        <w:t>] with water present in the NMR solvent. Repeating this experiment several times led to varying ratios of the two complexes, suggesting that the water content variations affect this measurement. This however, does not invalidate the possibility that [Au(</w:t>
      </w:r>
      <w:proofErr w:type="spellStart"/>
      <w:r w:rsidRPr="005B1C58">
        <w:t>IPr</w:t>
      </w:r>
      <w:proofErr w:type="spellEnd"/>
      <w:r w:rsidRPr="005B1C58">
        <w:t>)OH] is actually an intermediate in this transformation, as [Au(</w:t>
      </w:r>
      <w:proofErr w:type="spellStart"/>
      <w:r w:rsidRPr="005B1C58">
        <w:t>IPr</w:t>
      </w:r>
      <w:proofErr w:type="spellEnd"/>
      <w:r w:rsidRPr="005B1C58">
        <w:t>)</w:t>
      </w:r>
      <w:proofErr w:type="spellStart"/>
      <w:r w:rsidRPr="005B1C58">
        <w:t>OEt</w:t>
      </w:r>
      <w:proofErr w:type="spellEnd"/>
      <w:r w:rsidRPr="005B1C58">
        <w:t>] is not a stable complex and would react with moisture as well as with the boronic acid</w:t>
      </w:r>
      <w:r w:rsidRPr="00325BE5">
        <w:t>.</w:t>
      </w:r>
      <w:r w:rsidRPr="00325BE5">
        <w:rPr>
          <w:vertAlign w:val="superscript"/>
        </w:rPr>
        <w:t>[</w:t>
      </w:r>
      <w:r w:rsidR="00325BE5" w:rsidRPr="00325BE5">
        <w:rPr>
          <w:vertAlign w:val="superscript"/>
        </w:rPr>
        <w:t>14a</w:t>
      </w:r>
      <w:r w:rsidRPr="00325BE5">
        <w:rPr>
          <w:vertAlign w:val="superscript"/>
        </w:rPr>
        <w:t>,</w:t>
      </w:r>
      <w:r w:rsidR="00325BE5" w:rsidRPr="00325BE5">
        <w:rPr>
          <w:vertAlign w:val="superscript"/>
        </w:rPr>
        <w:t>1</w:t>
      </w:r>
      <w:r w:rsidRPr="00325BE5">
        <w:rPr>
          <w:vertAlign w:val="superscript"/>
        </w:rPr>
        <w:t>4</w:t>
      </w:r>
      <w:r w:rsidR="00325BE5" w:rsidRPr="00325BE5">
        <w:rPr>
          <w:vertAlign w:val="superscript"/>
        </w:rPr>
        <w:t>c</w:t>
      </w:r>
      <w:r w:rsidRPr="00325BE5">
        <w:rPr>
          <w:vertAlign w:val="superscript"/>
        </w:rPr>
        <w:t>,1</w:t>
      </w:r>
      <w:r w:rsidR="00325BE5" w:rsidRPr="00325BE5">
        <w:rPr>
          <w:vertAlign w:val="superscript"/>
        </w:rPr>
        <w:t>8,19</w:t>
      </w:r>
      <w:r w:rsidRPr="00325BE5">
        <w:rPr>
          <w:vertAlign w:val="superscript"/>
        </w:rPr>
        <w:t>]</w:t>
      </w:r>
      <w:r w:rsidRPr="00EA1A0A">
        <w:rPr>
          <w:vertAlign w:val="superscript"/>
        </w:rPr>
        <w:t xml:space="preserve"> </w:t>
      </w:r>
      <w:r w:rsidRPr="005B1C58">
        <w:t xml:space="preserve">Importantly, following general procedures </w:t>
      </w:r>
      <w:r w:rsidR="005C7A82">
        <w:t>B</w:t>
      </w:r>
      <w:r w:rsidRPr="005B1C58">
        <w:t xml:space="preserve"> and C in the absence of the boronic acid lead to 0% conversion of [Au(</w:t>
      </w:r>
      <w:proofErr w:type="spellStart"/>
      <w:r w:rsidRPr="005B1C58">
        <w:t>IPr</w:t>
      </w:r>
      <w:proofErr w:type="spellEnd"/>
      <w:r w:rsidRPr="005B1C58">
        <w:t>)</w:t>
      </w:r>
      <w:proofErr w:type="spellStart"/>
      <w:r w:rsidRPr="005B1C58">
        <w:t>Cl</w:t>
      </w:r>
      <w:proofErr w:type="spellEnd"/>
      <w:r w:rsidRPr="005B1C58">
        <w:t>]. This suggests that the solvent effect is paramount for the observation of this phenomenon and also raises a question as to whether these reactions involve the same intermediates or follow different pathways. Furthermore, signals attributed to the presence of ethanol in the obtained NMR spectra, suggest that ethanol might have a stabilizing interaction with the generated [Au(</w:t>
      </w:r>
      <w:proofErr w:type="spellStart"/>
      <w:r w:rsidRPr="005B1C58">
        <w:t>IPr</w:t>
      </w:r>
      <w:proofErr w:type="spellEnd"/>
      <w:r w:rsidRPr="005B1C58">
        <w:t>)</w:t>
      </w:r>
      <w:proofErr w:type="spellStart"/>
      <w:r w:rsidRPr="005B1C58">
        <w:t>OEt</w:t>
      </w:r>
      <w:proofErr w:type="spellEnd"/>
      <w:r w:rsidRPr="005B1C58">
        <w:t>] (Figure 1). Repeated attempts to isolate both intermediates from the reaction mixture were not successful.</w:t>
      </w:r>
      <w:r w:rsidR="00C23E2D">
        <w:t xml:space="preserve"> However, t</w:t>
      </w:r>
      <w:r w:rsidR="00503AE4" w:rsidRPr="003F070C">
        <w:t>his phenomenon is observed for the first time in such systems and sheds light on possible intermediates, the involvement of which has only been postulated thus far.</w:t>
      </w:r>
      <w:r w:rsidR="00503AE4" w:rsidRPr="003F070C">
        <w:rPr>
          <w:vertAlign w:val="superscript"/>
        </w:rPr>
        <w:t>[14c]</w:t>
      </w:r>
      <w:r w:rsidR="00503AE4" w:rsidRPr="003F070C">
        <w:t xml:space="preserve"> Interestingly, no other solvent/base combination described here lead to such observable intermediates.</w:t>
      </w:r>
    </w:p>
    <w:p w14:paraId="04A4DF66" w14:textId="441AF890" w:rsidR="001E5927" w:rsidRDefault="001E5927" w:rsidP="000145DB">
      <w:pPr>
        <w:pStyle w:val="P1"/>
      </w:pPr>
    </w:p>
    <w:p w14:paraId="59BE821B" w14:textId="7C921ED2" w:rsidR="001E5927" w:rsidRDefault="001E5927" w:rsidP="000145DB">
      <w:pPr>
        <w:pStyle w:val="P1"/>
      </w:pPr>
    </w:p>
    <w:p w14:paraId="0CB55667" w14:textId="23C0677D" w:rsidR="001E5927" w:rsidRDefault="001E5927" w:rsidP="000145DB">
      <w:pPr>
        <w:pStyle w:val="P1"/>
      </w:pPr>
    </w:p>
    <w:p w14:paraId="274EF77C" w14:textId="1B79180E" w:rsidR="001E5927" w:rsidRDefault="001E5927" w:rsidP="000145DB">
      <w:pPr>
        <w:pStyle w:val="P1"/>
      </w:pPr>
    </w:p>
    <w:p w14:paraId="0F9C99EB" w14:textId="05C99521" w:rsidR="001E5927" w:rsidRDefault="001E5927" w:rsidP="000145DB">
      <w:pPr>
        <w:pStyle w:val="P1"/>
      </w:pPr>
    </w:p>
    <w:p w14:paraId="216AD4C7" w14:textId="1A719C34" w:rsidR="001E5927" w:rsidRDefault="001E5927" w:rsidP="000145DB">
      <w:pPr>
        <w:pStyle w:val="P1"/>
      </w:pPr>
    </w:p>
    <w:p w14:paraId="13823C6D" w14:textId="0654EAA8" w:rsidR="001E5927" w:rsidRDefault="001E5927" w:rsidP="000145DB">
      <w:pPr>
        <w:pStyle w:val="P1"/>
      </w:pPr>
    </w:p>
    <w:p w14:paraId="02BAE655" w14:textId="5723004D" w:rsidR="001E5927" w:rsidRDefault="001E5927" w:rsidP="000145DB">
      <w:pPr>
        <w:pStyle w:val="P1"/>
      </w:pPr>
    </w:p>
    <w:p w14:paraId="74CF775E" w14:textId="5623497B" w:rsidR="001E5927" w:rsidRDefault="001E5927" w:rsidP="000145DB">
      <w:pPr>
        <w:pStyle w:val="P1"/>
      </w:pPr>
    </w:p>
    <w:p w14:paraId="22C6E919" w14:textId="43E92FC2" w:rsidR="001E5927" w:rsidRDefault="001E5927" w:rsidP="000145DB">
      <w:pPr>
        <w:pStyle w:val="P1"/>
      </w:pPr>
    </w:p>
    <w:p w14:paraId="63DA10D9" w14:textId="3FC539D6" w:rsidR="001E5927" w:rsidRDefault="001E5927" w:rsidP="000145DB">
      <w:pPr>
        <w:pStyle w:val="P1"/>
      </w:pPr>
    </w:p>
    <w:p w14:paraId="0C489AE4" w14:textId="586ACFA1" w:rsidR="001E5927" w:rsidRDefault="001E5927" w:rsidP="000145DB">
      <w:pPr>
        <w:pStyle w:val="P1"/>
      </w:pPr>
    </w:p>
    <w:p w14:paraId="14AC332D" w14:textId="2D33F71A" w:rsidR="001E5927" w:rsidRDefault="001E5927" w:rsidP="000145DB">
      <w:pPr>
        <w:pStyle w:val="P1"/>
      </w:pPr>
    </w:p>
    <w:p w14:paraId="3D9B6B4D" w14:textId="0E702E0F" w:rsidR="001E5927" w:rsidRDefault="001E5927" w:rsidP="000145DB">
      <w:pPr>
        <w:pStyle w:val="P1"/>
      </w:pPr>
    </w:p>
    <w:p w14:paraId="00A3BB10" w14:textId="244BFE7A" w:rsidR="001E5927" w:rsidRDefault="001E5927" w:rsidP="000145DB">
      <w:pPr>
        <w:pStyle w:val="P1"/>
      </w:pPr>
    </w:p>
    <w:p w14:paraId="126E4180" w14:textId="2AD38CCD" w:rsidR="001E5927" w:rsidRDefault="001E5927" w:rsidP="000145DB">
      <w:pPr>
        <w:pStyle w:val="P1"/>
      </w:pPr>
    </w:p>
    <w:p w14:paraId="10CD66A2" w14:textId="77777777" w:rsidR="001E5927" w:rsidRDefault="001E5927" w:rsidP="000145DB">
      <w:pPr>
        <w:pStyle w:val="P1"/>
      </w:pPr>
    </w:p>
    <w:p w14:paraId="717F782A" w14:textId="77777777" w:rsidR="008148DC" w:rsidRDefault="008148DC" w:rsidP="00686177">
      <w:pPr>
        <w:spacing w:before="120"/>
        <w:rPr>
          <w:rFonts w:ascii="Arial" w:hAnsi="Arial" w:cs="Arial"/>
          <w:color w:val="FF0000"/>
          <w:sz w:val="14"/>
          <w:szCs w:val="16"/>
          <w:lang w:val="en-GB"/>
        </w:rPr>
        <w:sectPr w:rsidR="008148DC" w:rsidSect="000D37AC">
          <w:type w:val="continuous"/>
          <w:pgSz w:w="11906" w:h="16838" w:code="9"/>
          <w:pgMar w:top="1673" w:right="936" w:bottom="1134" w:left="936" w:header="709" w:footer="709" w:gutter="0"/>
          <w:cols w:num="2" w:space="284"/>
          <w:docGrid w:linePitch="360"/>
        </w:sectPr>
      </w:pPr>
    </w:p>
    <w:p w14:paraId="254FFC6A" w14:textId="08C72084" w:rsidR="00FD36C1" w:rsidRPr="00FD36C1" w:rsidRDefault="00ED4350" w:rsidP="008148DC">
      <w:pPr>
        <w:spacing w:before="120"/>
        <w:jc w:val="center"/>
        <w:rPr>
          <w:rFonts w:ascii="Arial" w:hAnsi="Arial" w:cs="Arial"/>
          <w:color w:val="FF0000"/>
          <w:sz w:val="14"/>
          <w:szCs w:val="16"/>
          <w:lang w:val="en-GB"/>
        </w:rPr>
      </w:pPr>
      <w:r w:rsidRPr="00ED4350">
        <w:rPr>
          <w:rFonts w:ascii="Arial" w:hAnsi="Arial" w:cs="Arial"/>
          <w:noProof/>
          <w:color w:val="FF0000"/>
          <w:sz w:val="14"/>
          <w:szCs w:val="16"/>
          <w:lang w:val="en-US" w:eastAsia="en-US"/>
        </w:rPr>
        <w:lastRenderedPageBreak/>
        <w:drawing>
          <wp:inline distT="0" distB="0" distL="0" distR="0" wp14:anchorId="05A4B3F5" wp14:editId="5D2773F0">
            <wp:extent cx="3895200" cy="2718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5200" cy="2718000"/>
                    </a:xfrm>
                    <a:prstGeom prst="rect">
                      <a:avLst/>
                    </a:prstGeom>
                    <a:noFill/>
                    <a:ln>
                      <a:noFill/>
                    </a:ln>
                  </pic:spPr>
                </pic:pic>
              </a:graphicData>
            </a:graphic>
          </wp:inline>
        </w:drawing>
      </w:r>
    </w:p>
    <w:p w14:paraId="3593ED20" w14:textId="10E20F9C" w:rsidR="00FD36C1" w:rsidRPr="00E02A94" w:rsidRDefault="00FD36C1" w:rsidP="00686177">
      <w:pPr>
        <w:spacing w:before="120" w:after="460" w:line="180" w:lineRule="exact"/>
        <w:jc w:val="both"/>
        <w:rPr>
          <w:rFonts w:ascii="Arial" w:hAnsi="Arial"/>
          <w:sz w:val="14"/>
          <w:szCs w:val="14"/>
          <w:lang w:val="en-GB"/>
        </w:rPr>
      </w:pPr>
      <w:r w:rsidRPr="00FD36C1">
        <w:rPr>
          <w:rFonts w:ascii="Arial" w:hAnsi="Arial"/>
          <w:b/>
          <w:sz w:val="14"/>
          <w:szCs w:val="14"/>
          <w:lang w:val="en-GB"/>
        </w:rPr>
        <w:t>Figure 1</w:t>
      </w:r>
      <w:r w:rsidRPr="00FD36C1">
        <w:rPr>
          <w:rFonts w:ascii="Arial" w:hAnsi="Arial"/>
          <w:b/>
          <w:sz w:val="14"/>
          <w:szCs w:val="14"/>
          <w:lang w:val="en-US"/>
        </w:rPr>
        <w:t>.</w:t>
      </w:r>
      <w:r w:rsidRPr="00FD36C1">
        <w:rPr>
          <w:rFonts w:ascii="Arial" w:hAnsi="Arial"/>
          <w:sz w:val="14"/>
          <w:szCs w:val="14"/>
          <w:lang w:val="en-US"/>
        </w:rPr>
        <w:t xml:space="preserve"> </w:t>
      </w:r>
      <w:r w:rsidR="000F5E96" w:rsidRPr="000F5E96">
        <w:rPr>
          <w:rFonts w:ascii="Arial" w:hAnsi="Arial"/>
          <w:sz w:val="14"/>
          <w:szCs w:val="14"/>
          <w:lang w:val="en-US"/>
        </w:rPr>
        <w:t xml:space="preserve">Stacked </w:t>
      </w:r>
      <w:r w:rsidR="000F5E96" w:rsidRPr="000F5E96">
        <w:rPr>
          <w:rFonts w:ascii="Arial" w:hAnsi="Arial"/>
          <w:sz w:val="14"/>
          <w:szCs w:val="14"/>
          <w:vertAlign w:val="superscript"/>
          <w:lang w:val="en-US"/>
        </w:rPr>
        <w:t>1</w:t>
      </w:r>
      <w:r w:rsidR="000F5E96" w:rsidRPr="000F5E96">
        <w:rPr>
          <w:rFonts w:ascii="Arial" w:hAnsi="Arial"/>
          <w:sz w:val="14"/>
          <w:szCs w:val="14"/>
          <w:lang w:val="en-US"/>
        </w:rPr>
        <w:t>H-NMR spectra of [Au(</w:t>
      </w:r>
      <w:proofErr w:type="spellStart"/>
      <w:r w:rsidR="000F5E96" w:rsidRPr="000F5E96">
        <w:rPr>
          <w:rFonts w:ascii="Arial" w:hAnsi="Arial"/>
          <w:sz w:val="14"/>
          <w:szCs w:val="14"/>
          <w:lang w:val="en-US"/>
        </w:rPr>
        <w:t>IPr</w:t>
      </w:r>
      <w:proofErr w:type="spellEnd"/>
      <w:r w:rsidR="000F5E96" w:rsidRPr="000F5E96">
        <w:rPr>
          <w:rFonts w:ascii="Arial" w:hAnsi="Arial"/>
          <w:sz w:val="14"/>
          <w:szCs w:val="14"/>
          <w:lang w:val="en-US"/>
        </w:rPr>
        <w:t>)</w:t>
      </w:r>
      <w:proofErr w:type="spellStart"/>
      <w:r w:rsidR="000F5E96" w:rsidRPr="000F5E96">
        <w:rPr>
          <w:rFonts w:ascii="Arial" w:hAnsi="Arial"/>
          <w:sz w:val="14"/>
          <w:szCs w:val="14"/>
          <w:lang w:val="en-US"/>
        </w:rPr>
        <w:t>Cl</w:t>
      </w:r>
      <w:proofErr w:type="spellEnd"/>
      <w:r w:rsidR="000F5E96" w:rsidRPr="000F5E96">
        <w:rPr>
          <w:rFonts w:ascii="Arial" w:hAnsi="Arial"/>
          <w:sz w:val="14"/>
          <w:szCs w:val="14"/>
          <w:lang w:val="en-US"/>
        </w:rPr>
        <w:t>]</w:t>
      </w:r>
      <w:r w:rsidR="005C7A82">
        <w:rPr>
          <w:rFonts w:ascii="Arial" w:hAnsi="Arial"/>
          <w:sz w:val="14"/>
          <w:szCs w:val="14"/>
          <w:lang w:val="en-US"/>
        </w:rPr>
        <w:t xml:space="preserve"> (1)</w:t>
      </w:r>
      <w:r w:rsidR="000F5E96" w:rsidRPr="000F5E96">
        <w:rPr>
          <w:rFonts w:ascii="Arial" w:hAnsi="Arial"/>
          <w:sz w:val="14"/>
          <w:szCs w:val="14"/>
          <w:lang w:val="en-US"/>
        </w:rPr>
        <w:t>, [Au(</w:t>
      </w:r>
      <w:proofErr w:type="spellStart"/>
      <w:r w:rsidR="000F5E96" w:rsidRPr="000F5E96">
        <w:rPr>
          <w:rFonts w:ascii="Arial" w:hAnsi="Arial"/>
          <w:sz w:val="14"/>
          <w:szCs w:val="14"/>
          <w:lang w:val="en-US"/>
        </w:rPr>
        <w:t>IPr</w:t>
      </w:r>
      <w:proofErr w:type="spellEnd"/>
      <w:r w:rsidR="000F5E96" w:rsidRPr="000F5E96">
        <w:rPr>
          <w:rFonts w:ascii="Arial" w:hAnsi="Arial"/>
          <w:sz w:val="14"/>
          <w:szCs w:val="14"/>
          <w:lang w:val="en-US"/>
        </w:rPr>
        <w:t>)OH]</w:t>
      </w:r>
      <w:r w:rsidR="005C7A82">
        <w:rPr>
          <w:rFonts w:ascii="Arial" w:hAnsi="Arial"/>
          <w:sz w:val="14"/>
          <w:szCs w:val="14"/>
          <w:lang w:val="en-US"/>
        </w:rPr>
        <w:t xml:space="preserve"> (2)</w:t>
      </w:r>
      <w:r w:rsidR="000F5E96" w:rsidRPr="000F5E96">
        <w:rPr>
          <w:rFonts w:ascii="Arial" w:hAnsi="Arial"/>
          <w:sz w:val="14"/>
          <w:szCs w:val="14"/>
          <w:lang w:val="en-US"/>
        </w:rPr>
        <w:t xml:space="preserve"> and an aliquot (</w:t>
      </w:r>
      <w:r w:rsidR="005C7A82">
        <w:rPr>
          <w:rFonts w:ascii="Arial" w:hAnsi="Arial"/>
          <w:sz w:val="14"/>
          <w:szCs w:val="14"/>
          <w:lang w:val="en-US"/>
        </w:rPr>
        <w:t xml:space="preserve">3, </w:t>
      </w:r>
      <w:r w:rsidR="000F5E96" w:rsidRPr="000F5E96">
        <w:rPr>
          <w:rFonts w:ascii="Arial" w:hAnsi="Arial"/>
          <w:sz w:val="14"/>
          <w:szCs w:val="14"/>
          <w:lang w:val="en-US"/>
        </w:rPr>
        <w:t>taken from the reaction and dried under high vacuum) in CDCl</w:t>
      </w:r>
      <w:r w:rsidR="000F5E96" w:rsidRPr="000F5E96">
        <w:rPr>
          <w:rFonts w:ascii="Arial" w:hAnsi="Arial"/>
          <w:sz w:val="14"/>
          <w:szCs w:val="14"/>
          <w:vertAlign w:val="subscript"/>
          <w:lang w:val="en-US"/>
        </w:rPr>
        <w:t>3</w:t>
      </w:r>
      <w:r w:rsidR="000F5E96" w:rsidRPr="000F5E96">
        <w:rPr>
          <w:rFonts w:ascii="Arial" w:hAnsi="Arial"/>
          <w:sz w:val="14"/>
          <w:szCs w:val="14"/>
          <w:lang w:val="en-US"/>
        </w:rPr>
        <w:t xml:space="preserve"> </w:t>
      </w:r>
      <w:r w:rsidRPr="00FD36C1">
        <w:rPr>
          <w:rFonts w:ascii="Arial" w:hAnsi="Arial"/>
          <w:sz w:val="14"/>
          <w:szCs w:val="14"/>
          <w:lang w:val="en-US"/>
        </w:rPr>
        <w:t>.</w:t>
      </w:r>
    </w:p>
    <w:p w14:paraId="0F26953C" w14:textId="77777777" w:rsidR="008148DC" w:rsidRDefault="008148DC" w:rsidP="000145DB">
      <w:pPr>
        <w:pStyle w:val="P1"/>
        <w:sectPr w:rsidR="008148DC" w:rsidSect="008148DC">
          <w:type w:val="continuous"/>
          <w:pgSz w:w="11906" w:h="16838" w:code="9"/>
          <w:pgMar w:top="1673" w:right="936" w:bottom="1134" w:left="936" w:header="709" w:footer="709" w:gutter="0"/>
          <w:cols w:space="284"/>
          <w:docGrid w:linePitch="360"/>
        </w:sectPr>
      </w:pPr>
    </w:p>
    <w:p w14:paraId="507FFEA6" w14:textId="4231E4E2" w:rsidR="000145DB" w:rsidRPr="003F070C" w:rsidRDefault="00BB3E05" w:rsidP="000145DB">
      <w:pPr>
        <w:pStyle w:val="P1"/>
      </w:pPr>
      <w:r w:rsidRPr="003F070C">
        <w:lastRenderedPageBreak/>
        <w:t>Th</w:t>
      </w:r>
      <w:r w:rsidR="00256922" w:rsidRPr="003F070C">
        <w:t>e reaction conditions shown in e</w:t>
      </w:r>
      <w:r w:rsidRPr="003F070C">
        <w:t xml:space="preserve">ntry 3 (Table 1) were chosen in order to explore the scope of boronic acids (Scheme </w:t>
      </w:r>
      <w:r w:rsidR="00BA308F" w:rsidRPr="003F070C">
        <w:t>2</w:t>
      </w:r>
      <w:r w:rsidRPr="003F070C">
        <w:t>).</w:t>
      </w:r>
      <w:r w:rsidR="0056677B" w:rsidRPr="003F070C">
        <w:t xml:space="preserve"> An electron</w:t>
      </w:r>
      <w:r w:rsidR="00C96EBB" w:rsidRPr="003F070C">
        <w:t>-</w:t>
      </w:r>
      <w:r w:rsidR="0056677B" w:rsidRPr="003F070C">
        <w:t xml:space="preserve">donating 4-methoxy group led to </w:t>
      </w:r>
      <w:r w:rsidR="0056677B" w:rsidRPr="003F070C">
        <w:rPr>
          <w:b/>
        </w:rPr>
        <w:t>2b</w:t>
      </w:r>
      <w:r w:rsidR="0056677B" w:rsidRPr="003F070C">
        <w:t xml:space="preserve"> in excellent yield</w:t>
      </w:r>
      <w:bookmarkStart w:id="5" w:name="_Hlk27420336"/>
      <w:r w:rsidR="00F52EE0" w:rsidRPr="003F070C">
        <w:t>.</w:t>
      </w:r>
      <w:bookmarkEnd w:id="5"/>
      <w:r w:rsidR="00022938" w:rsidRPr="003F070C">
        <w:t xml:space="preserve"> A more sterically demanding boronic acid also led to high yield of the corresponding gold complex</w:t>
      </w:r>
      <w:r w:rsidR="006C511A" w:rsidRPr="003F070C">
        <w:t xml:space="preserve"> under </w:t>
      </w:r>
      <w:r w:rsidR="00BD5210" w:rsidRPr="003F070C">
        <w:t xml:space="preserve">these </w:t>
      </w:r>
      <w:r w:rsidR="006C511A" w:rsidRPr="003F070C">
        <w:t>conditions</w:t>
      </w:r>
      <w:r w:rsidR="00022938" w:rsidRPr="003F070C">
        <w:t xml:space="preserve"> (</w:t>
      </w:r>
      <w:r w:rsidR="00022938" w:rsidRPr="003F070C">
        <w:rPr>
          <w:b/>
        </w:rPr>
        <w:t>2c</w:t>
      </w:r>
      <w:r w:rsidR="00022938" w:rsidRPr="003F070C">
        <w:t>)</w:t>
      </w:r>
      <w:r w:rsidR="006C511A" w:rsidRPr="003F070C">
        <w:t xml:space="preserve">. Compound </w:t>
      </w:r>
      <w:r w:rsidR="006C511A" w:rsidRPr="003F070C">
        <w:rPr>
          <w:b/>
        </w:rPr>
        <w:t>2d</w:t>
      </w:r>
      <w:r w:rsidR="006C511A" w:rsidRPr="003F070C">
        <w:t xml:space="preserve">, which </w:t>
      </w:r>
      <w:r w:rsidR="00B14AB7" w:rsidRPr="003F070C">
        <w:t>was</w:t>
      </w:r>
      <w:r w:rsidR="00953F3D" w:rsidRPr="003F070C">
        <w:t xml:space="preserve"> </w:t>
      </w:r>
      <w:r w:rsidR="006C511A" w:rsidRPr="003F070C">
        <w:t xml:space="preserve">shown to </w:t>
      </w:r>
      <w:r w:rsidR="00D666FD" w:rsidRPr="003F070C">
        <w:t>possess</w:t>
      </w:r>
      <w:r w:rsidR="006C511A" w:rsidRPr="003F070C">
        <w:t xml:space="preserve"> interesting physical properties, was </w:t>
      </w:r>
      <w:r w:rsidR="00B14AB7" w:rsidRPr="003F070C">
        <w:t>obtained</w:t>
      </w:r>
      <w:r w:rsidR="006C511A" w:rsidRPr="003F070C">
        <w:t xml:space="preserve"> </w:t>
      </w:r>
      <w:r w:rsidR="00844AD9" w:rsidRPr="003F070C">
        <w:t xml:space="preserve">in </w:t>
      </w:r>
      <w:r w:rsidR="006C511A" w:rsidRPr="003F070C">
        <w:t>an excellent yield.</w:t>
      </w:r>
      <w:r w:rsidR="006C511A" w:rsidRPr="003F070C">
        <w:rPr>
          <w:vertAlign w:val="superscript"/>
        </w:rPr>
        <w:t>[</w:t>
      </w:r>
      <w:r w:rsidR="00CA65BC" w:rsidRPr="003F070C">
        <w:rPr>
          <w:vertAlign w:val="superscript"/>
        </w:rPr>
        <w:t>12e</w:t>
      </w:r>
      <w:r w:rsidR="006C511A" w:rsidRPr="003F070C">
        <w:rPr>
          <w:vertAlign w:val="superscript"/>
        </w:rPr>
        <w:t>]</w:t>
      </w:r>
      <w:r w:rsidR="00C96EBB" w:rsidRPr="003F070C">
        <w:t xml:space="preserve"> Boronic acids bearing electron-withdrawing groups </w:t>
      </w:r>
      <w:r w:rsidR="00BD5210" w:rsidRPr="003F070C">
        <w:t xml:space="preserve">at </w:t>
      </w:r>
      <w:r w:rsidR="00C96EBB" w:rsidRPr="003F070C">
        <w:t xml:space="preserve">various positions also led to the desired </w:t>
      </w:r>
      <w:r w:rsidR="00BD5210" w:rsidRPr="003F070C">
        <w:t>gold-</w:t>
      </w:r>
      <w:r w:rsidR="00C96EBB" w:rsidRPr="003F070C">
        <w:t xml:space="preserve">aryl complexes </w:t>
      </w:r>
      <w:r w:rsidR="00B50E1A" w:rsidRPr="003F070C">
        <w:t>in high yields (</w:t>
      </w:r>
      <w:r w:rsidR="00B50E1A" w:rsidRPr="003F070C">
        <w:rPr>
          <w:b/>
        </w:rPr>
        <w:t>2e</w:t>
      </w:r>
      <w:r w:rsidR="00B50E1A" w:rsidRPr="003F070C">
        <w:t xml:space="preserve">, </w:t>
      </w:r>
      <w:r w:rsidR="00B50E1A" w:rsidRPr="003F070C">
        <w:rPr>
          <w:b/>
        </w:rPr>
        <w:t>2f</w:t>
      </w:r>
      <w:r w:rsidR="00B50E1A" w:rsidRPr="003F070C">
        <w:t xml:space="preserve"> and </w:t>
      </w:r>
      <w:r w:rsidR="00B50E1A" w:rsidRPr="003F070C">
        <w:rPr>
          <w:b/>
        </w:rPr>
        <w:t>2g</w:t>
      </w:r>
      <w:r w:rsidR="00B50E1A" w:rsidRPr="003F070C">
        <w:t xml:space="preserve">). A boronic acid pinacol ester bearing an alkyne group was successfully </w:t>
      </w:r>
      <w:proofErr w:type="spellStart"/>
      <w:r w:rsidR="00DC06F8" w:rsidRPr="003F070C">
        <w:t>au</w:t>
      </w:r>
      <w:r w:rsidR="00B14AB7" w:rsidRPr="003F070C">
        <w:t>rated</w:t>
      </w:r>
      <w:proofErr w:type="spellEnd"/>
      <w:r w:rsidR="00B14AB7" w:rsidRPr="003F070C">
        <w:t xml:space="preserve"> (</w:t>
      </w:r>
      <w:r w:rsidR="00B14AB7" w:rsidRPr="003F070C">
        <w:rPr>
          <w:b/>
        </w:rPr>
        <w:t>2h</w:t>
      </w:r>
      <w:r w:rsidR="00B14AB7" w:rsidRPr="003F070C">
        <w:t>)</w:t>
      </w:r>
      <w:r w:rsidR="00B50E1A" w:rsidRPr="003F070C">
        <w:t xml:space="preserve">, demonstrating the high functional group tolerance of this </w:t>
      </w:r>
      <w:r w:rsidR="001B5117" w:rsidRPr="003F070C">
        <w:t>method</w:t>
      </w:r>
      <w:r w:rsidR="00B50E1A" w:rsidRPr="003F070C">
        <w:t xml:space="preserve"> and its potential </w:t>
      </w:r>
      <w:r w:rsidR="007D52F1" w:rsidRPr="003F070C">
        <w:t>as a tool for gold installation on complex organic scaffolds.</w:t>
      </w:r>
      <w:r w:rsidR="00F61716" w:rsidRPr="003F070C">
        <w:t xml:space="preserve"> </w:t>
      </w:r>
      <w:r w:rsidR="007C3585" w:rsidRPr="003F070C">
        <w:t>A h</w:t>
      </w:r>
      <w:r w:rsidR="00F61716" w:rsidRPr="003F070C">
        <w:t>eteroaryl</w:t>
      </w:r>
      <w:r w:rsidR="007C3585" w:rsidRPr="003F070C">
        <w:t xml:space="preserve">-boronic acid was also </w:t>
      </w:r>
      <w:r w:rsidR="00DC06F8" w:rsidRPr="003F070C">
        <w:t>compati</w:t>
      </w:r>
      <w:r w:rsidR="007C3585" w:rsidRPr="003F070C">
        <w:t>ble to the</w:t>
      </w:r>
      <w:r w:rsidR="00BD5210" w:rsidRPr="003F070C">
        <w:t>se</w:t>
      </w:r>
      <w:r w:rsidR="007C3585" w:rsidRPr="003F070C">
        <w:t xml:space="preserve"> reaction conditions, leading to compound </w:t>
      </w:r>
      <w:r w:rsidR="007C3585" w:rsidRPr="003F070C">
        <w:rPr>
          <w:b/>
        </w:rPr>
        <w:t>2i</w:t>
      </w:r>
      <w:r w:rsidR="007C3585" w:rsidRPr="003F070C">
        <w:t xml:space="preserve"> </w:t>
      </w:r>
      <w:r w:rsidR="00B14AB7" w:rsidRPr="003F070C">
        <w:t>in quantitative</w:t>
      </w:r>
      <w:r w:rsidR="007C3585" w:rsidRPr="003F070C">
        <w:t xml:space="preserve"> yield. Of note</w:t>
      </w:r>
      <w:r w:rsidR="00B14AB7" w:rsidRPr="003F070C">
        <w:t>,</w:t>
      </w:r>
      <w:r w:rsidR="007C3585" w:rsidRPr="003F070C">
        <w:t xml:space="preserve"> the synthesis of </w:t>
      </w:r>
      <w:r w:rsidR="007C3585" w:rsidRPr="003F070C">
        <w:rPr>
          <w:b/>
        </w:rPr>
        <w:t>2i</w:t>
      </w:r>
      <w:r w:rsidR="007C3585" w:rsidRPr="003F070C">
        <w:t xml:space="preserve"> wa</w:t>
      </w:r>
      <w:r w:rsidR="00DC06F8" w:rsidRPr="003F070C">
        <w:t>s the only case described here</w:t>
      </w:r>
      <w:r w:rsidR="007C3585" w:rsidRPr="003F070C">
        <w:t xml:space="preserve"> where a considerable excess of the boron reagent had to be used (1.4 equiv.)</w:t>
      </w:r>
      <w:r w:rsidR="00BD5210" w:rsidRPr="003F070C">
        <w:t xml:space="preserve"> to reach </w:t>
      </w:r>
      <w:r w:rsidR="00DC06F8" w:rsidRPr="003F070C">
        <w:t xml:space="preserve">full conversion to the </w:t>
      </w:r>
      <w:proofErr w:type="spellStart"/>
      <w:r w:rsidR="00DC06F8" w:rsidRPr="003F070C">
        <w:t>aurated-</w:t>
      </w:r>
      <w:r w:rsidR="00AE6640" w:rsidRPr="003F070C">
        <w:t>hetero</w:t>
      </w:r>
      <w:r w:rsidR="00DC06F8" w:rsidRPr="003F070C">
        <w:t>aryl</w:t>
      </w:r>
      <w:proofErr w:type="spellEnd"/>
      <w:r w:rsidR="00DC06F8" w:rsidRPr="003F070C">
        <w:t xml:space="preserve"> product</w:t>
      </w:r>
      <w:r w:rsidR="007C3585" w:rsidRPr="003F070C">
        <w:t>.</w:t>
      </w:r>
    </w:p>
    <w:bookmarkEnd w:id="4"/>
    <w:p w14:paraId="11E9FD30" w14:textId="0A727919" w:rsidR="00237D74" w:rsidRPr="003F070C" w:rsidRDefault="00E67581" w:rsidP="00237D74">
      <w:pPr>
        <w:spacing w:before="360"/>
        <w:rPr>
          <w:rFonts w:ascii="Arial" w:hAnsi="Arial" w:cs="Arial"/>
          <w:color w:val="FF0000"/>
          <w:sz w:val="14"/>
          <w:szCs w:val="16"/>
          <w:lang w:val="en-GB"/>
        </w:rPr>
      </w:pPr>
      <w:r>
        <w:object w:dxaOrig="12339" w:dyaOrig="9250" w14:anchorId="12BFC2C0">
          <v:shape id="_x0000_i1027" type="#_x0000_t75" style="width:243.5pt;height:183pt" o:ole="">
            <v:imagedata r:id="rId17" o:title=""/>
          </v:shape>
          <o:OLEObject Type="Embed" ProgID="ChemDraw.Document.6.0" ShapeID="_x0000_i1027" DrawAspect="Content" ObjectID="_1517993599" r:id="rId18"/>
        </w:object>
      </w:r>
    </w:p>
    <w:p w14:paraId="45A1D2B8" w14:textId="649C7618" w:rsidR="00056FAF" w:rsidRPr="00551CE6" w:rsidRDefault="00237D74" w:rsidP="00237D74">
      <w:pPr>
        <w:pStyle w:val="SchemeCaption"/>
        <w:rPr>
          <w:lang w:val="en-US"/>
        </w:rPr>
      </w:pPr>
      <w:r w:rsidRPr="003F070C">
        <w:rPr>
          <w:b/>
        </w:rPr>
        <w:t xml:space="preserve">Scheme </w:t>
      </w:r>
      <w:r w:rsidR="00BA308F" w:rsidRPr="003F070C">
        <w:rPr>
          <w:b/>
        </w:rPr>
        <w:t>2</w:t>
      </w:r>
      <w:r w:rsidRPr="003F070C">
        <w:rPr>
          <w:b/>
        </w:rPr>
        <w:t>.</w:t>
      </w:r>
      <w:r w:rsidRPr="003F070C">
        <w:t xml:space="preserve"> </w:t>
      </w:r>
      <w:r w:rsidR="005203CD" w:rsidRPr="003F070C">
        <w:t>Scope of boron reagents</w:t>
      </w:r>
      <w:r w:rsidRPr="003F070C">
        <w:t>.</w:t>
      </w:r>
      <w:r w:rsidR="002B75F0" w:rsidRPr="003F070C">
        <w:t xml:space="preserve"> </w:t>
      </w:r>
      <w:bookmarkStart w:id="6" w:name="_Hlk25405420"/>
      <w:r w:rsidR="002B75F0" w:rsidRPr="003F070C">
        <w:rPr>
          <w:lang w:val="de-DE"/>
        </w:rPr>
        <w:t xml:space="preserve">[a] </w:t>
      </w:r>
      <w:proofErr w:type="spellStart"/>
      <w:r w:rsidR="002B75F0" w:rsidRPr="003F070C">
        <w:rPr>
          <w:lang w:val="de-DE"/>
        </w:rPr>
        <w:t>Conditions</w:t>
      </w:r>
      <w:proofErr w:type="spellEnd"/>
      <w:r w:rsidR="002B75F0" w:rsidRPr="003F070C">
        <w:rPr>
          <w:lang w:val="de-DE"/>
        </w:rPr>
        <w:t xml:space="preserve"> </w:t>
      </w:r>
      <w:proofErr w:type="spellStart"/>
      <w:r w:rsidR="002B75F0" w:rsidRPr="003F070C">
        <w:rPr>
          <w:lang w:val="de-DE"/>
        </w:rPr>
        <w:t>unless</w:t>
      </w:r>
      <w:proofErr w:type="spellEnd"/>
      <w:r w:rsidR="002B75F0" w:rsidRPr="003F070C">
        <w:rPr>
          <w:lang w:val="de-DE"/>
        </w:rPr>
        <w:t xml:space="preserve"> </w:t>
      </w:r>
      <w:proofErr w:type="spellStart"/>
      <w:r w:rsidR="002B75F0" w:rsidRPr="003F070C">
        <w:rPr>
          <w:lang w:val="de-DE"/>
        </w:rPr>
        <w:t>otherwise</w:t>
      </w:r>
      <w:proofErr w:type="spellEnd"/>
      <w:r w:rsidR="002B75F0" w:rsidRPr="003F070C">
        <w:rPr>
          <w:lang w:val="de-DE"/>
        </w:rPr>
        <w:t xml:space="preserve"> </w:t>
      </w:r>
      <w:proofErr w:type="spellStart"/>
      <w:r w:rsidR="002B75F0" w:rsidRPr="003F070C">
        <w:rPr>
          <w:lang w:val="de-DE"/>
        </w:rPr>
        <w:t>noted</w:t>
      </w:r>
      <w:proofErr w:type="spellEnd"/>
      <w:r w:rsidR="002B75F0" w:rsidRPr="003F070C">
        <w:rPr>
          <w:lang w:val="de-DE"/>
        </w:rPr>
        <w:t>: [Au(</w:t>
      </w:r>
      <w:proofErr w:type="spellStart"/>
      <w:r w:rsidR="002B75F0" w:rsidRPr="003F070C">
        <w:rPr>
          <w:lang w:val="de-DE"/>
        </w:rPr>
        <w:t>IPr</w:t>
      </w:r>
      <w:proofErr w:type="spellEnd"/>
      <w:r w:rsidR="002B75F0" w:rsidRPr="003F070C">
        <w:rPr>
          <w:lang w:val="de-DE"/>
        </w:rPr>
        <w:t xml:space="preserve">)Cl] (100 mg, 0.161 mmol), </w:t>
      </w:r>
      <w:proofErr w:type="spellStart"/>
      <w:r w:rsidR="005F1E5D" w:rsidRPr="003F070C">
        <w:rPr>
          <w:lang w:val="de-DE"/>
        </w:rPr>
        <w:t>boron</w:t>
      </w:r>
      <w:proofErr w:type="spellEnd"/>
      <w:r w:rsidR="005F1E5D" w:rsidRPr="003F070C">
        <w:rPr>
          <w:lang w:val="de-DE"/>
        </w:rPr>
        <w:t xml:space="preserve"> </w:t>
      </w:r>
      <w:proofErr w:type="spellStart"/>
      <w:r w:rsidR="005F1E5D" w:rsidRPr="003F070C">
        <w:rPr>
          <w:lang w:val="de-DE"/>
        </w:rPr>
        <w:t>reagent</w:t>
      </w:r>
      <w:proofErr w:type="spellEnd"/>
      <w:r w:rsidR="002B75F0" w:rsidRPr="003F070C">
        <w:rPr>
          <w:lang w:val="de-DE"/>
        </w:rPr>
        <w:t xml:space="preserve"> (1.1 </w:t>
      </w:r>
      <w:proofErr w:type="spellStart"/>
      <w:r w:rsidR="002B75F0" w:rsidRPr="003F070C">
        <w:rPr>
          <w:lang w:val="de-DE"/>
        </w:rPr>
        <w:t>equiv</w:t>
      </w:r>
      <w:proofErr w:type="spellEnd"/>
      <w:r w:rsidR="002B75F0" w:rsidRPr="003F070C">
        <w:rPr>
          <w:lang w:val="de-DE"/>
        </w:rPr>
        <w:t xml:space="preserve">.), </w:t>
      </w:r>
      <w:r w:rsidR="008C03F7" w:rsidRPr="003F070C">
        <w:rPr>
          <w:lang w:val="de-DE"/>
        </w:rPr>
        <w:t>K</w:t>
      </w:r>
      <w:r w:rsidR="008C03F7" w:rsidRPr="003F070C">
        <w:rPr>
          <w:vertAlign w:val="subscript"/>
          <w:lang w:val="de-DE"/>
        </w:rPr>
        <w:t>2</w:t>
      </w:r>
      <w:r w:rsidR="008C03F7" w:rsidRPr="003F070C">
        <w:rPr>
          <w:lang w:val="de-DE"/>
        </w:rPr>
        <w:t>CO</w:t>
      </w:r>
      <w:r w:rsidR="008C03F7" w:rsidRPr="003F070C">
        <w:rPr>
          <w:vertAlign w:val="subscript"/>
          <w:lang w:val="de-DE"/>
        </w:rPr>
        <w:t>3</w:t>
      </w:r>
      <w:r w:rsidR="002B75F0" w:rsidRPr="003F070C">
        <w:rPr>
          <w:lang w:val="de-DE"/>
        </w:rPr>
        <w:t xml:space="preserve"> (3.0 </w:t>
      </w:r>
      <w:proofErr w:type="spellStart"/>
      <w:r w:rsidR="002B75F0" w:rsidRPr="003F070C">
        <w:rPr>
          <w:lang w:val="de-DE"/>
        </w:rPr>
        <w:lastRenderedPageBreak/>
        <w:t>equiv</w:t>
      </w:r>
      <w:proofErr w:type="spellEnd"/>
      <w:r w:rsidR="002B75F0" w:rsidRPr="003F070C">
        <w:rPr>
          <w:lang w:val="de-DE"/>
        </w:rPr>
        <w:t>.),</w:t>
      </w:r>
      <w:r w:rsidR="006F1B77" w:rsidRPr="003F070C">
        <w:rPr>
          <w:lang w:val="de-DE"/>
        </w:rPr>
        <w:t xml:space="preserve"> EtOH</w:t>
      </w:r>
      <w:r w:rsidR="002B75F0" w:rsidRPr="003F070C">
        <w:rPr>
          <w:lang w:val="de-DE"/>
        </w:rPr>
        <w:t xml:space="preserve"> </w:t>
      </w:r>
      <w:r w:rsidR="006F1B77" w:rsidRPr="003F070C">
        <w:rPr>
          <w:lang w:val="de-DE"/>
        </w:rPr>
        <w:t>(</w:t>
      </w:r>
      <w:r w:rsidR="002B75F0" w:rsidRPr="003F070C">
        <w:rPr>
          <w:lang w:val="de-DE"/>
        </w:rPr>
        <w:t>0.</w:t>
      </w:r>
      <w:r w:rsidR="006F1B77" w:rsidRPr="003F070C">
        <w:rPr>
          <w:lang w:val="de-DE"/>
        </w:rPr>
        <w:t>8</w:t>
      </w:r>
      <w:r w:rsidR="002B75F0" w:rsidRPr="003F070C">
        <w:rPr>
          <w:lang w:val="de-DE"/>
        </w:rPr>
        <w:t xml:space="preserve"> </w:t>
      </w:r>
      <w:proofErr w:type="spellStart"/>
      <w:r w:rsidR="002B75F0" w:rsidRPr="003F070C">
        <w:rPr>
          <w:lang w:val="de-DE"/>
        </w:rPr>
        <w:t>mL</w:t>
      </w:r>
      <w:proofErr w:type="spellEnd"/>
      <w:r w:rsidR="006F1B77" w:rsidRPr="003F070C">
        <w:rPr>
          <w:lang w:val="de-DE"/>
        </w:rPr>
        <w:t>)</w:t>
      </w:r>
      <w:r w:rsidR="002B75F0" w:rsidRPr="003F070C">
        <w:rPr>
          <w:lang w:val="de-DE"/>
        </w:rPr>
        <w:t xml:space="preserve">, 16 </w:t>
      </w:r>
      <w:proofErr w:type="spellStart"/>
      <w:r w:rsidR="002B75F0" w:rsidRPr="003F070C">
        <w:rPr>
          <w:lang w:val="de-DE"/>
        </w:rPr>
        <w:t>hours</w:t>
      </w:r>
      <w:proofErr w:type="spellEnd"/>
      <w:r w:rsidR="002B75F0" w:rsidRPr="003F070C">
        <w:rPr>
          <w:lang w:val="de-DE"/>
        </w:rPr>
        <w:t>. [b]</w:t>
      </w:r>
      <w:r w:rsidR="00FF2545" w:rsidRPr="003F070C">
        <w:rPr>
          <w:lang w:val="de-DE"/>
        </w:rPr>
        <w:t>.</w:t>
      </w:r>
      <w:r w:rsidR="00F71946" w:rsidRPr="003F070C">
        <w:rPr>
          <w:lang w:val="de-DE"/>
        </w:rPr>
        <w:t xml:space="preserve"> </w:t>
      </w:r>
      <w:proofErr w:type="spellStart"/>
      <w:r w:rsidR="00F71946" w:rsidRPr="003F070C">
        <w:rPr>
          <w:lang w:val="de-DE"/>
        </w:rPr>
        <w:t>From</w:t>
      </w:r>
      <w:proofErr w:type="spellEnd"/>
      <w:r w:rsidR="00F71946" w:rsidRPr="003F070C">
        <w:rPr>
          <w:lang w:val="de-DE"/>
        </w:rPr>
        <w:t xml:space="preserve"> </w:t>
      </w:r>
      <w:proofErr w:type="spellStart"/>
      <w:r w:rsidR="00F71946" w:rsidRPr="003F070C">
        <w:rPr>
          <w:lang w:val="de-DE"/>
        </w:rPr>
        <w:t>the</w:t>
      </w:r>
      <w:proofErr w:type="spellEnd"/>
      <w:r w:rsidR="00F71946" w:rsidRPr="003F070C">
        <w:rPr>
          <w:lang w:val="de-DE"/>
        </w:rPr>
        <w:t xml:space="preserve"> </w:t>
      </w:r>
      <w:proofErr w:type="spellStart"/>
      <w:r w:rsidR="00F71946" w:rsidRPr="003F070C">
        <w:rPr>
          <w:lang w:val="de-DE"/>
        </w:rPr>
        <w:t>corresponding</w:t>
      </w:r>
      <w:proofErr w:type="spellEnd"/>
      <w:r w:rsidR="00F71946" w:rsidRPr="003F070C">
        <w:rPr>
          <w:lang w:val="de-DE"/>
        </w:rPr>
        <w:t xml:space="preserve"> </w:t>
      </w:r>
      <w:proofErr w:type="spellStart"/>
      <w:r w:rsidR="00F71946" w:rsidRPr="003F070C">
        <w:rPr>
          <w:lang w:val="de-DE"/>
        </w:rPr>
        <w:t>boronic</w:t>
      </w:r>
      <w:proofErr w:type="spellEnd"/>
      <w:r w:rsidR="00F71946" w:rsidRPr="003F070C">
        <w:rPr>
          <w:lang w:val="de-DE"/>
        </w:rPr>
        <w:t xml:space="preserve"> </w:t>
      </w:r>
      <w:proofErr w:type="spellStart"/>
      <w:r w:rsidR="00F71946" w:rsidRPr="003F070C">
        <w:rPr>
          <w:lang w:val="de-DE"/>
        </w:rPr>
        <w:t>acid</w:t>
      </w:r>
      <w:proofErr w:type="spellEnd"/>
      <w:r w:rsidR="00F71946" w:rsidRPr="003F070C">
        <w:rPr>
          <w:lang w:val="de-DE"/>
        </w:rPr>
        <w:t xml:space="preserve"> </w:t>
      </w:r>
      <w:proofErr w:type="spellStart"/>
      <w:r w:rsidR="00F71946" w:rsidRPr="003F070C">
        <w:rPr>
          <w:lang w:val="de-DE"/>
        </w:rPr>
        <w:t>pinacol</w:t>
      </w:r>
      <w:proofErr w:type="spellEnd"/>
      <w:r w:rsidR="00F71946" w:rsidRPr="003F070C">
        <w:rPr>
          <w:lang w:val="de-DE"/>
        </w:rPr>
        <w:t xml:space="preserve"> </w:t>
      </w:r>
      <w:proofErr w:type="spellStart"/>
      <w:r w:rsidR="00F71946" w:rsidRPr="003F070C">
        <w:rPr>
          <w:lang w:val="de-DE"/>
        </w:rPr>
        <w:t>ester</w:t>
      </w:r>
      <w:proofErr w:type="spellEnd"/>
      <w:r w:rsidR="002276BE" w:rsidRPr="003F070C">
        <w:rPr>
          <w:lang w:val="de-DE"/>
        </w:rPr>
        <w:t xml:space="preserve">. </w:t>
      </w:r>
      <w:r w:rsidR="00F71946" w:rsidRPr="00551CE6">
        <w:rPr>
          <w:lang w:val="en-US"/>
        </w:rPr>
        <w:t>[</w:t>
      </w:r>
      <w:r w:rsidR="00671E28" w:rsidRPr="00551CE6">
        <w:rPr>
          <w:lang w:val="en-US"/>
        </w:rPr>
        <w:t>c</w:t>
      </w:r>
      <w:r w:rsidR="00F71946" w:rsidRPr="00551CE6">
        <w:rPr>
          <w:lang w:val="en-US"/>
        </w:rPr>
        <w:t>] 2-furanylboronic acid (1.4 equiv.).</w:t>
      </w:r>
      <w:bookmarkEnd w:id="6"/>
    </w:p>
    <w:p w14:paraId="51E87183" w14:textId="32D7F3AB" w:rsidR="00873FBD" w:rsidRPr="00551CE6" w:rsidRDefault="001F0C6B" w:rsidP="00127D68">
      <w:pPr>
        <w:pStyle w:val="P1"/>
      </w:pPr>
      <w:bookmarkStart w:id="7" w:name="_Hlk24821313"/>
      <w:r w:rsidRPr="00551CE6">
        <w:t>In order to assess the scalability</w:t>
      </w:r>
      <w:r w:rsidR="00953F3D" w:rsidRPr="00551CE6">
        <w:t xml:space="preserve"> of this a</w:t>
      </w:r>
      <w:r w:rsidR="0064691D" w:rsidRPr="00551CE6">
        <w:t>p</w:t>
      </w:r>
      <w:r w:rsidR="00AE6640" w:rsidRPr="00551CE6">
        <w:t>proach</w:t>
      </w:r>
      <w:r w:rsidRPr="00551CE6">
        <w:t xml:space="preserve"> the synthesis of </w:t>
      </w:r>
      <w:r w:rsidRPr="00551CE6">
        <w:rPr>
          <w:b/>
        </w:rPr>
        <w:t>2b</w:t>
      </w:r>
      <w:r w:rsidRPr="00551CE6">
        <w:t xml:space="preserve"> was successfully carried out on a gram scale</w:t>
      </w:r>
      <w:r w:rsidR="00BA401D" w:rsidRPr="00551CE6">
        <w:t>, leading to a nearly quantitative yield of the product</w:t>
      </w:r>
      <w:r w:rsidRPr="00551CE6">
        <w:t xml:space="preserve"> (Scheme 3). </w:t>
      </w:r>
      <w:r w:rsidR="00300F46" w:rsidRPr="00551CE6">
        <w:t>A greater than 6</w:t>
      </w:r>
      <w:r w:rsidR="00650B98" w:rsidRPr="00551CE6">
        <w:t>-gram-</w:t>
      </w:r>
      <w:r w:rsidRPr="00551CE6">
        <w:t xml:space="preserve">scale synthesis of </w:t>
      </w:r>
      <w:r w:rsidR="00300F46" w:rsidRPr="00551CE6">
        <w:rPr>
          <w:b/>
        </w:rPr>
        <w:t>2b</w:t>
      </w:r>
      <w:r w:rsidRPr="00551CE6">
        <w:t xml:space="preserve"> was successfully performed, using the convenient biphasic system which obviates reaction monitoring and allowed the </w:t>
      </w:r>
      <w:r w:rsidR="00AE6640" w:rsidRPr="00551CE6">
        <w:t>separation/</w:t>
      </w:r>
      <w:r w:rsidRPr="00551CE6">
        <w:t>removal of by-products by de</w:t>
      </w:r>
      <w:r w:rsidR="00437A04" w:rsidRPr="00551CE6">
        <w:t xml:space="preserve">cantation of the aqueous phase in </w:t>
      </w:r>
      <w:r w:rsidRPr="00551CE6">
        <w:t xml:space="preserve">a simple </w:t>
      </w:r>
      <w:r w:rsidR="00437A04" w:rsidRPr="00551CE6">
        <w:t>separatory funnel</w:t>
      </w:r>
      <w:r w:rsidRPr="00551CE6">
        <w:t>.</w:t>
      </w:r>
    </w:p>
    <w:p w14:paraId="1C21CDEC" w14:textId="24EE8FFA" w:rsidR="00873FBD" w:rsidRPr="003F070C" w:rsidRDefault="00A8714D" w:rsidP="00873FBD">
      <w:pPr>
        <w:spacing w:before="360"/>
        <w:rPr>
          <w:rFonts w:ascii="Arial" w:hAnsi="Arial" w:cs="Arial"/>
          <w:color w:val="FF0000"/>
          <w:sz w:val="14"/>
          <w:szCs w:val="16"/>
          <w:lang w:val="en-GB"/>
        </w:rPr>
      </w:pPr>
      <w:r w:rsidRPr="003F070C">
        <w:object w:dxaOrig="9518" w:dyaOrig="5756" w14:anchorId="7744CE7A">
          <v:shape id="_x0000_i1028" type="#_x0000_t75" style="width:243.5pt;height:147pt" o:ole="">
            <v:imagedata r:id="rId19" o:title=""/>
          </v:shape>
          <o:OLEObject Type="Embed" ProgID="ChemDraw.Document.6.0" ShapeID="_x0000_i1028" DrawAspect="Content" ObjectID="_1517993600" r:id="rId20"/>
        </w:object>
      </w:r>
    </w:p>
    <w:p w14:paraId="6CB0F4BD" w14:textId="4AC41B3E" w:rsidR="00873FBD" w:rsidRPr="003F070C" w:rsidRDefault="00873FBD" w:rsidP="00873FBD">
      <w:pPr>
        <w:spacing w:before="230" w:after="460" w:line="180" w:lineRule="exact"/>
        <w:jc w:val="both"/>
        <w:rPr>
          <w:rFonts w:ascii="Arial" w:hAnsi="Arial"/>
          <w:sz w:val="14"/>
          <w:szCs w:val="14"/>
          <w:lang w:val="en-GB"/>
        </w:rPr>
      </w:pPr>
      <w:r w:rsidRPr="003F070C">
        <w:rPr>
          <w:rFonts w:ascii="Arial" w:hAnsi="Arial"/>
          <w:b/>
          <w:sz w:val="14"/>
          <w:szCs w:val="14"/>
          <w:lang w:val="en-GB"/>
        </w:rPr>
        <w:t xml:space="preserve">Scheme </w:t>
      </w:r>
      <w:r w:rsidR="002B2CB0" w:rsidRPr="003F070C">
        <w:rPr>
          <w:rFonts w:ascii="Arial" w:hAnsi="Arial"/>
          <w:b/>
          <w:sz w:val="14"/>
          <w:szCs w:val="14"/>
          <w:lang w:val="en-GB"/>
        </w:rPr>
        <w:t>3</w:t>
      </w:r>
      <w:r w:rsidRPr="003F070C">
        <w:rPr>
          <w:rFonts w:ascii="Arial" w:hAnsi="Arial"/>
          <w:b/>
          <w:sz w:val="14"/>
          <w:szCs w:val="14"/>
          <w:lang w:val="en-GB"/>
        </w:rPr>
        <w:t>.</w:t>
      </w:r>
      <w:r w:rsidRPr="003F070C">
        <w:rPr>
          <w:rFonts w:ascii="Arial" w:hAnsi="Arial"/>
          <w:sz w:val="14"/>
          <w:szCs w:val="14"/>
          <w:lang w:val="en-GB"/>
        </w:rPr>
        <w:t xml:space="preserve"> </w:t>
      </w:r>
      <w:r w:rsidR="00991C90" w:rsidRPr="003F070C">
        <w:rPr>
          <w:rFonts w:ascii="Arial" w:hAnsi="Arial"/>
          <w:sz w:val="14"/>
          <w:szCs w:val="14"/>
          <w:lang w:val="en-GB"/>
        </w:rPr>
        <w:t xml:space="preserve">Synthesis of </w:t>
      </w:r>
      <w:r w:rsidR="00991C90" w:rsidRPr="003F070C">
        <w:rPr>
          <w:rFonts w:ascii="Arial" w:hAnsi="Arial"/>
          <w:b/>
          <w:sz w:val="14"/>
          <w:szCs w:val="14"/>
          <w:lang w:val="en-GB"/>
        </w:rPr>
        <w:t>2b</w:t>
      </w:r>
      <w:r w:rsidR="00300F46" w:rsidRPr="003F070C">
        <w:rPr>
          <w:rFonts w:ascii="Arial" w:hAnsi="Arial"/>
          <w:sz w:val="14"/>
          <w:szCs w:val="14"/>
          <w:lang w:val="en-GB"/>
        </w:rPr>
        <w:t xml:space="preserve"> on</w:t>
      </w:r>
      <w:r w:rsidR="00991C90" w:rsidRPr="003F070C">
        <w:rPr>
          <w:rFonts w:ascii="Arial" w:hAnsi="Arial"/>
          <w:sz w:val="14"/>
          <w:szCs w:val="14"/>
          <w:lang w:val="en-GB"/>
        </w:rPr>
        <w:t xml:space="preserve"> large</w:t>
      </w:r>
      <w:r w:rsidR="00650B98" w:rsidRPr="003F070C">
        <w:rPr>
          <w:rFonts w:ascii="Arial" w:hAnsi="Arial"/>
          <w:sz w:val="14"/>
          <w:szCs w:val="14"/>
          <w:lang w:val="en-GB"/>
        </w:rPr>
        <w:t>r</w:t>
      </w:r>
      <w:r w:rsidR="00991C90" w:rsidRPr="003F070C">
        <w:rPr>
          <w:rFonts w:ascii="Arial" w:hAnsi="Arial"/>
          <w:sz w:val="14"/>
          <w:szCs w:val="14"/>
          <w:lang w:val="en-GB"/>
        </w:rPr>
        <w:t xml:space="preserve"> scale.</w:t>
      </w:r>
      <w:r w:rsidR="007416B9" w:rsidRPr="003F070C">
        <w:rPr>
          <w:rFonts w:ascii="Arial" w:hAnsi="Arial"/>
          <w:sz w:val="14"/>
          <w:szCs w:val="14"/>
          <w:lang w:val="en-GB"/>
        </w:rPr>
        <w:t xml:space="preserve"> </w:t>
      </w:r>
      <w:r w:rsidR="00E66898" w:rsidRPr="003F070C">
        <w:rPr>
          <w:rFonts w:ascii="Arial" w:hAnsi="Arial"/>
          <w:sz w:val="14"/>
          <w:szCs w:val="14"/>
          <w:lang w:val="en-GB"/>
        </w:rPr>
        <w:t xml:space="preserve">Conditions A: </w:t>
      </w:r>
      <w:r w:rsidR="00B9449D" w:rsidRPr="003F070C">
        <w:rPr>
          <w:rFonts w:ascii="Arial" w:hAnsi="Arial"/>
          <w:sz w:val="14"/>
          <w:szCs w:val="14"/>
          <w:lang w:val="uz-Cyrl-UZ"/>
        </w:rPr>
        <w:t>[Au(IPr)Cl] (1.00 g, 1.61 mmol),</w:t>
      </w:r>
      <w:r w:rsidR="00B9449D" w:rsidRPr="003F070C">
        <w:rPr>
          <w:rFonts w:ascii="Arial" w:hAnsi="Arial"/>
          <w:sz w:val="14"/>
          <w:szCs w:val="14"/>
          <w:lang w:val="en-US"/>
        </w:rPr>
        <w:t xml:space="preserve"> </w:t>
      </w:r>
      <w:r w:rsidR="00B9449D" w:rsidRPr="003F070C">
        <w:rPr>
          <w:rFonts w:ascii="Arial" w:hAnsi="Arial"/>
          <w:sz w:val="14"/>
          <w:szCs w:val="14"/>
          <w:lang w:val="uz-Cyrl-UZ"/>
        </w:rPr>
        <w:t>4-methoxy-phenylboronic acid (</w:t>
      </w:r>
      <w:r w:rsidR="00E66898" w:rsidRPr="003F070C">
        <w:rPr>
          <w:rFonts w:ascii="Arial" w:hAnsi="Arial"/>
          <w:sz w:val="14"/>
          <w:szCs w:val="14"/>
          <w:lang w:val="en-GB"/>
        </w:rPr>
        <w:t xml:space="preserve">0.257 g, 1.69 mmol, </w:t>
      </w:r>
      <w:r w:rsidR="00B9449D" w:rsidRPr="003F070C">
        <w:rPr>
          <w:rFonts w:ascii="Arial" w:hAnsi="Arial"/>
          <w:sz w:val="14"/>
          <w:szCs w:val="14"/>
          <w:lang w:val="uz-Cyrl-UZ"/>
        </w:rPr>
        <w:t>1.05 equiv.), EtO</w:t>
      </w:r>
      <w:r w:rsidR="00E66898" w:rsidRPr="003F070C">
        <w:rPr>
          <w:rFonts w:ascii="Arial" w:hAnsi="Arial"/>
          <w:sz w:val="14"/>
          <w:szCs w:val="14"/>
          <w:lang w:val="en-GB"/>
        </w:rPr>
        <w:t>H</w:t>
      </w:r>
      <w:r w:rsidR="00B9449D" w:rsidRPr="003F070C">
        <w:rPr>
          <w:rFonts w:ascii="Arial" w:hAnsi="Arial"/>
          <w:sz w:val="14"/>
          <w:szCs w:val="14"/>
          <w:lang w:val="uz-Cyrl-UZ"/>
        </w:rPr>
        <w:t xml:space="preserve"> (</w:t>
      </w:r>
      <w:r w:rsidR="00E66898" w:rsidRPr="003F070C">
        <w:rPr>
          <w:rFonts w:ascii="Arial" w:hAnsi="Arial"/>
          <w:sz w:val="14"/>
          <w:szCs w:val="14"/>
          <w:lang w:val="en-GB"/>
        </w:rPr>
        <w:t xml:space="preserve">8 </w:t>
      </w:r>
      <w:r w:rsidR="00B9449D" w:rsidRPr="003F070C">
        <w:rPr>
          <w:rFonts w:ascii="Arial" w:hAnsi="Arial"/>
          <w:sz w:val="14"/>
          <w:szCs w:val="14"/>
          <w:lang w:val="uz-Cyrl-UZ"/>
        </w:rPr>
        <w:t xml:space="preserve">mL), </w:t>
      </w:r>
      <w:r w:rsidR="00E66898" w:rsidRPr="003F070C">
        <w:rPr>
          <w:rFonts w:ascii="Arial" w:hAnsi="Arial"/>
          <w:sz w:val="14"/>
          <w:szCs w:val="14"/>
          <w:lang w:val="en-GB"/>
        </w:rPr>
        <w:t>4</w:t>
      </w:r>
      <w:r w:rsidR="00B9449D" w:rsidRPr="003F070C">
        <w:rPr>
          <w:rFonts w:ascii="Arial" w:hAnsi="Arial"/>
          <w:sz w:val="14"/>
          <w:szCs w:val="14"/>
          <w:lang w:val="uz-Cyrl-UZ"/>
        </w:rPr>
        <w:t xml:space="preserve"> hours.</w:t>
      </w:r>
      <w:r w:rsidR="00E66898" w:rsidRPr="003F070C">
        <w:rPr>
          <w:rFonts w:ascii="Arial" w:hAnsi="Arial"/>
          <w:sz w:val="14"/>
          <w:szCs w:val="14"/>
          <w:lang w:val="en-GB"/>
        </w:rPr>
        <w:t xml:space="preserve"> Conditions B: </w:t>
      </w:r>
      <w:r w:rsidR="00E66898" w:rsidRPr="003F070C">
        <w:rPr>
          <w:rFonts w:ascii="Arial" w:hAnsi="Arial"/>
          <w:sz w:val="14"/>
          <w:szCs w:val="14"/>
          <w:lang w:val="uz-Cyrl-UZ"/>
        </w:rPr>
        <w:t>[Au(IPr)Cl] (6.00 g, 9.66 mmol), 4-methoxy-phenylboronic acid (</w:t>
      </w:r>
      <w:r w:rsidR="00E66898" w:rsidRPr="003F070C">
        <w:rPr>
          <w:rFonts w:ascii="Arial" w:hAnsi="Arial"/>
          <w:sz w:val="14"/>
          <w:szCs w:val="14"/>
          <w:lang w:val="en-US"/>
        </w:rPr>
        <w:t>1.50 g, 9.85 mmol,1.02 equiv.</w:t>
      </w:r>
      <w:r w:rsidR="00E66898" w:rsidRPr="003F070C">
        <w:rPr>
          <w:rFonts w:ascii="Arial" w:hAnsi="Arial"/>
          <w:sz w:val="14"/>
          <w:szCs w:val="14"/>
          <w:lang w:val="uz-Cyrl-UZ"/>
        </w:rPr>
        <w:t>)</w:t>
      </w:r>
      <w:r w:rsidR="00FF6165" w:rsidRPr="003F070C">
        <w:rPr>
          <w:rFonts w:ascii="Arial" w:hAnsi="Arial"/>
          <w:sz w:val="14"/>
          <w:szCs w:val="14"/>
          <w:lang w:val="en-GB"/>
        </w:rPr>
        <w:t xml:space="preserve">, </w:t>
      </w:r>
      <w:r w:rsidR="00FF6165" w:rsidRPr="003F070C">
        <w:rPr>
          <w:rFonts w:ascii="Arial" w:hAnsi="Arial"/>
          <w:sz w:val="14"/>
          <w:szCs w:val="14"/>
          <w:lang w:val="uz-Cyrl-UZ"/>
        </w:rPr>
        <w:t>EtOAc (30 mL)/H</w:t>
      </w:r>
      <w:r w:rsidR="00FF6165" w:rsidRPr="003F070C">
        <w:rPr>
          <w:rFonts w:ascii="Arial" w:hAnsi="Arial"/>
          <w:sz w:val="14"/>
          <w:szCs w:val="14"/>
          <w:vertAlign w:val="subscript"/>
          <w:lang w:val="uz-Cyrl-UZ"/>
        </w:rPr>
        <w:t>2</w:t>
      </w:r>
      <w:r w:rsidR="00FF6165" w:rsidRPr="003F070C">
        <w:rPr>
          <w:rFonts w:ascii="Arial" w:hAnsi="Arial"/>
          <w:sz w:val="14"/>
          <w:szCs w:val="14"/>
          <w:lang w:val="uz-Cyrl-UZ"/>
        </w:rPr>
        <w:t>O (30 mL), 16 hours.</w:t>
      </w:r>
    </w:p>
    <w:p w14:paraId="78CEE40E" w14:textId="34C91ACE" w:rsidR="0056162D" w:rsidRPr="003F070C" w:rsidRDefault="00485867" w:rsidP="00127D68">
      <w:pPr>
        <w:pStyle w:val="P1"/>
      </w:pPr>
      <w:r w:rsidRPr="003F070C">
        <w:t xml:space="preserve">Next, we turned our attention to </w:t>
      </w:r>
      <w:r w:rsidR="00615375" w:rsidRPr="003F070C">
        <w:t xml:space="preserve">the </w:t>
      </w:r>
      <w:r w:rsidR="007416B9" w:rsidRPr="003F070C">
        <w:t xml:space="preserve">nature of the ligands that could be compatible with </w:t>
      </w:r>
      <w:r w:rsidR="00074424" w:rsidRPr="003F070C">
        <w:t>t</w:t>
      </w:r>
      <w:r w:rsidR="00300F46" w:rsidRPr="003F070C">
        <w:t xml:space="preserve">he </w:t>
      </w:r>
      <w:r w:rsidR="00AB5543" w:rsidRPr="003F070C">
        <w:t>synthetic route</w:t>
      </w:r>
      <w:r w:rsidR="003D75EA" w:rsidRPr="003F070C">
        <w:t xml:space="preserve"> (Scheme </w:t>
      </w:r>
      <w:r w:rsidR="00991C90" w:rsidRPr="003F070C">
        <w:t>4</w:t>
      </w:r>
      <w:r w:rsidR="003D75EA" w:rsidRPr="003F070C">
        <w:t>)</w:t>
      </w:r>
      <w:r w:rsidR="007718E1" w:rsidRPr="003F070C">
        <w:t>.</w:t>
      </w:r>
      <w:r w:rsidR="006C798D" w:rsidRPr="003F070C">
        <w:t xml:space="preserve"> </w:t>
      </w:r>
      <w:r w:rsidR="003D75EA" w:rsidRPr="003F070C">
        <w:t xml:space="preserve">In this regard, </w:t>
      </w:r>
      <w:r w:rsidR="003D75EA" w:rsidRPr="003F070C">
        <w:rPr>
          <w:b/>
        </w:rPr>
        <w:t>3</w:t>
      </w:r>
      <w:r w:rsidR="003D75EA" w:rsidRPr="003F070C">
        <w:t xml:space="preserve"> bearing a carbene ligand with a saturated backbone was obtained in 74% </w:t>
      </w:r>
      <w:r w:rsidR="00300F46" w:rsidRPr="003F070C">
        <w:t>(</w:t>
      </w:r>
      <w:r w:rsidR="004A5984" w:rsidRPr="003F070C">
        <w:t>a slightly</w:t>
      </w:r>
      <w:r w:rsidR="003D75EA" w:rsidRPr="003F070C">
        <w:t xml:space="preserve"> higher </w:t>
      </w:r>
      <w:r w:rsidR="004A5984" w:rsidRPr="003F070C">
        <w:t xml:space="preserve">yields </w:t>
      </w:r>
      <w:r w:rsidR="003D75EA" w:rsidRPr="003F070C">
        <w:t xml:space="preserve">than </w:t>
      </w:r>
      <w:r w:rsidR="004A5984" w:rsidRPr="003F070C">
        <w:t>that</w:t>
      </w:r>
      <w:r w:rsidR="003D75EA" w:rsidRPr="003F070C">
        <w:t xml:space="preserve"> obtained w</w:t>
      </w:r>
      <w:r w:rsidR="000214AA" w:rsidRPr="003F070C">
        <w:t xml:space="preserve">ith the </w:t>
      </w:r>
      <w:r w:rsidR="00AB5543" w:rsidRPr="003F070C">
        <w:t xml:space="preserve">more elaborate </w:t>
      </w:r>
      <w:r w:rsidR="003D75EA" w:rsidRPr="003F070C">
        <w:t>state</w:t>
      </w:r>
      <w:r w:rsidR="004A5984" w:rsidRPr="003F070C">
        <w:t>-</w:t>
      </w:r>
      <w:r w:rsidR="003D75EA" w:rsidRPr="003F070C">
        <w:t>of</w:t>
      </w:r>
      <w:r w:rsidR="004A5984" w:rsidRPr="003F070C">
        <w:t>-</w:t>
      </w:r>
      <w:r w:rsidR="003D75EA" w:rsidRPr="003F070C">
        <w:t>the</w:t>
      </w:r>
      <w:r w:rsidR="004A5984" w:rsidRPr="003F070C">
        <w:t>-</w:t>
      </w:r>
      <w:r w:rsidR="003D75EA" w:rsidRPr="003F070C">
        <w:t>art</w:t>
      </w:r>
      <w:r w:rsidR="004A5984" w:rsidRPr="003F070C">
        <w:t xml:space="preserve"> </w:t>
      </w:r>
      <w:r w:rsidR="000214AA" w:rsidRPr="003F070C">
        <w:t>method</w:t>
      </w:r>
      <w:r w:rsidR="00300F46" w:rsidRPr="003F070C">
        <w:t>)</w:t>
      </w:r>
      <w:r w:rsidR="003D75EA" w:rsidRPr="003F070C">
        <w:t>.</w:t>
      </w:r>
      <w:r w:rsidR="003D75EA" w:rsidRPr="003F070C">
        <w:rPr>
          <w:vertAlign w:val="superscript"/>
        </w:rPr>
        <w:t>[</w:t>
      </w:r>
      <w:r w:rsidR="00CA65BC" w:rsidRPr="003F070C">
        <w:rPr>
          <w:vertAlign w:val="superscript"/>
        </w:rPr>
        <w:t>8</w:t>
      </w:r>
      <w:r w:rsidR="003D75EA" w:rsidRPr="003F070C">
        <w:rPr>
          <w:vertAlign w:val="superscript"/>
        </w:rPr>
        <w:t>]</w:t>
      </w:r>
      <w:r w:rsidR="003D75EA" w:rsidRPr="003F070C">
        <w:t xml:space="preserve"> </w:t>
      </w:r>
      <w:r w:rsidR="00F71119" w:rsidRPr="003F070C">
        <w:t xml:space="preserve">Complex </w:t>
      </w:r>
      <w:r w:rsidR="00F71119" w:rsidRPr="003F070C">
        <w:rPr>
          <w:b/>
        </w:rPr>
        <w:t>4</w:t>
      </w:r>
      <w:r w:rsidR="00F71119" w:rsidRPr="003F070C">
        <w:t xml:space="preserve">, </w:t>
      </w:r>
      <w:r w:rsidR="00F71119" w:rsidRPr="003F070C">
        <w:lastRenderedPageBreak/>
        <w:t>possessing electron-withdrawing chloride substituents on the NHC backbone, was efficiently synthesized.</w:t>
      </w:r>
      <w:r w:rsidR="0033049E" w:rsidRPr="003F070C">
        <w:t xml:space="preserve"> </w:t>
      </w:r>
      <w:r w:rsidR="003920CA" w:rsidRPr="003F070C">
        <w:t xml:space="preserve">Importantly, </w:t>
      </w:r>
      <w:r w:rsidR="004A5984" w:rsidRPr="003F070C">
        <w:t>gold-</w:t>
      </w:r>
      <w:r w:rsidR="003920CA" w:rsidRPr="003F070C">
        <w:t xml:space="preserve">aryl complexes </w:t>
      </w:r>
      <w:r w:rsidR="003920CA" w:rsidRPr="003F070C">
        <w:rPr>
          <w:b/>
        </w:rPr>
        <w:t>5</w:t>
      </w:r>
      <w:r w:rsidR="003920CA" w:rsidRPr="003F070C">
        <w:t xml:space="preserve"> and </w:t>
      </w:r>
      <w:r w:rsidR="003920CA" w:rsidRPr="003F070C">
        <w:rPr>
          <w:b/>
        </w:rPr>
        <w:t>6</w:t>
      </w:r>
      <w:r w:rsidR="003920CA" w:rsidRPr="003F070C">
        <w:t xml:space="preserve">, </w:t>
      </w:r>
      <w:r w:rsidR="00300F46" w:rsidRPr="003F070C">
        <w:t>stabilized by electron-</w:t>
      </w:r>
      <w:r w:rsidR="003920CA" w:rsidRPr="003F070C">
        <w:t xml:space="preserve">rich, </w:t>
      </w:r>
      <w:r w:rsidR="003920CA" w:rsidRPr="003F070C">
        <w:rPr>
          <w:i/>
        </w:rPr>
        <w:t>N</w:t>
      </w:r>
      <w:r w:rsidR="003920CA" w:rsidRPr="003F070C">
        <w:t>-alkyl substituted NHCs, were obtained in high yields. Such compounds are unprecedented in the literature</w:t>
      </w:r>
      <w:r w:rsidR="00D01F91" w:rsidRPr="003F070C">
        <w:t xml:space="preserve">, and the fact that the corresponding [Au(NHC)OH] complexes present a non-trivial synthetic challenge, renders </w:t>
      </w:r>
      <w:r w:rsidR="000214AA" w:rsidRPr="003F070C">
        <w:t>the</w:t>
      </w:r>
      <w:r w:rsidR="00D01F91" w:rsidRPr="003F070C">
        <w:t xml:space="preserve"> current approach particularly expedient in </w:t>
      </w:r>
      <w:r w:rsidR="004A5984" w:rsidRPr="003F070C">
        <w:t xml:space="preserve">these </w:t>
      </w:r>
      <w:r w:rsidR="00D01F91" w:rsidRPr="003F070C">
        <w:t>case</w:t>
      </w:r>
      <w:r w:rsidR="004A5984" w:rsidRPr="003F070C">
        <w:t>s</w:t>
      </w:r>
      <w:r w:rsidR="00D01F91" w:rsidRPr="003F070C">
        <w:t>.</w:t>
      </w:r>
      <w:r w:rsidR="00D652C4" w:rsidRPr="003F070C">
        <w:rPr>
          <w:vertAlign w:val="superscript"/>
        </w:rPr>
        <w:t>[</w:t>
      </w:r>
      <w:r w:rsidR="0022134A">
        <w:rPr>
          <w:vertAlign w:val="superscript"/>
        </w:rPr>
        <w:t>20</w:t>
      </w:r>
      <w:r w:rsidR="00D652C4" w:rsidRPr="003F070C">
        <w:rPr>
          <w:vertAlign w:val="superscript"/>
        </w:rPr>
        <w:t>]</w:t>
      </w:r>
      <w:r w:rsidR="00D652C4" w:rsidRPr="003F070C">
        <w:t xml:space="preserve"> Finally, th</w:t>
      </w:r>
      <w:r w:rsidR="004A5984" w:rsidRPr="003F070C">
        <w:t>e</w:t>
      </w:r>
      <w:r w:rsidR="00D652C4" w:rsidRPr="003F070C">
        <w:t xml:space="preserve"> methodology was used to synthesize a phosphine ligated </w:t>
      </w:r>
      <w:r w:rsidR="004A5984" w:rsidRPr="003F070C">
        <w:t>gold-</w:t>
      </w:r>
      <w:r w:rsidR="00D652C4" w:rsidRPr="003F070C">
        <w:t>aryl complex (</w:t>
      </w:r>
      <w:r w:rsidR="00D652C4" w:rsidRPr="003F070C">
        <w:rPr>
          <w:b/>
        </w:rPr>
        <w:t>7</w:t>
      </w:r>
      <w:r w:rsidR="00D652C4" w:rsidRPr="003F070C">
        <w:t xml:space="preserve">), </w:t>
      </w:r>
      <w:r w:rsidR="004A5984" w:rsidRPr="003F070C">
        <w:t xml:space="preserve">illustrating </w:t>
      </w:r>
      <w:r w:rsidR="000214AA" w:rsidRPr="003F070C">
        <w:t>the versatility of</w:t>
      </w:r>
      <w:r w:rsidR="00FF2AFD" w:rsidRPr="003F070C">
        <w:t xml:space="preserve"> </w:t>
      </w:r>
      <w:r w:rsidR="00535552" w:rsidRPr="003F070C">
        <w:t>this approach</w:t>
      </w:r>
      <w:r w:rsidR="00FF2AFD" w:rsidRPr="003F070C">
        <w:t>.</w:t>
      </w:r>
    </w:p>
    <w:bookmarkEnd w:id="7"/>
    <w:p w14:paraId="7A1A3D9F" w14:textId="05992B33" w:rsidR="00E73CB5" w:rsidRPr="003F070C" w:rsidRDefault="0061494F" w:rsidP="00E73CB5">
      <w:pPr>
        <w:spacing w:before="360"/>
        <w:rPr>
          <w:rFonts w:ascii="Arial" w:hAnsi="Arial" w:cs="Arial"/>
          <w:color w:val="FF0000"/>
          <w:sz w:val="14"/>
          <w:szCs w:val="16"/>
          <w:lang w:val="en-GB"/>
        </w:rPr>
      </w:pPr>
      <w:r>
        <w:object w:dxaOrig="12449" w:dyaOrig="7594" w14:anchorId="30E012D8">
          <v:shape id="_x0000_i1029" type="#_x0000_t75" style="width:244pt;height:148.5pt" o:ole="">
            <v:imagedata r:id="rId21" o:title=""/>
          </v:shape>
          <o:OLEObject Type="Embed" ProgID="ChemDraw.Document.6.0" ShapeID="_x0000_i1029" DrawAspect="Content" ObjectID="_1517993601" r:id="rId22"/>
        </w:object>
      </w:r>
    </w:p>
    <w:p w14:paraId="5BBAE908" w14:textId="7BD22B39" w:rsidR="00E73CB5" w:rsidRPr="003F070C" w:rsidRDefault="00E73CB5" w:rsidP="00E73CB5">
      <w:pPr>
        <w:spacing w:before="230" w:after="460" w:line="180" w:lineRule="exact"/>
        <w:jc w:val="both"/>
        <w:rPr>
          <w:rFonts w:ascii="Arial" w:hAnsi="Arial"/>
          <w:sz w:val="14"/>
          <w:szCs w:val="14"/>
          <w:vertAlign w:val="superscript"/>
          <w:lang w:val="en-GB"/>
        </w:rPr>
      </w:pPr>
      <w:r w:rsidRPr="003F070C">
        <w:rPr>
          <w:rFonts w:ascii="Arial" w:hAnsi="Arial"/>
          <w:b/>
          <w:sz w:val="14"/>
          <w:szCs w:val="14"/>
          <w:lang w:val="en-GB"/>
        </w:rPr>
        <w:t xml:space="preserve">Scheme </w:t>
      </w:r>
      <w:r w:rsidR="00991C90" w:rsidRPr="003F070C">
        <w:rPr>
          <w:rFonts w:ascii="Arial" w:hAnsi="Arial"/>
          <w:b/>
          <w:sz w:val="14"/>
          <w:szCs w:val="14"/>
          <w:lang w:val="en-GB"/>
        </w:rPr>
        <w:t>4</w:t>
      </w:r>
      <w:r w:rsidRPr="003F070C">
        <w:rPr>
          <w:rFonts w:ascii="Arial" w:hAnsi="Arial"/>
          <w:b/>
          <w:sz w:val="14"/>
          <w:szCs w:val="14"/>
          <w:lang w:val="en-GB"/>
        </w:rPr>
        <w:t>.</w:t>
      </w:r>
      <w:r w:rsidRPr="003F070C">
        <w:rPr>
          <w:rFonts w:ascii="Arial" w:hAnsi="Arial"/>
          <w:sz w:val="14"/>
          <w:szCs w:val="14"/>
          <w:lang w:val="en-GB"/>
        </w:rPr>
        <w:t xml:space="preserve"> </w:t>
      </w:r>
      <w:r w:rsidR="00145B36" w:rsidRPr="00551CE6">
        <w:rPr>
          <w:rFonts w:ascii="Arial" w:hAnsi="Arial"/>
          <w:sz w:val="14"/>
          <w:szCs w:val="14"/>
          <w:lang w:val="en-US"/>
        </w:rPr>
        <w:t>Scope of ligands</w:t>
      </w:r>
      <w:r w:rsidRPr="00551CE6">
        <w:rPr>
          <w:rFonts w:ascii="Arial" w:hAnsi="Arial"/>
          <w:sz w:val="14"/>
          <w:szCs w:val="14"/>
          <w:lang w:val="en-US"/>
        </w:rPr>
        <w:t>.</w:t>
      </w:r>
      <w:r w:rsidR="006100CA" w:rsidRPr="00551CE6">
        <w:rPr>
          <w:rFonts w:ascii="Arial" w:hAnsi="Arial"/>
          <w:sz w:val="14"/>
          <w:szCs w:val="14"/>
          <w:lang w:val="en-US"/>
        </w:rPr>
        <w:t xml:space="preserve"> </w:t>
      </w:r>
      <w:r w:rsidR="00CD71C8" w:rsidRPr="00551CE6">
        <w:rPr>
          <w:rFonts w:ascii="Arial" w:hAnsi="Arial"/>
          <w:sz w:val="14"/>
          <w:szCs w:val="14"/>
          <w:lang w:val="en-US"/>
        </w:rPr>
        <w:t>Conditions: [Au(L)Cl] (</w:t>
      </w:r>
      <w:r w:rsidR="00804774" w:rsidRPr="00551CE6">
        <w:rPr>
          <w:rFonts w:ascii="Arial" w:hAnsi="Arial"/>
          <w:sz w:val="14"/>
          <w:szCs w:val="14"/>
          <w:lang w:val="en-US"/>
        </w:rPr>
        <w:t>1.0 equiv.</w:t>
      </w:r>
      <w:r w:rsidR="00CD71C8" w:rsidRPr="00551CE6">
        <w:rPr>
          <w:rFonts w:ascii="Arial" w:hAnsi="Arial"/>
          <w:sz w:val="14"/>
          <w:szCs w:val="14"/>
          <w:lang w:val="en-US"/>
        </w:rPr>
        <w:t>), boron</w:t>
      </w:r>
      <w:r w:rsidR="00804774" w:rsidRPr="00551CE6">
        <w:rPr>
          <w:rFonts w:ascii="Arial" w:hAnsi="Arial"/>
          <w:sz w:val="14"/>
          <w:szCs w:val="14"/>
          <w:lang w:val="en-US"/>
        </w:rPr>
        <w:t>ic acid</w:t>
      </w:r>
      <w:r w:rsidR="00CD71C8" w:rsidRPr="00551CE6">
        <w:rPr>
          <w:rFonts w:ascii="Arial" w:hAnsi="Arial"/>
          <w:sz w:val="14"/>
          <w:szCs w:val="14"/>
          <w:lang w:val="en-US"/>
        </w:rPr>
        <w:t xml:space="preserve"> (1.1 equiv.), K</w:t>
      </w:r>
      <w:r w:rsidR="00CD71C8" w:rsidRPr="00551CE6">
        <w:rPr>
          <w:rFonts w:ascii="Arial" w:hAnsi="Arial"/>
          <w:sz w:val="14"/>
          <w:szCs w:val="14"/>
          <w:vertAlign w:val="subscript"/>
          <w:lang w:val="en-US"/>
        </w:rPr>
        <w:t>2</w:t>
      </w:r>
      <w:r w:rsidR="00CD71C8" w:rsidRPr="00551CE6">
        <w:rPr>
          <w:rFonts w:ascii="Arial" w:hAnsi="Arial"/>
          <w:sz w:val="14"/>
          <w:szCs w:val="14"/>
          <w:lang w:val="en-US"/>
        </w:rPr>
        <w:t>CO</w:t>
      </w:r>
      <w:r w:rsidR="00CD71C8" w:rsidRPr="00551CE6">
        <w:rPr>
          <w:rFonts w:ascii="Arial" w:hAnsi="Arial"/>
          <w:sz w:val="14"/>
          <w:szCs w:val="14"/>
          <w:vertAlign w:val="subscript"/>
          <w:lang w:val="en-US"/>
        </w:rPr>
        <w:t>3</w:t>
      </w:r>
      <w:r w:rsidR="00CD71C8" w:rsidRPr="00551CE6">
        <w:rPr>
          <w:rFonts w:ascii="Arial" w:hAnsi="Arial"/>
          <w:sz w:val="14"/>
          <w:szCs w:val="14"/>
          <w:lang w:val="en-US"/>
        </w:rPr>
        <w:t xml:space="preserve"> (3.0 equiv.), EtOH (</w:t>
      </w:r>
      <w:r w:rsidR="004D14ED" w:rsidRPr="00551CE6">
        <w:rPr>
          <w:rFonts w:ascii="Arial" w:hAnsi="Arial"/>
          <w:sz w:val="14"/>
          <w:szCs w:val="14"/>
          <w:lang w:val="en-US"/>
        </w:rPr>
        <w:t>0.5-</w:t>
      </w:r>
      <w:r w:rsidR="00CD71C8" w:rsidRPr="00551CE6">
        <w:rPr>
          <w:rFonts w:ascii="Arial" w:hAnsi="Arial"/>
          <w:sz w:val="14"/>
          <w:szCs w:val="14"/>
          <w:lang w:val="en-US"/>
        </w:rPr>
        <w:t>0.8 mL), 16 hours.</w:t>
      </w:r>
    </w:p>
    <w:p w14:paraId="7107E2A0" w14:textId="5D9B9B55" w:rsidR="00510E4B" w:rsidRPr="003F070C" w:rsidRDefault="005732B2" w:rsidP="00E403D7">
      <w:pPr>
        <w:pStyle w:val="P1"/>
      </w:pPr>
      <w:r w:rsidRPr="003F070C">
        <w:lastRenderedPageBreak/>
        <w:t>In</w:t>
      </w:r>
      <w:r w:rsidR="00E84FE8" w:rsidRPr="003F070C">
        <w:t xml:space="preserve">trigued by the </w:t>
      </w:r>
      <w:r w:rsidR="00DA4F03" w:rsidRPr="003F070C">
        <w:t>fact that</w:t>
      </w:r>
      <w:r w:rsidR="00E84FE8" w:rsidRPr="003F070C">
        <w:t xml:space="preserve"> </w:t>
      </w:r>
      <w:r w:rsidR="00E84FE8" w:rsidRPr="003F070C">
        <w:rPr>
          <w:b/>
        </w:rPr>
        <w:t>2b</w:t>
      </w:r>
      <w:r w:rsidR="00E84FE8" w:rsidRPr="003F070C">
        <w:t xml:space="preserve"> </w:t>
      </w:r>
      <w:r w:rsidR="00AE6036" w:rsidRPr="003F070C">
        <w:t>can</w:t>
      </w:r>
      <w:r w:rsidR="00E84FE8" w:rsidRPr="003F070C">
        <w:t xml:space="preserve"> be produced </w:t>
      </w:r>
      <w:r w:rsidR="00B7294D" w:rsidRPr="003F070C">
        <w:t xml:space="preserve">sustainably on a multigram scale, we </w:t>
      </w:r>
      <w:r w:rsidR="00300F46" w:rsidRPr="003F070C">
        <w:t>probed</w:t>
      </w:r>
      <w:r w:rsidR="00B7294D" w:rsidRPr="003F070C">
        <w:t xml:space="preserve"> its reactivity.</w:t>
      </w:r>
      <w:r w:rsidR="00AE6036" w:rsidRPr="003F070C">
        <w:t xml:space="preserve"> </w:t>
      </w:r>
      <w:r w:rsidR="000F1FAC" w:rsidRPr="003F070C">
        <w:t xml:space="preserve">When </w:t>
      </w:r>
      <w:r w:rsidR="000F1FAC" w:rsidRPr="003F070C">
        <w:rPr>
          <w:b/>
        </w:rPr>
        <w:t>2b</w:t>
      </w:r>
      <w:r w:rsidR="000F1FAC" w:rsidRPr="003F070C">
        <w:t xml:space="preserve"> was dissolved in acetonitrile and HBF</w:t>
      </w:r>
      <w:r w:rsidR="000F1FAC" w:rsidRPr="003F070C">
        <w:rPr>
          <w:vertAlign w:val="subscript"/>
        </w:rPr>
        <w:t>4</w:t>
      </w:r>
      <w:r w:rsidR="000F1FAC" w:rsidRPr="003F070C">
        <w:t>•Et</w:t>
      </w:r>
      <w:r w:rsidR="000F1FAC" w:rsidRPr="003F070C">
        <w:rPr>
          <w:vertAlign w:val="subscript"/>
        </w:rPr>
        <w:t>2</w:t>
      </w:r>
      <w:r w:rsidR="000F1FAC" w:rsidRPr="003F070C">
        <w:t xml:space="preserve">O was added, the cationic gold </w:t>
      </w:r>
      <w:r w:rsidR="000F1FAC" w:rsidRPr="003F070C">
        <w:rPr>
          <w:b/>
        </w:rPr>
        <w:t>8</w:t>
      </w:r>
      <w:r w:rsidR="000F1FAC" w:rsidRPr="003F070C">
        <w:t xml:space="preserve"> was </w:t>
      </w:r>
      <w:r w:rsidR="007370A0" w:rsidRPr="003F070C">
        <w:t>rapidly formed</w:t>
      </w:r>
      <w:r w:rsidR="000F1FAC" w:rsidRPr="003F070C">
        <w:t xml:space="preserve"> (Scheme </w:t>
      </w:r>
      <w:r w:rsidR="00BF2FAD" w:rsidRPr="003F070C">
        <w:t>5</w:t>
      </w:r>
      <w:r w:rsidR="000F1FAC" w:rsidRPr="003F070C">
        <w:t>).</w:t>
      </w:r>
      <w:r w:rsidR="00185FD5">
        <w:rPr>
          <w:vertAlign w:val="superscript"/>
        </w:rPr>
        <w:t>[21]</w:t>
      </w:r>
      <w:r w:rsidR="002A1FDA" w:rsidRPr="003F070C">
        <w:t xml:space="preserve"> </w:t>
      </w:r>
      <w:r w:rsidR="00E720C4" w:rsidRPr="003F070C">
        <w:t xml:space="preserve">This catalytically active complex is </w:t>
      </w:r>
      <w:r w:rsidR="007370A0" w:rsidRPr="003F070C">
        <w:t>also a valuable</w:t>
      </w:r>
      <w:r w:rsidR="00E720C4" w:rsidRPr="003F070C">
        <w:t xml:space="preserve"> precursor to </w:t>
      </w:r>
      <w:r w:rsidR="001C1ECE" w:rsidRPr="003F070C">
        <w:t>the</w:t>
      </w:r>
      <w:r w:rsidR="00990691" w:rsidRPr="003F070C">
        <w:t xml:space="preserve"> [{Au(</w:t>
      </w:r>
      <w:proofErr w:type="spellStart"/>
      <w:r w:rsidR="00990691" w:rsidRPr="003F070C">
        <w:t>IPr</w:t>
      </w:r>
      <w:proofErr w:type="spellEnd"/>
      <w:r w:rsidR="00990691" w:rsidRPr="003F070C">
        <w:t>)}</w:t>
      </w:r>
      <w:r w:rsidR="00990691" w:rsidRPr="003F070C">
        <w:rPr>
          <w:vertAlign w:val="subscript"/>
        </w:rPr>
        <w:t>2</w:t>
      </w:r>
      <w:r w:rsidR="00990691" w:rsidRPr="003F070C">
        <w:t>(</w:t>
      </w:r>
      <w:r w:rsidR="00990691" w:rsidRPr="003F070C">
        <w:rPr>
          <w:i/>
        </w:rPr>
        <w:t>µ</w:t>
      </w:r>
      <w:r w:rsidR="00990691" w:rsidRPr="003F070C">
        <w:t>-OH)][BF</w:t>
      </w:r>
      <w:r w:rsidR="00990691" w:rsidRPr="003F070C">
        <w:rPr>
          <w:vertAlign w:val="subscript"/>
        </w:rPr>
        <w:t>4</w:t>
      </w:r>
      <w:r w:rsidR="00990691" w:rsidRPr="003F070C">
        <w:t>] catalyst.</w:t>
      </w:r>
      <w:r w:rsidR="00990691" w:rsidRPr="003F070C">
        <w:rPr>
          <w:vertAlign w:val="superscript"/>
        </w:rPr>
        <w:t>[</w:t>
      </w:r>
      <w:r w:rsidR="009A261C" w:rsidRPr="003F070C">
        <w:rPr>
          <w:vertAlign w:val="superscript"/>
        </w:rPr>
        <w:t>2</w:t>
      </w:r>
      <w:r w:rsidR="0022134A">
        <w:rPr>
          <w:vertAlign w:val="superscript"/>
        </w:rPr>
        <w:t>2</w:t>
      </w:r>
      <w:r w:rsidR="00990691" w:rsidRPr="003F070C">
        <w:rPr>
          <w:vertAlign w:val="superscript"/>
        </w:rPr>
        <w:t>]</w:t>
      </w:r>
      <w:r w:rsidR="00990691" w:rsidRPr="003F070C">
        <w:t xml:space="preserve"> </w:t>
      </w:r>
      <w:r w:rsidR="008F02DC" w:rsidRPr="003F070C">
        <w:t xml:space="preserve">When </w:t>
      </w:r>
      <w:r w:rsidR="004936ED" w:rsidRPr="003F070C">
        <w:rPr>
          <w:b/>
        </w:rPr>
        <w:t>2b</w:t>
      </w:r>
      <w:r w:rsidR="004936ED" w:rsidRPr="003F070C">
        <w:t xml:space="preserve"> was treated with </w:t>
      </w:r>
      <w:r w:rsidR="004936ED" w:rsidRPr="003F070C">
        <w:rPr>
          <w:i/>
        </w:rPr>
        <w:t>p</w:t>
      </w:r>
      <w:r w:rsidR="004936ED" w:rsidRPr="003F070C">
        <w:t>-</w:t>
      </w:r>
      <w:proofErr w:type="spellStart"/>
      <w:r w:rsidR="004936ED" w:rsidRPr="003F070C">
        <w:t>toluenesulfonic</w:t>
      </w:r>
      <w:proofErr w:type="spellEnd"/>
      <w:r w:rsidR="004936ED" w:rsidRPr="003F070C">
        <w:t xml:space="preserve"> acid in benzene at room temperature, complex </w:t>
      </w:r>
      <w:r w:rsidR="004936ED" w:rsidRPr="003F070C">
        <w:rPr>
          <w:b/>
        </w:rPr>
        <w:t>9</w:t>
      </w:r>
      <w:r w:rsidR="004936ED" w:rsidRPr="003F070C">
        <w:t xml:space="preserve"> was observed along with another species that </w:t>
      </w:r>
      <w:r w:rsidR="007370A0" w:rsidRPr="003F070C">
        <w:t>was</w:t>
      </w:r>
      <w:r w:rsidR="004936ED" w:rsidRPr="003F070C">
        <w:t xml:space="preserve"> identified as a </w:t>
      </w:r>
      <w:r w:rsidR="004936ED" w:rsidRPr="003F070C">
        <w:rPr>
          <w:i/>
        </w:rPr>
        <w:t>gem</w:t>
      </w:r>
      <w:r w:rsidR="004936ED" w:rsidRPr="003F070C">
        <w:t xml:space="preserve">-diaurated </w:t>
      </w:r>
      <w:proofErr w:type="spellStart"/>
      <w:r w:rsidR="004936ED" w:rsidRPr="003F070C">
        <w:t>arene</w:t>
      </w:r>
      <w:proofErr w:type="spellEnd"/>
      <w:r w:rsidR="004936ED" w:rsidRPr="003F070C">
        <w:t>.</w:t>
      </w:r>
      <w:r w:rsidR="004936ED" w:rsidRPr="003F070C">
        <w:rPr>
          <w:vertAlign w:val="superscript"/>
        </w:rPr>
        <w:t>[</w:t>
      </w:r>
      <w:r w:rsidR="009A261C" w:rsidRPr="003F070C">
        <w:rPr>
          <w:vertAlign w:val="superscript"/>
        </w:rPr>
        <w:t>2</w:t>
      </w:r>
      <w:r w:rsidR="0022134A">
        <w:rPr>
          <w:vertAlign w:val="superscript"/>
        </w:rPr>
        <w:t>3</w:t>
      </w:r>
      <w:r w:rsidR="004936ED" w:rsidRPr="003F070C">
        <w:rPr>
          <w:vertAlign w:val="superscript"/>
        </w:rPr>
        <w:t>]</w:t>
      </w:r>
      <w:r w:rsidR="004936ED" w:rsidRPr="003F070C">
        <w:t xml:space="preserve"> Heating the mixture with an excess of the sulfonic acid led to </w:t>
      </w:r>
      <w:r w:rsidR="004936ED" w:rsidRPr="003F070C">
        <w:rPr>
          <w:b/>
        </w:rPr>
        <w:t>9</w:t>
      </w:r>
      <w:r w:rsidR="004936ED" w:rsidRPr="003F070C">
        <w:t xml:space="preserve"> after </w:t>
      </w:r>
      <w:r w:rsidR="002A1FDA" w:rsidRPr="003F070C">
        <w:t>workup</w:t>
      </w:r>
      <w:r w:rsidR="004936ED" w:rsidRPr="003F070C">
        <w:t>.</w:t>
      </w:r>
      <w:r w:rsidR="00D10DA0" w:rsidRPr="003F070C">
        <w:t xml:space="preserve"> Interestingly, treatment of </w:t>
      </w:r>
      <w:r w:rsidR="00D10DA0" w:rsidRPr="003F070C">
        <w:rPr>
          <w:b/>
        </w:rPr>
        <w:t>2b</w:t>
      </w:r>
      <w:r w:rsidR="00D10DA0" w:rsidRPr="003F070C">
        <w:t xml:space="preserve"> with </w:t>
      </w:r>
      <w:proofErr w:type="spellStart"/>
      <w:r w:rsidR="00D10DA0" w:rsidRPr="003F070C">
        <w:t>methylsulfonic</w:t>
      </w:r>
      <w:proofErr w:type="spellEnd"/>
      <w:r w:rsidR="00D10DA0" w:rsidRPr="003F070C">
        <w:t xml:space="preserve"> acid led to </w:t>
      </w:r>
      <w:r w:rsidR="00D10DA0" w:rsidRPr="003F070C">
        <w:rPr>
          <w:b/>
        </w:rPr>
        <w:t>10</w:t>
      </w:r>
      <w:r w:rsidR="00D10DA0" w:rsidRPr="003F070C">
        <w:t xml:space="preserve"> </w:t>
      </w:r>
      <w:r w:rsidR="007370A0" w:rsidRPr="003F070C">
        <w:t>directly</w:t>
      </w:r>
      <w:r w:rsidR="00627C7A" w:rsidRPr="003F070C">
        <w:t>. A similar result was obtained when (+)-</w:t>
      </w:r>
      <w:proofErr w:type="spellStart"/>
      <w:r w:rsidR="00B90BA5" w:rsidRPr="003F070C">
        <w:t>camphorsulfonic</w:t>
      </w:r>
      <w:proofErr w:type="spellEnd"/>
      <w:r w:rsidR="00627C7A" w:rsidRPr="003F070C">
        <w:t xml:space="preserve"> acid </w:t>
      </w:r>
      <w:r w:rsidR="00B90BA5" w:rsidRPr="003F070C">
        <w:t xml:space="preserve">was employed, </w:t>
      </w:r>
      <w:r w:rsidR="007370A0" w:rsidRPr="003F070C">
        <w:t>forming</w:t>
      </w:r>
      <w:r w:rsidR="00B90BA5" w:rsidRPr="003F070C">
        <w:t xml:space="preserve"> </w:t>
      </w:r>
      <w:r w:rsidR="00B90BA5" w:rsidRPr="003F070C">
        <w:rPr>
          <w:b/>
        </w:rPr>
        <w:t>11</w:t>
      </w:r>
      <w:r w:rsidR="007370A0" w:rsidRPr="003F070C">
        <w:t xml:space="preserve">, which is </w:t>
      </w:r>
      <w:r w:rsidR="00B90BA5" w:rsidRPr="003F070C">
        <w:t xml:space="preserve">a novel gold complex </w:t>
      </w:r>
      <w:r w:rsidR="001B5515" w:rsidRPr="003F070C">
        <w:t>bearing</w:t>
      </w:r>
      <w:r w:rsidR="00B90BA5" w:rsidRPr="003F070C">
        <w:t xml:space="preserve"> a chiral counterion.</w:t>
      </w:r>
      <w:r w:rsidR="00C60C27" w:rsidRPr="003F070C">
        <w:t xml:space="preserve"> </w:t>
      </w:r>
      <w:proofErr w:type="spellStart"/>
      <w:r w:rsidR="00C60C27" w:rsidRPr="003F070C">
        <w:t>Mesitylsulfonic</w:t>
      </w:r>
      <w:proofErr w:type="spellEnd"/>
      <w:r w:rsidR="00C60C27" w:rsidRPr="003F070C">
        <w:t xml:space="preserve"> acid </w:t>
      </w:r>
      <w:r w:rsidR="003A401E" w:rsidRPr="003F070C">
        <w:t xml:space="preserve">led to a similar outcome as </w:t>
      </w:r>
      <w:r w:rsidR="003A401E" w:rsidRPr="003F070C">
        <w:rPr>
          <w:i/>
        </w:rPr>
        <w:t>p</w:t>
      </w:r>
      <w:r w:rsidR="003A401E" w:rsidRPr="003F070C">
        <w:t>-</w:t>
      </w:r>
      <w:proofErr w:type="spellStart"/>
      <w:r w:rsidR="003A401E" w:rsidRPr="003F070C">
        <w:t>toluenesulfonic</w:t>
      </w:r>
      <w:proofErr w:type="spellEnd"/>
      <w:r w:rsidR="003A401E" w:rsidRPr="003F070C">
        <w:t xml:space="preserve">, as heating was required for the </w:t>
      </w:r>
      <w:r w:rsidR="003A401E" w:rsidRPr="003F070C">
        <w:rPr>
          <w:i/>
        </w:rPr>
        <w:t>gem</w:t>
      </w:r>
      <w:r w:rsidR="003A401E" w:rsidRPr="003F070C">
        <w:t xml:space="preserve">-diaurated species to </w:t>
      </w:r>
      <w:r w:rsidR="00FB531A" w:rsidRPr="003F070C">
        <w:t xml:space="preserve">be </w:t>
      </w:r>
      <w:r w:rsidR="00E61F42" w:rsidRPr="003F070C">
        <w:t>eliminated</w:t>
      </w:r>
      <w:r w:rsidR="00FB531A" w:rsidRPr="003F070C">
        <w:t xml:space="preserve"> from the mixture</w:t>
      </w:r>
      <w:r w:rsidR="00F62833" w:rsidRPr="003F070C">
        <w:t xml:space="preserve"> (</w:t>
      </w:r>
      <w:r w:rsidR="00F62833" w:rsidRPr="003F070C">
        <w:rPr>
          <w:b/>
        </w:rPr>
        <w:t>12</w:t>
      </w:r>
      <w:r w:rsidR="00F62833" w:rsidRPr="003F070C">
        <w:t>)</w:t>
      </w:r>
      <w:r w:rsidR="00FB531A" w:rsidRPr="003F070C">
        <w:t>.</w:t>
      </w:r>
      <w:r w:rsidR="00F62833" w:rsidRPr="003F070C">
        <w:t xml:space="preserve"> When </w:t>
      </w:r>
      <w:r w:rsidR="00F62833" w:rsidRPr="003F070C">
        <w:rPr>
          <w:b/>
        </w:rPr>
        <w:t>2b</w:t>
      </w:r>
      <w:r w:rsidR="00F62833" w:rsidRPr="003F070C">
        <w:t xml:space="preserve"> and </w:t>
      </w:r>
      <w:bookmarkStart w:id="8" w:name="_Hlk32780899"/>
      <w:r w:rsidR="00F62833" w:rsidRPr="003F070C">
        <w:t>phenylacetylene</w:t>
      </w:r>
      <w:r w:rsidR="00D4718A" w:rsidRPr="003F070C">
        <w:t xml:space="preserve"> were </w:t>
      </w:r>
      <w:r w:rsidR="008362F5" w:rsidRPr="003F070C">
        <w:t>reacted</w:t>
      </w:r>
      <w:r w:rsidR="00D4718A" w:rsidRPr="003F070C">
        <w:t xml:space="preserve"> in benzene, </w:t>
      </w:r>
      <w:r w:rsidR="00D4718A" w:rsidRPr="003F070C">
        <w:rPr>
          <w:b/>
        </w:rPr>
        <w:t>13</w:t>
      </w:r>
      <w:r w:rsidR="00D4718A" w:rsidRPr="003F070C">
        <w:t xml:space="preserve"> was efficiently obtained, </w:t>
      </w:r>
      <w:r w:rsidR="007370A0" w:rsidRPr="003F070C">
        <w:t xml:space="preserve">a rapid reaction </w:t>
      </w:r>
      <w:r w:rsidR="008362F5" w:rsidRPr="003F070C">
        <w:t>involving the C-H bond is</w:t>
      </w:r>
      <w:r w:rsidR="007370A0" w:rsidRPr="003F070C">
        <w:t xml:space="preserve"> </w:t>
      </w:r>
      <w:r w:rsidR="00D4718A" w:rsidRPr="003F070C">
        <w:t xml:space="preserve">attributed to the </w:t>
      </w:r>
      <w:r w:rsidR="008362F5" w:rsidRPr="003F070C">
        <w:t xml:space="preserve">methoxy </w:t>
      </w:r>
      <w:bookmarkEnd w:id="8"/>
      <w:r w:rsidR="007370A0" w:rsidRPr="003F070C">
        <w:t xml:space="preserve">group electronic </w:t>
      </w:r>
      <w:r w:rsidR="00D4718A" w:rsidRPr="003F070C">
        <w:t xml:space="preserve">effect, as recent literature suggests that this reaction </w:t>
      </w:r>
      <w:r w:rsidR="007370A0" w:rsidRPr="003F070C">
        <w:t xml:space="preserve">does not take place under </w:t>
      </w:r>
      <w:r w:rsidR="008362F5" w:rsidRPr="003F070C">
        <w:t xml:space="preserve">such mild </w:t>
      </w:r>
      <w:r w:rsidR="007370A0" w:rsidRPr="003F070C">
        <w:t>conditions</w:t>
      </w:r>
      <w:r w:rsidR="00D4718A" w:rsidRPr="003F070C">
        <w:t xml:space="preserve"> with </w:t>
      </w:r>
      <w:r w:rsidR="00D4718A" w:rsidRPr="003F070C">
        <w:rPr>
          <w:b/>
        </w:rPr>
        <w:t>2a</w:t>
      </w:r>
      <w:r w:rsidR="00D4718A" w:rsidRPr="003F070C">
        <w:t>.</w:t>
      </w:r>
      <w:r w:rsidR="00D4718A" w:rsidRPr="003F070C">
        <w:rPr>
          <w:vertAlign w:val="superscript"/>
        </w:rPr>
        <w:t>[</w:t>
      </w:r>
      <w:r w:rsidR="0022134A">
        <w:rPr>
          <w:vertAlign w:val="superscript"/>
        </w:rPr>
        <w:t>10b</w:t>
      </w:r>
      <w:r w:rsidR="00D4718A" w:rsidRPr="003F070C">
        <w:rPr>
          <w:vertAlign w:val="superscript"/>
        </w:rPr>
        <w:t>]</w:t>
      </w:r>
      <w:r w:rsidR="00C559DF" w:rsidRPr="003F070C">
        <w:t xml:space="preserve"> Finally, when </w:t>
      </w:r>
      <w:r w:rsidR="00C559DF" w:rsidRPr="003F070C">
        <w:rPr>
          <w:b/>
        </w:rPr>
        <w:t>2b</w:t>
      </w:r>
      <w:r w:rsidR="00C559DF" w:rsidRPr="003F070C">
        <w:t xml:space="preserve"> and carbazole were </w:t>
      </w:r>
      <w:r w:rsidR="007370A0" w:rsidRPr="003F070C">
        <w:t>reac</w:t>
      </w:r>
      <w:r w:rsidR="00C559DF" w:rsidRPr="003F070C">
        <w:t xml:space="preserve">ted in benzene, </w:t>
      </w:r>
      <w:r w:rsidR="002A1FDA" w:rsidRPr="003F070C">
        <w:t>the gold-</w:t>
      </w:r>
      <w:proofErr w:type="spellStart"/>
      <w:r w:rsidR="00C559DF" w:rsidRPr="003F070C">
        <w:t>amido</w:t>
      </w:r>
      <w:proofErr w:type="spellEnd"/>
      <w:r w:rsidR="00C559DF" w:rsidRPr="003F070C">
        <w:t xml:space="preserve"> complex </w:t>
      </w:r>
      <w:r w:rsidR="00C559DF" w:rsidRPr="003F070C">
        <w:rPr>
          <w:b/>
        </w:rPr>
        <w:t>14</w:t>
      </w:r>
      <w:r w:rsidR="00C559DF" w:rsidRPr="003F070C">
        <w:t xml:space="preserve"> was obtained in high yield</w:t>
      </w:r>
      <w:r w:rsidR="00692707" w:rsidRPr="003F070C">
        <w:t xml:space="preserve">, </w:t>
      </w:r>
      <w:r w:rsidR="008362F5" w:rsidRPr="003F070C">
        <w:t xml:space="preserve">easily activating the N-H bond and </w:t>
      </w:r>
      <w:r w:rsidR="002A1FDA" w:rsidRPr="003F070C">
        <w:t xml:space="preserve">significantly improving </w:t>
      </w:r>
      <w:r w:rsidR="007370A0" w:rsidRPr="003F070C">
        <w:t>upon</w:t>
      </w:r>
      <w:r w:rsidR="002A1FDA" w:rsidRPr="003F070C">
        <w:t xml:space="preserve"> </w:t>
      </w:r>
      <w:r w:rsidR="00692707" w:rsidRPr="003F070C">
        <w:t>th</w:t>
      </w:r>
      <w:r w:rsidR="001B5515" w:rsidRPr="003F070C">
        <w:t>e state-of-</w:t>
      </w:r>
      <w:r w:rsidR="00692707" w:rsidRPr="003F070C">
        <w:t>the</w:t>
      </w:r>
      <w:r w:rsidR="001B5515" w:rsidRPr="003F070C">
        <w:t>-</w:t>
      </w:r>
      <w:r w:rsidR="00692707" w:rsidRPr="003F070C">
        <w:t xml:space="preserve">art </w:t>
      </w:r>
      <w:r w:rsidR="002A1FDA" w:rsidRPr="003F070C">
        <w:t>method for access to such complexes</w:t>
      </w:r>
      <w:r w:rsidR="00692707" w:rsidRPr="003F070C">
        <w:t>.</w:t>
      </w:r>
      <w:r w:rsidR="00692707" w:rsidRPr="003F070C">
        <w:rPr>
          <w:vertAlign w:val="superscript"/>
        </w:rPr>
        <w:t>[</w:t>
      </w:r>
      <w:r w:rsidR="009A261C" w:rsidRPr="003F070C">
        <w:rPr>
          <w:vertAlign w:val="superscript"/>
        </w:rPr>
        <w:t>2</w:t>
      </w:r>
      <w:r w:rsidR="0022134A">
        <w:rPr>
          <w:vertAlign w:val="superscript"/>
        </w:rPr>
        <w:t>4</w:t>
      </w:r>
      <w:r w:rsidR="00692707" w:rsidRPr="003F070C">
        <w:rPr>
          <w:vertAlign w:val="superscript"/>
        </w:rPr>
        <w:t>]</w:t>
      </w:r>
    </w:p>
    <w:p w14:paraId="50B6C10E" w14:textId="297482E6" w:rsidR="008148DC" w:rsidRDefault="008148DC" w:rsidP="00E403D7">
      <w:pPr>
        <w:spacing w:before="360"/>
        <w:sectPr w:rsidR="008148DC" w:rsidSect="008148DC">
          <w:type w:val="continuous"/>
          <w:pgSz w:w="11906" w:h="16838" w:code="9"/>
          <w:pgMar w:top="1673" w:right="936" w:bottom="1134" w:left="936" w:header="709" w:footer="709" w:gutter="0"/>
          <w:cols w:num="2" w:space="284"/>
          <w:docGrid w:linePitch="360"/>
        </w:sectPr>
      </w:pPr>
    </w:p>
    <w:p w14:paraId="5E1CCA1A" w14:textId="1112C773" w:rsidR="00E403D7" w:rsidRPr="003F070C" w:rsidRDefault="008148DC" w:rsidP="008148DC">
      <w:pPr>
        <w:spacing w:before="360"/>
        <w:jc w:val="center"/>
        <w:rPr>
          <w:rFonts w:ascii="Arial" w:hAnsi="Arial" w:cs="Arial"/>
          <w:color w:val="FF0000"/>
          <w:sz w:val="14"/>
          <w:szCs w:val="16"/>
          <w:lang w:val="en-GB"/>
        </w:rPr>
      </w:pPr>
      <w:r>
        <w:object w:dxaOrig="13897" w:dyaOrig="10217" w14:anchorId="637F6E35">
          <v:shape id="_x0000_i1030" type="#_x0000_t75" style="width:383.5pt;height:281.5pt;mso-position-vertical:absolute" o:ole="">
            <v:imagedata r:id="rId23" o:title=""/>
          </v:shape>
          <o:OLEObject Type="Embed" ProgID="ChemDraw.Document.6.0" ShapeID="_x0000_i1030" DrawAspect="Content" ObjectID="_1517993602" r:id="rId24"/>
        </w:object>
      </w:r>
    </w:p>
    <w:p w14:paraId="11821EBD" w14:textId="4AD6D5A7" w:rsidR="00E403D7" w:rsidRDefault="00E403D7" w:rsidP="00E403D7">
      <w:pPr>
        <w:spacing w:before="230" w:after="460" w:line="180" w:lineRule="exact"/>
        <w:jc w:val="both"/>
        <w:rPr>
          <w:rFonts w:ascii="Arial" w:hAnsi="Arial"/>
          <w:sz w:val="14"/>
          <w:szCs w:val="14"/>
          <w:lang w:val="en-GB"/>
        </w:rPr>
      </w:pPr>
      <w:r w:rsidRPr="003F070C">
        <w:rPr>
          <w:rFonts w:ascii="Arial" w:hAnsi="Arial"/>
          <w:b/>
          <w:sz w:val="14"/>
          <w:szCs w:val="14"/>
          <w:lang w:val="en-GB"/>
        </w:rPr>
        <w:t xml:space="preserve">Scheme </w:t>
      </w:r>
      <w:r w:rsidR="00991C90" w:rsidRPr="003F070C">
        <w:rPr>
          <w:rFonts w:ascii="Arial" w:hAnsi="Arial"/>
          <w:b/>
          <w:sz w:val="14"/>
          <w:szCs w:val="14"/>
          <w:lang w:val="en-GB"/>
        </w:rPr>
        <w:t>5</w:t>
      </w:r>
      <w:r w:rsidRPr="003F070C">
        <w:rPr>
          <w:rFonts w:ascii="Arial" w:hAnsi="Arial"/>
          <w:b/>
          <w:sz w:val="14"/>
          <w:szCs w:val="14"/>
          <w:lang w:val="en-GB"/>
        </w:rPr>
        <w:t>.</w:t>
      </w:r>
      <w:r w:rsidRPr="003F070C">
        <w:rPr>
          <w:rFonts w:ascii="Arial" w:hAnsi="Arial"/>
          <w:sz w:val="14"/>
          <w:szCs w:val="14"/>
          <w:lang w:val="en-GB"/>
        </w:rPr>
        <w:t xml:space="preserve"> </w:t>
      </w:r>
      <w:r w:rsidR="0056677B" w:rsidRPr="003F070C">
        <w:rPr>
          <w:rFonts w:ascii="Arial" w:hAnsi="Arial"/>
          <w:sz w:val="14"/>
          <w:szCs w:val="14"/>
          <w:lang w:val="en-GB"/>
        </w:rPr>
        <w:t>Exploration of the r</w:t>
      </w:r>
      <w:r w:rsidR="00A12981" w:rsidRPr="003F070C">
        <w:rPr>
          <w:rFonts w:ascii="Arial" w:hAnsi="Arial"/>
          <w:sz w:val="14"/>
          <w:szCs w:val="14"/>
          <w:lang w:val="en-GB"/>
        </w:rPr>
        <w:t>eactivi</w:t>
      </w:r>
      <w:r w:rsidR="00C35C70" w:rsidRPr="003F070C">
        <w:rPr>
          <w:rFonts w:ascii="Arial" w:hAnsi="Arial"/>
          <w:sz w:val="14"/>
          <w:szCs w:val="14"/>
          <w:lang w:val="en-GB"/>
        </w:rPr>
        <w:t xml:space="preserve">ty </w:t>
      </w:r>
      <w:r w:rsidR="0056677B" w:rsidRPr="003F070C">
        <w:rPr>
          <w:rFonts w:ascii="Arial" w:hAnsi="Arial"/>
          <w:sz w:val="14"/>
          <w:szCs w:val="14"/>
          <w:lang w:val="en-GB"/>
        </w:rPr>
        <w:t xml:space="preserve">of </w:t>
      </w:r>
      <w:r w:rsidR="0056677B" w:rsidRPr="003F070C">
        <w:rPr>
          <w:rFonts w:ascii="Arial" w:hAnsi="Arial"/>
          <w:b/>
          <w:sz w:val="14"/>
          <w:szCs w:val="14"/>
          <w:lang w:val="en-GB"/>
        </w:rPr>
        <w:t>2b</w:t>
      </w:r>
      <w:r w:rsidRPr="003F070C">
        <w:rPr>
          <w:rFonts w:ascii="Arial" w:hAnsi="Arial"/>
          <w:sz w:val="14"/>
          <w:szCs w:val="14"/>
          <w:lang w:val="en-GB"/>
        </w:rPr>
        <w:t>.</w:t>
      </w:r>
    </w:p>
    <w:p w14:paraId="73B85AEE" w14:textId="77777777" w:rsidR="00282193" w:rsidRDefault="00282193" w:rsidP="00E403D7">
      <w:pPr>
        <w:spacing w:before="230" w:after="460" w:line="180" w:lineRule="exact"/>
        <w:jc w:val="both"/>
        <w:rPr>
          <w:rFonts w:ascii="Arial" w:hAnsi="Arial"/>
          <w:sz w:val="17"/>
          <w:szCs w:val="17"/>
          <w:lang w:val="en-GB"/>
        </w:rPr>
        <w:sectPr w:rsidR="00282193" w:rsidSect="00282193">
          <w:type w:val="continuous"/>
          <w:pgSz w:w="11906" w:h="16838" w:code="9"/>
          <w:pgMar w:top="1673" w:right="936" w:bottom="1134" w:left="936" w:header="709" w:footer="709" w:gutter="0"/>
          <w:cols w:space="284"/>
          <w:docGrid w:linePitch="360"/>
        </w:sectPr>
      </w:pPr>
    </w:p>
    <w:p w14:paraId="7284FAC2" w14:textId="40A003A6" w:rsidR="00095104" w:rsidRPr="00282193" w:rsidRDefault="00095104" w:rsidP="00A6793D">
      <w:pPr>
        <w:spacing w:before="230" w:after="460"/>
        <w:jc w:val="both"/>
        <w:rPr>
          <w:rFonts w:ascii="Arial" w:hAnsi="Arial"/>
          <w:sz w:val="17"/>
          <w:szCs w:val="17"/>
          <w:lang w:val="en-GB"/>
        </w:rPr>
      </w:pPr>
      <w:r w:rsidRPr="00282193">
        <w:rPr>
          <w:rFonts w:ascii="Arial" w:hAnsi="Arial"/>
          <w:sz w:val="17"/>
          <w:szCs w:val="17"/>
          <w:lang w:val="en-GB"/>
        </w:rPr>
        <w:lastRenderedPageBreak/>
        <w:t>All new complexes were fully characterized and their molecular structures were unambiguously determined by single crystal X-</w:t>
      </w:r>
      <w:r w:rsidRPr="00282193">
        <w:rPr>
          <w:rFonts w:ascii="Arial" w:hAnsi="Arial"/>
          <w:sz w:val="17"/>
          <w:szCs w:val="17"/>
          <w:lang w:val="en-GB"/>
        </w:rPr>
        <w:lastRenderedPageBreak/>
        <w:t>ray diffraction analysis, as shown in Figure 2.</w:t>
      </w:r>
      <w:r w:rsidR="00D55AAD">
        <w:rPr>
          <w:rFonts w:ascii="Arial" w:hAnsi="Arial"/>
          <w:sz w:val="17"/>
          <w:szCs w:val="17"/>
          <w:vertAlign w:val="superscript"/>
          <w:lang w:val="en-GB"/>
        </w:rPr>
        <w:t>[25]</w:t>
      </w:r>
      <w:r w:rsidR="00175034" w:rsidRPr="00282193">
        <w:rPr>
          <w:rFonts w:ascii="Arial" w:hAnsi="Arial"/>
          <w:sz w:val="17"/>
          <w:szCs w:val="17"/>
          <w:lang w:val="en-GB"/>
        </w:rPr>
        <w:t xml:space="preserve"> Based on key structural features outlined in the legend of Scheme 2, no </w:t>
      </w:r>
      <w:r w:rsidR="00175034" w:rsidRPr="00282193">
        <w:rPr>
          <w:rFonts w:ascii="Arial" w:hAnsi="Arial"/>
          <w:sz w:val="17"/>
          <w:szCs w:val="17"/>
          <w:lang w:val="en-GB"/>
        </w:rPr>
        <w:lastRenderedPageBreak/>
        <w:t>conclusions can be drawn with regards to the effect of the electron</w:t>
      </w:r>
      <w:r w:rsidR="00E30447" w:rsidRPr="00282193">
        <w:rPr>
          <w:rFonts w:ascii="Arial" w:hAnsi="Arial"/>
          <w:sz w:val="17"/>
          <w:szCs w:val="17"/>
          <w:lang w:val="en-GB"/>
        </w:rPr>
        <w:t>-</w:t>
      </w:r>
      <w:r w:rsidR="00175034" w:rsidRPr="00282193">
        <w:rPr>
          <w:rFonts w:ascii="Arial" w:hAnsi="Arial"/>
          <w:sz w:val="17"/>
          <w:szCs w:val="17"/>
          <w:lang w:val="en-GB"/>
        </w:rPr>
        <w:t>donating character of the NHC on the length of the Au-</w:t>
      </w:r>
      <w:proofErr w:type="spellStart"/>
      <w:r w:rsidR="00175034" w:rsidRPr="00282193">
        <w:rPr>
          <w:rFonts w:ascii="Arial" w:hAnsi="Arial"/>
          <w:sz w:val="17"/>
          <w:szCs w:val="17"/>
          <w:lang w:val="en-GB"/>
        </w:rPr>
        <w:t>C</w:t>
      </w:r>
      <w:r w:rsidR="00175034" w:rsidRPr="00282193">
        <w:rPr>
          <w:rFonts w:ascii="Arial" w:hAnsi="Arial"/>
          <w:sz w:val="17"/>
          <w:szCs w:val="17"/>
          <w:vertAlign w:val="subscript"/>
          <w:lang w:val="en-GB"/>
        </w:rPr>
        <w:t>Ar</w:t>
      </w:r>
      <w:proofErr w:type="spellEnd"/>
      <w:r w:rsidR="00175034" w:rsidRPr="00282193">
        <w:rPr>
          <w:rFonts w:ascii="Arial" w:hAnsi="Arial"/>
          <w:sz w:val="17"/>
          <w:szCs w:val="17"/>
          <w:lang w:val="en-GB"/>
        </w:rPr>
        <w:t xml:space="preserve"> bond</w:t>
      </w:r>
      <w:r w:rsidR="00E30447" w:rsidRPr="00282193">
        <w:rPr>
          <w:rFonts w:ascii="Arial" w:hAnsi="Arial"/>
          <w:sz w:val="17"/>
          <w:szCs w:val="17"/>
          <w:lang w:val="en-GB"/>
        </w:rPr>
        <w:t xml:space="preserve"> in the solid state, as only slight differences are observed. With regards to the sulfonate</w:t>
      </w:r>
      <w:r w:rsidR="00E56489" w:rsidRPr="00282193">
        <w:rPr>
          <w:rFonts w:ascii="Arial" w:hAnsi="Arial"/>
          <w:sz w:val="17"/>
          <w:szCs w:val="17"/>
          <w:lang w:val="en-GB"/>
        </w:rPr>
        <w:t xml:space="preserve"> counterion-bearing</w:t>
      </w:r>
      <w:r w:rsidR="00E30447" w:rsidRPr="00282193">
        <w:rPr>
          <w:rFonts w:ascii="Arial" w:hAnsi="Arial"/>
          <w:sz w:val="17"/>
          <w:szCs w:val="17"/>
          <w:lang w:val="en-GB"/>
        </w:rPr>
        <w:t xml:space="preserve"> </w:t>
      </w:r>
      <w:r w:rsidR="00E56489" w:rsidRPr="00282193">
        <w:rPr>
          <w:rFonts w:ascii="Arial" w:hAnsi="Arial"/>
          <w:sz w:val="17"/>
          <w:szCs w:val="17"/>
          <w:lang w:val="en-GB"/>
        </w:rPr>
        <w:t xml:space="preserve">complexes, the length of the Au-O bond is slightly higher in the case of </w:t>
      </w:r>
      <w:r w:rsidR="00E56489" w:rsidRPr="00282193">
        <w:rPr>
          <w:rFonts w:ascii="Arial" w:hAnsi="Arial"/>
          <w:b/>
          <w:bCs/>
          <w:sz w:val="17"/>
          <w:szCs w:val="17"/>
          <w:lang w:val="en-GB"/>
        </w:rPr>
        <w:t>11</w:t>
      </w:r>
      <w:r w:rsidR="00E56489" w:rsidRPr="00282193">
        <w:rPr>
          <w:rFonts w:ascii="Arial" w:hAnsi="Arial"/>
          <w:sz w:val="17"/>
          <w:szCs w:val="17"/>
          <w:lang w:val="en-GB"/>
        </w:rPr>
        <w:t>. Interestingly, in the solid state, the distance between the</w:t>
      </w:r>
      <w:r w:rsidR="005C1BF1" w:rsidRPr="00282193">
        <w:rPr>
          <w:rFonts w:ascii="Arial" w:hAnsi="Arial"/>
          <w:sz w:val="17"/>
          <w:szCs w:val="17"/>
          <w:lang w:val="en-GB"/>
        </w:rPr>
        <w:t xml:space="preserve"> hydrogen atoms</w:t>
      </w:r>
      <w:r w:rsidR="00E56489" w:rsidRPr="00282193">
        <w:rPr>
          <w:rFonts w:ascii="Arial" w:hAnsi="Arial"/>
          <w:sz w:val="17"/>
          <w:szCs w:val="17"/>
          <w:lang w:val="en-GB"/>
        </w:rPr>
        <w:t xml:space="preserve"> </w:t>
      </w:r>
      <w:r w:rsidR="005C1BF1" w:rsidRPr="00282193">
        <w:rPr>
          <w:rFonts w:ascii="Arial" w:hAnsi="Arial"/>
          <w:sz w:val="17"/>
          <w:szCs w:val="17"/>
          <w:lang w:val="en-GB"/>
        </w:rPr>
        <w:t xml:space="preserve">of the </w:t>
      </w:r>
      <w:r w:rsidR="00E56489" w:rsidRPr="00282193">
        <w:rPr>
          <w:rFonts w:ascii="Arial" w:hAnsi="Arial"/>
          <w:sz w:val="17"/>
          <w:szCs w:val="17"/>
          <w:lang w:val="en-GB"/>
        </w:rPr>
        <w:t xml:space="preserve">methyl groups of the camsylate anion and </w:t>
      </w:r>
      <w:r w:rsidR="005C1BF1" w:rsidRPr="00282193">
        <w:rPr>
          <w:rFonts w:ascii="Arial" w:hAnsi="Arial"/>
          <w:sz w:val="17"/>
          <w:szCs w:val="17"/>
          <w:lang w:val="en-GB"/>
        </w:rPr>
        <w:t>those</w:t>
      </w:r>
      <w:r w:rsidR="00E56489" w:rsidRPr="00282193">
        <w:rPr>
          <w:rFonts w:ascii="Arial" w:hAnsi="Arial"/>
          <w:sz w:val="17"/>
          <w:szCs w:val="17"/>
          <w:lang w:val="en-GB"/>
        </w:rPr>
        <w:t xml:space="preserve"> of the </w:t>
      </w:r>
      <w:proofErr w:type="spellStart"/>
      <w:r w:rsidR="005C1BF1" w:rsidRPr="00282193">
        <w:rPr>
          <w:rFonts w:ascii="Arial" w:hAnsi="Arial"/>
          <w:sz w:val="17"/>
          <w:szCs w:val="17"/>
          <w:lang w:val="en-GB"/>
        </w:rPr>
        <w:t>IPr</w:t>
      </w:r>
      <w:proofErr w:type="spellEnd"/>
      <w:r w:rsidR="005C1BF1" w:rsidRPr="00282193">
        <w:rPr>
          <w:rFonts w:ascii="Arial" w:hAnsi="Arial"/>
          <w:sz w:val="17"/>
          <w:szCs w:val="17"/>
          <w:lang w:val="en-GB"/>
        </w:rPr>
        <w:t xml:space="preserve"> ligand is around 3 </w:t>
      </w:r>
      <w:r w:rsidR="00DB254F" w:rsidRPr="00282193">
        <w:rPr>
          <w:rFonts w:ascii="Arial" w:hAnsi="Arial" w:cs="Arial"/>
          <w:sz w:val="17"/>
          <w:szCs w:val="17"/>
          <w:lang w:val="en-GB"/>
        </w:rPr>
        <w:t>Å</w:t>
      </w:r>
      <w:r w:rsidR="001F07A6" w:rsidRPr="00282193">
        <w:rPr>
          <w:rFonts w:ascii="Arial" w:hAnsi="Arial" w:cs="Arial"/>
          <w:sz w:val="17"/>
          <w:szCs w:val="17"/>
          <w:lang w:val="en-GB"/>
        </w:rPr>
        <w:t xml:space="preserve"> in some cases, </w:t>
      </w:r>
      <w:r w:rsidR="001F07A6" w:rsidRPr="00282193">
        <w:rPr>
          <w:rFonts w:ascii="Arial" w:hAnsi="Arial" w:cs="Arial"/>
          <w:sz w:val="17"/>
          <w:szCs w:val="17"/>
          <w:lang w:val="en-GB"/>
        </w:rPr>
        <w:lastRenderedPageBreak/>
        <w:t xml:space="preserve">however no related </w:t>
      </w:r>
      <w:proofErr w:type="spellStart"/>
      <w:r w:rsidR="001F07A6" w:rsidRPr="00282193">
        <w:rPr>
          <w:rFonts w:ascii="Arial" w:hAnsi="Arial" w:cs="Arial"/>
          <w:sz w:val="17"/>
          <w:szCs w:val="17"/>
          <w:lang w:val="en-GB"/>
        </w:rPr>
        <w:t>crosspeaks</w:t>
      </w:r>
      <w:proofErr w:type="spellEnd"/>
      <w:r w:rsidR="001F07A6" w:rsidRPr="00282193">
        <w:rPr>
          <w:rFonts w:ascii="Arial" w:hAnsi="Arial" w:cs="Arial"/>
          <w:sz w:val="17"/>
          <w:szCs w:val="17"/>
          <w:lang w:val="en-GB"/>
        </w:rPr>
        <w:t xml:space="preserve"> were detected in 2D-NOESY NMR. This suggests that in solution th</w:t>
      </w:r>
      <w:r w:rsidR="00C9332E" w:rsidRPr="00282193">
        <w:rPr>
          <w:rFonts w:ascii="Arial" w:hAnsi="Arial" w:cs="Arial"/>
          <w:sz w:val="17"/>
          <w:szCs w:val="17"/>
          <w:lang w:val="en-GB"/>
        </w:rPr>
        <w:t>ese distances are</w:t>
      </w:r>
      <w:r w:rsidR="003B050F" w:rsidRPr="00282193">
        <w:rPr>
          <w:rFonts w:ascii="Arial" w:hAnsi="Arial" w:cs="Arial"/>
          <w:sz w:val="17"/>
          <w:szCs w:val="17"/>
          <w:lang w:val="en-GB"/>
        </w:rPr>
        <w:t xml:space="preserve"> significantly</w:t>
      </w:r>
      <w:r w:rsidR="00C9332E" w:rsidRPr="00282193">
        <w:rPr>
          <w:rFonts w:ascii="Arial" w:hAnsi="Arial" w:cs="Arial"/>
          <w:sz w:val="17"/>
          <w:szCs w:val="17"/>
          <w:lang w:val="en-GB"/>
        </w:rPr>
        <w:t xml:space="preserve"> larger. However, as judged by the </w:t>
      </w:r>
      <w:r w:rsidR="00C9332E" w:rsidRPr="00282193">
        <w:rPr>
          <w:rFonts w:ascii="Arial" w:hAnsi="Arial" w:cs="Arial"/>
          <w:sz w:val="17"/>
          <w:szCs w:val="17"/>
          <w:vertAlign w:val="superscript"/>
          <w:lang w:val="en-GB"/>
        </w:rPr>
        <w:t>1</w:t>
      </w:r>
      <w:r w:rsidR="00C9332E" w:rsidRPr="00282193">
        <w:rPr>
          <w:rFonts w:ascii="Arial" w:hAnsi="Arial" w:cs="Arial"/>
          <w:sz w:val="17"/>
          <w:szCs w:val="17"/>
          <w:lang w:val="en-GB"/>
        </w:rPr>
        <w:t xml:space="preserve">H-NMR spectrum of </w:t>
      </w:r>
      <w:r w:rsidR="00C9332E" w:rsidRPr="00282193">
        <w:rPr>
          <w:rFonts w:ascii="Arial" w:hAnsi="Arial" w:cs="Arial"/>
          <w:b/>
          <w:bCs/>
          <w:sz w:val="17"/>
          <w:szCs w:val="17"/>
          <w:lang w:val="en-GB"/>
        </w:rPr>
        <w:t>11</w:t>
      </w:r>
      <w:r w:rsidR="00C9332E" w:rsidRPr="00282193">
        <w:rPr>
          <w:rFonts w:ascii="Arial" w:hAnsi="Arial" w:cs="Arial"/>
          <w:sz w:val="17"/>
          <w:szCs w:val="17"/>
          <w:lang w:val="en-GB"/>
        </w:rPr>
        <w:t xml:space="preserve">, the two </w:t>
      </w:r>
      <w:r w:rsidR="00C9332E" w:rsidRPr="00282193">
        <w:rPr>
          <w:rFonts w:ascii="Arial" w:hAnsi="Arial" w:cs="Arial"/>
          <w:i/>
          <w:iCs/>
          <w:sz w:val="17"/>
          <w:szCs w:val="17"/>
          <w:lang w:val="en-GB"/>
        </w:rPr>
        <w:t>N</w:t>
      </w:r>
      <w:r w:rsidR="00C9332E" w:rsidRPr="00282193">
        <w:rPr>
          <w:rFonts w:ascii="Arial" w:hAnsi="Arial" w:cs="Arial"/>
          <w:sz w:val="17"/>
          <w:szCs w:val="17"/>
          <w:lang w:val="en-GB"/>
        </w:rPr>
        <w:t xml:space="preserve">-Aryl groups of </w:t>
      </w:r>
      <w:proofErr w:type="spellStart"/>
      <w:r w:rsidR="00C9332E" w:rsidRPr="00282193">
        <w:rPr>
          <w:rFonts w:ascii="Arial" w:hAnsi="Arial" w:cs="Arial"/>
          <w:sz w:val="17"/>
          <w:szCs w:val="17"/>
          <w:lang w:val="en-GB"/>
        </w:rPr>
        <w:t>IPr</w:t>
      </w:r>
      <w:proofErr w:type="spellEnd"/>
      <w:r w:rsidR="00C9332E" w:rsidRPr="00282193">
        <w:rPr>
          <w:rFonts w:ascii="Arial" w:hAnsi="Arial" w:cs="Arial"/>
          <w:sz w:val="17"/>
          <w:szCs w:val="17"/>
          <w:lang w:val="en-GB"/>
        </w:rPr>
        <w:t xml:space="preserve"> </w:t>
      </w:r>
      <w:r w:rsidR="003A6B83" w:rsidRPr="00282193">
        <w:rPr>
          <w:rFonts w:ascii="Arial" w:hAnsi="Arial" w:cs="Arial"/>
          <w:sz w:val="17"/>
          <w:szCs w:val="17"/>
          <w:lang w:val="en-GB"/>
        </w:rPr>
        <w:t xml:space="preserve">give distinct signals, suggesting that this anion is in close proximity to </w:t>
      </w:r>
      <w:r w:rsidR="004D3381" w:rsidRPr="00282193">
        <w:rPr>
          <w:rFonts w:ascii="Arial" w:hAnsi="Arial" w:cs="Arial"/>
          <w:sz w:val="17"/>
          <w:szCs w:val="17"/>
          <w:lang w:val="en-GB"/>
        </w:rPr>
        <w:t>gold in solution</w:t>
      </w:r>
      <w:r w:rsidR="0046122C">
        <w:rPr>
          <w:rFonts w:ascii="Arial" w:hAnsi="Arial" w:cs="Arial"/>
          <w:sz w:val="17"/>
          <w:szCs w:val="17"/>
          <w:lang w:val="en-GB"/>
        </w:rPr>
        <w:t xml:space="preserve"> and has a relatively fixed orientation with respect to </w:t>
      </w:r>
      <w:proofErr w:type="spellStart"/>
      <w:r w:rsidR="0046122C">
        <w:rPr>
          <w:rFonts w:ascii="Arial" w:hAnsi="Arial" w:cs="Arial"/>
          <w:sz w:val="17"/>
          <w:szCs w:val="17"/>
          <w:lang w:val="en-GB"/>
        </w:rPr>
        <w:t>IPr</w:t>
      </w:r>
      <w:proofErr w:type="spellEnd"/>
      <w:r w:rsidR="004D3381" w:rsidRPr="00282193">
        <w:rPr>
          <w:rFonts w:ascii="Arial" w:hAnsi="Arial" w:cs="Arial"/>
          <w:sz w:val="17"/>
          <w:szCs w:val="17"/>
          <w:lang w:val="en-GB"/>
        </w:rPr>
        <w:t>.</w:t>
      </w:r>
    </w:p>
    <w:p w14:paraId="5E1E796A" w14:textId="77777777" w:rsidR="001029C3" w:rsidRDefault="001029C3" w:rsidP="00095104">
      <w:pPr>
        <w:spacing w:before="360"/>
        <w:rPr>
          <w:rFonts w:ascii="Arial" w:hAnsi="Arial" w:cs="Arial"/>
          <w:color w:val="FF0000"/>
          <w:sz w:val="14"/>
          <w:szCs w:val="16"/>
          <w:lang w:val="en-GB"/>
        </w:rPr>
        <w:sectPr w:rsidR="001029C3" w:rsidSect="00282193">
          <w:type w:val="continuous"/>
          <w:pgSz w:w="11906" w:h="16838" w:code="9"/>
          <w:pgMar w:top="1673" w:right="936" w:bottom="1134" w:left="936" w:header="709" w:footer="709" w:gutter="0"/>
          <w:cols w:num="2" w:space="284"/>
          <w:docGrid w:linePitch="360"/>
        </w:sectPr>
      </w:pPr>
    </w:p>
    <w:p w14:paraId="3F8D1199" w14:textId="3CCD9816" w:rsidR="00095104" w:rsidRPr="00095104" w:rsidRDefault="005A1895" w:rsidP="00175034">
      <w:pPr>
        <w:spacing w:before="360"/>
        <w:ind w:right="536"/>
        <w:jc w:val="center"/>
        <w:rPr>
          <w:rFonts w:ascii="Arial" w:hAnsi="Arial" w:cs="Arial"/>
          <w:color w:val="FF0000"/>
          <w:sz w:val="14"/>
          <w:szCs w:val="16"/>
          <w:lang w:val="en-GB"/>
        </w:rPr>
      </w:pPr>
      <w:r>
        <w:object w:dxaOrig="11424" w:dyaOrig="6951" w14:anchorId="16B76B10">
          <v:shape id="_x0000_i1031" type="#_x0000_t75" style="width:501.5pt;height:305pt" o:ole="">
            <v:imagedata r:id="rId25" o:title=""/>
          </v:shape>
          <o:OLEObject Type="Embed" ProgID="ChemDraw.Document.6.0" ShapeID="_x0000_i1031" DrawAspect="Content" ObjectID="_1517993603" r:id="rId26"/>
        </w:object>
      </w:r>
    </w:p>
    <w:p w14:paraId="4639B1AE" w14:textId="4841D3C3" w:rsidR="00095104" w:rsidRPr="00F75AE6" w:rsidRDefault="00095104" w:rsidP="00E403D7">
      <w:pPr>
        <w:spacing w:before="230" w:after="460" w:line="180" w:lineRule="exact"/>
        <w:jc w:val="both"/>
        <w:rPr>
          <w:rFonts w:ascii="Arial" w:hAnsi="Arial"/>
          <w:sz w:val="14"/>
          <w:szCs w:val="14"/>
          <w:lang w:val="en-GB"/>
        </w:rPr>
      </w:pPr>
      <w:r w:rsidRPr="00095104">
        <w:rPr>
          <w:rFonts w:ascii="Arial" w:hAnsi="Arial"/>
          <w:b/>
          <w:sz w:val="14"/>
          <w:szCs w:val="14"/>
          <w:lang w:val="en-GB"/>
        </w:rPr>
        <w:t xml:space="preserve">Figure </w:t>
      </w:r>
      <w:r w:rsidR="001029C3">
        <w:rPr>
          <w:rFonts w:ascii="Arial" w:hAnsi="Arial"/>
          <w:b/>
          <w:sz w:val="14"/>
          <w:szCs w:val="14"/>
          <w:lang w:val="en-GB"/>
        </w:rPr>
        <w:t>2</w:t>
      </w:r>
      <w:r w:rsidRPr="00095104">
        <w:rPr>
          <w:rFonts w:ascii="Arial" w:hAnsi="Arial"/>
          <w:b/>
          <w:sz w:val="14"/>
          <w:szCs w:val="14"/>
          <w:lang w:val="en-GB"/>
        </w:rPr>
        <w:t>.</w:t>
      </w:r>
      <w:r w:rsidRPr="00095104">
        <w:rPr>
          <w:rFonts w:ascii="Arial" w:hAnsi="Arial"/>
          <w:sz w:val="14"/>
          <w:szCs w:val="14"/>
          <w:lang w:val="en-GB"/>
        </w:rPr>
        <w:t xml:space="preserve"> </w:t>
      </w:r>
      <w:r w:rsidR="008919FC" w:rsidRPr="008919FC">
        <w:rPr>
          <w:rFonts w:ascii="Arial" w:hAnsi="Arial"/>
          <w:sz w:val="14"/>
          <w:szCs w:val="14"/>
          <w:lang w:val="en-GB"/>
        </w:rPr>
        <w:t xml:space="preserve">X-ray molecular structures of </w:t>
      </w:r>
      <w:r w:rsidR="00ED69E5" w:rsidRPr="00ED69E5">
        <w:rPr>
          <w:rFonts w:ascii="Arial" w:hAnsi="Arial"/>
          <w:bCs/>
          <w:sz w:val="14"/>
          <w:szCs w:val="14"/>
          <w:lang w:val="en-GB"/>
        </w:rPr>
        <w:t>new complexes</w:t>
      </w:r>
      <w:r w:rsidR="008919FC" w:rsidRPr="008919FC">
        <w:rPr>
          <w:rFonts w:ascii="Arial" w:hAnsi="Arial"/>
          <w:sz w:val="14"/>
          <w:szCs w:val="14"/>
          <w:lang w:val="en-GB"/>
        </w:rPr>
        <w:t xml:space="preserve"> are presented, showing thermal displacement ellipsoids at the 50% probability level and hydrogen atoms omitted for clarity</w:t>
      </w:r>
      <w:r w:rsidRPr="00095104">
        <w:rPr>
          <w:rFonts w:ascii="Arial" w:hAnsi="Arial"/>
          <w:sz w:val="14"/>
          <w:szCs w:val="14"/>
          <w:lang w:val="en-GB"/>
        </w:rPr>
        <w:t>.</w:t>
      </w:r>
      <w:r w:rsidR="00FB2C94" w:rsidRPr="00FB2C94">
        <w:rPr>
          <w:rFonts w:ascii="Arial" w:hAnsi="Arial"/>
          <w:sz w:val="14"/>
          <w:szCs w:val="14"/>
          <w:lang w:val="en-GB"/>
        </w:rPr>
        <w:t xml:space="preserve"> In the case of complex </w:t>
      </w:r>
      <w:r w:rsidR="00FB2C94" w:rsidRPr="00FB2C94">
        <w:rPr>
          <w:rFonts w:ascii="Arial" w:hAnsi="Arial"/>
          <w:b/>
          <w:sz w:val="14"/>
          <w:szCs w:val="14"/>
          <w:lang w:val="en-GB"/>
        </w:rPr>
        <w:t>6</w:t>
      </w:r>
      <w:r w:rsidR="00FB2C94" w:rsidRPr="00FB2C94">
        <w:rPr>
          <w:rFonts w:ascii="Arial" w:hAnsi="Arial"/>
          <w:sz w:val="14"/>
          <w:szCs w:val="14"/>
          <w:lang w:val="en-GB"/>
        </w:rPr>
        <w:t xml:space="preserve">, three distinct structures exist in the unit cell, one of which was arbitrarily chosen for this </w:t>
      </w:r>
      <w:r w:rsidR="00FB2C94">
        <w:rPr>
          <w:rFonts w:ascii="Arial" w:hAnsi="Arial"/>
          <w:sz w:val="14"/>
          <w:szCs w:val="14"/>
          <w:lang w:val="en-GB"/>
        </w:rPr>
        <w:t>figure</w:t>
      </w:r>
      <w:r w:rsidR="00FB2C94" w:rsidRPr="0022134A">
        <w:rPr>
          <w:rFonts w:ascii="Arial" w:hAnsi="Arial"/>
          <w:sz w:val="14"/>
          <w:szCs w:val="14"/>
          <w:lang w:val="en-GB"/>
        </w:rPr>
        <w:t>.</w:t>
      </w:r>
      <w:r w:rsidR="00883C19" w:rsidRPr="0022134A">
        <w:rPr>
          <w:rFonts w:ascii="Arial" w:hAnsi="Arial"/>
          <w:sz w:val="14"/>
          <w:szCs w:val="14"/>
          <w:vertAlign w:val="superscript"/>
          <w:lang w:val="en-GB"/>
        </w:rPr>
        <w:t>[2</w:t>
      </w:r>
      <w:r w:rsidR="0022134A" w:rsidRPr="0022134A">
        <w:rPr>
          <w:rFonts w:ascii="Arial" w:hAnsi="Arial"/>
          <w:sz w:val="14"/>
          <w:szCs w:val="14"/>
          <w:vertAlign w:val="superscript"/>
          <w:lang w:val="en-GB"/>
        </w:rPr>
        <w:t>5</w:t>
      </w:r>
      <w:r w:rsidR="00883C19" w:rsidRPr="0022134A">
        <w:rPr>
          <w:rFonts w:ascii="Arial" w:hAnsi="Arial"/>
          <w:sz w:val="14"/>
          <w:szCs w:val="14"/>
          <w:vertAlign w:val="superscript"/>
          <w:lang w:val="en-GB"/>
        </w:rPr>
        <w:t>]</w:t>
      </w:r>
      <w:r w:rsidR="00F75AE6">
        <w:rPr>
          <w:rFonts w:ascii="Arial" w:hAnsi="Arial"/>
          <w:sz w:val="14"/>
          <w:szCs w:val="14"/>
          <w:lang w:val="en-GB"/>
        </w:rPr>
        <w:t xml:space="preserve"> Selected bond lengths (</w:t>
      </w:r>
      <w:r w:rsidR="00F75AE6">
        <w:rPr>
          <w:rFonts w:ascii="Arial" w:hAnsi="Arial" w:cs="Arial"/>
          <w:sz w:val="14"/>
          <w:szCs w:val="14"/>
          <w:lang w:val="en-GB"/>
        </w:rPr>
        <w:t>Å</w:t>
      </w:r>
      <w:r w:rsidR="00F75AE6">
        <w:rPr>
          <w:rFonts w:ascii="Arial" w:hAnsi="Arial"/>
          <w:sz w:val="14"/>
          <w:szCs w:val="14"/>
          <w:lang w:val="en-GB"/>
        </w:rPr>
        <w:t>) and angles (</w:t>
      </w:r>
      <w:r w:rsidR="00F75AE6">
        <w:rPr>
          <w:rFonts w:ascii="Arial" w:hAnsi="Arial"/>
          <w:sz w:val="14"/>
          <w:szCs w:val="14"/>
          <w:vertAlign w:val="superscript"/>
          <w:lang w:val="en-GB"/>
        </w:rPr>
        <w:t>o</w:t>
      </w:r>
      <w:r w:rsidR="00F75AE6">
        <w:rPr>
          <w:rFonts w:ascii="Arial" w:hAnsi="Arial"/>
          <w:sz w:val="14"/>
          <w:szCs w:val="14"/>
          <w:lang w:val="en-GB"/>
        </w:rPr>
        <w:t xml:space="preserve">) for each complex: </w:t>
      </w:r>
      <w:r w:rsidR="00F75AE6" w:rsidRPr="00F75AE6">
        <w:rPr>
          <w:rFonts w:ascii="Arial" w:hAnsi="Arial"/>
          <w:b/>
          <w:bCs/>
          <w:sz w:val="14"/>
          <w:szCs w:val="14"/>
          <w:lang w:val="en-GB"/>
        </w:rPr>
        <w:t>2h</w:t>
      </w:r>
      <w:r w:rsidR="00F75AE6">
        <w:rPr>
          <w:rFonts w:ascii="Arial" w:hAnsi="Arial"/>
          <w:sz w:val="14"/>
          <w:szCs w:val="14"/>
          <w:lang w:val="en-GB"/>
        </w:rPr>
        <w:t xml:space="preserve"> (C</w:t>
      </w:r>
      <w:r w:rsidR="00F75AE6" w:rsidRPr="00F75AE6">
        <w:rPr>
          <w:rFonts w:ascii="Arial" w:hAnsi="Arial"/>
          <w:sz w:val="14"/>
          <w:szCs w:val="14"/>
          <w:vertAlign w:val="subscript"/>
          <w:lang w:val="en-GB"/>
        </w:rPr>
        <w:t>NHC</w:t>
      </w:r>
      <w:r w:rsidR="00F75AE6">
        <w:rPr>
          <w:rFonts w:ascii="Arial" w:hAnsi="Arial"/>
          <w:sz w:val="14"/>
          <w:szCs w:val="14"/>
          <w:lang w:val="en-GB"/>
        </w:rPr>
        <w:t>-Au = 2.027(9), Au-</w:t>
      </w:r>
      <w:proofErr w:type="spellStart"/>
      <w:r w:rsidR="00F75AE6">
        <w:rPr>
          <w:rFonts w:ascii="Arial" w:hAnsi="Arial"/>
          <w:sz w:val="14"/>
          <w:szCs w:val="14"/>
          <w:lang w:val="en-GB"/>
        </w:rPr>
        <w:t>C</w:t>
      </w:r>
      <w:r w:rsidR="00F75AE6" w:rsidRPr="00F75AE6">
        <w:rPr>
          <w:rFonts w:ascii="Arial" w:hAnsi="Arial"/>
          <w:sz w:val="14"/>
          <w:szCs w:val="14"/>
          <w:vertAlign w:val="subscript"/>
          <w:lang w:val="en-GB"/>
        </w:rPr>
        <w:t>Ar</w:t>
      </w:r>
      <w:proofErr w:type="spellEnd"/>
      <w:r w:rsidR="00F75AE6">
        <w:rPr>
          <w:rFonts w:ascii="Arial" w:hAnsi="Arial"/>
          <w:sz w:val="14"/>
          <w:szCs w:val="14"/>
          <w:lang w:val="en-GB"/>
        </w:rPr>
        <w:t xml:space="preserve"> = 2.033(9), C</w:t>
      </w:r>
      <w:r w:rsidR="00F75AE6" w:rsidRPr="00F75AE6">
        <w:rPr>
          <w:rFonts w:ascii="Arial" w:hAnsi="Arial"/>
          <w:sz w:val="14"/>
          <w:szCs w:val="14"/>
          <w:vertAlign w:val="subscript"/>
          <w:lang w:val="en-GB"/>
        </w:rPr>
        <w:t>NHC</w:t>
      </w:r>
      <w:r w:rsidR="00F75AE6">
        <w:rPr>
          <w:rFonts w:ascii="Arial" w:hAnsi="Arial"/>
          <w:sz w:val="14"/>
          <w:szCs w:val="14"/>
          <w:lang w:val="en-GB"/>
        </w:rPr>
        <w:t>-Au-</w:t>
      </w:r>
      <w:proofErr w:type="spellStart"/>
      <w:r w:rsidR="00F75AE6">
        <w:rPr>
          <w:rFonts w:ascii="Arial" w:hAnsi="Arial"/>
          <w:sz w:val="14"/>
          <w:szCs w:val="14"/>
          <w:lang w:val="en-GB"/>
        </w:rPr>
        <w:t>C</w:t>
      </w:r>
      <w:r w:rsidR="00F75AE6" w:rsidRPr="00F75AE6">
        <w:rPr>
          <w:rFonts w:ascii="Arial" w:hAnsi="Arial"/>
          <w:sz w:val="14"/>
          <w:szCs w:val="14"/>
          <w:vertAlign w:val="subscript"/>
          <w:lang w:val="en-GB"/>
        </w:rPr>
        <w:t>Ar</w:t>
      </w:r>
      <w:proofErr w:type="spellEnd"/>
      <w:r w:rsidR="00F75AE6">
        <w:rPr>
          <w:rFonts w:ascii="Arial" w:hAnsi="Arial"/>
          <w:sz w:val="14"/>
          <w:szCs w:val="14"/>
          <w:lang w:val="en-GB"/>
        </w:rPr>
        <w:t xml:space="preserve"> = </w:t>
      </w:r>
      <w:r w:rsidR="00A25BDA">
        <w:rPr>
          <w:rFonts w:ascii="Arial" w:hAnsi="Arial"/>
          <w:sz w:val="14"/>
          <w:szCs w:val="14"/>
          <w:lang w:val="en-GB"/>
        </w:rPr>
        <w:t>175.7(3)</w:t>
      </w:r>
      <w:r w:rsidR="00F75AE6">
        <w:rPr>
          <w:rFonts w:ascii="Arial" w:hAnsi="Arial"/>
          <w:sz w:val="14"/>
          <w:szCs w:val="14"/>
          <w:lang w:val="en-GB"/>
        </w:rPr>
        <w:t>),</w:t>
      </w:r>
      <w:r w:rsidR="00A25BDA">
        <w:rPr>
          <w:rFonts w:ascii="Arial" w:hAnsi="Arial"/>
          <w:sz w:val="14"/>
          <w:szCs w:val="14"/>
          <w:lang w:val="en-GB"/>
        </w:rPr>
        <w:t xml:space="preserve"> </w:t>
      </w:r>
      <w:r w:rsidR="00A25BDA">
        <w:rPr>
          <w:rFonts w:ascii="Arial" w:hAnsi="Arial"/>
          <w:b/>
          <w:bCs/>
          <w:sz w:val="14"/>
          <w:szCs w:val="14"/>
          <w:lang w:val="en-GB"/>
        </w:rPr>
        <w:t>4</w:t>
      </w:r>
      <w:r w:rsidR="00A25BDA">
        <w:rPr>
          <w:rFonts w:ascii="Arial" w:hAnsi="Arial"/>
          <w:sz w:val="14"/>
          <w:szCs w:val="14"/>
          <w:lang w:val="en-GB"/>
        </w:rPr>
        <w:t xml:space="preserve"> (C</w:t>
      </w:r>
      <w:r w:rsidR="00A25BDA" w:rsidRPr="00F75AE6">
        <w:rPr>
          <w:rFonts w:ascii="Arial" w:hAnsi="Arial"/>
          <w:sz w:val="14"/>
          <w:szCs w:val="14"/>
          <w:vertAlign w:val="subscript"/>
          <w:lang w:val="en-GB"/>
        </w:rPr>
        <w:t>NHC</w:t>
      </w:r>
      <w:r w:rsidR="00A25BDA">
        <w:rPr>
          <w:rFonts w:ascii="Arial" w:hAnsi="Arial"/>
          <w:sz w:val="14"/>
          <w:szCs w:val="14"/>
          <w:lang w:val="en-GB"/>
        </w:rPr>
        <w:t>-Au = 2.015(2), Au-</w:t>
      </w:r>
      <w:proofErr w:type="spellStart"/>
      <w:r w:rsidR="00A25BDA">
        <w:rPr>
          <w:rFonts w:ascii="Arial" w:hAnsi="Arial"/>
          <w:sz w:val="14"/>
          <w:szCs w:val="14"/>
          <w:lang w:val="en-GB"/>
        </w:rPr>
        <w:t>C</w:t>
      </w:r>
      <w:r w:rsidR="00A25BDA" w:rsidRPr="00F75AE6">
        <w:rPr>
          <w:rFonts w:ascii="Arial" w:hAnsi="Arial"/>
          <w:sz w:val="14"/>
          <w:szCs w:val="14"/>
          <w:vertAlign w:val="subscript"/>
          <w:lang w:val="en-GB"/>
        </w:rPr>
        <w:t>Ar</w:t>
      </w:r>
      <w:proofErr w:type="spellEnd"/>
      <w:r w:rsidR="00A25BDA">
        <w:rPr>
          <w:rFonts w:ascii="Arial" w:hAnsi="Arial"/>
          <w:sz w:val="14"/>
          <w:szCs w:val="14"/>
          <w:lang w:val="en-GB"/>
        </w:rPr>
        <w:t xml:space="preserve"> = 2.028(2), C</w:t>
      </w:r>
      <w:r w:rsidR="00A25BDA" w:rsidRPr="00F75AE6">
        <w:rPr>
          <w:rFonts w:ascii="Arial" w:hAnsi="Arial"/>
          <w:sz w:val="14"/>
          <w:szCs w:val="14"/>
          <w:vertAlign w:val="subscript"/>
          <w:lang w:val="en-GB"/>
        </w:rPr>
        <w:t>NHC</w:t>
      </w:r>
      <w:r w:rsidR="00A25BDA">
        <w:rPr>
          <w:rFonts w:ascii="Arial" w:hAnsi="Arial"/>
          <w:sz w:val="14"/>
          <w:szCs w:val="14"/>
          <w:lang w:val="en-GB"/>
        </w:rPr>
        <w:t>-Au-</w:t>
      </w:r>
      <w:proofErr w:type="spellStart"/>
      <w:r w:rsidR="00A25BDA">
        <w:rPr>
          <w:rFonts w:ascii="Arial" w:hAnsi="Arial"/>
          <w:sz w:val="14"/>
          <w:szCs w:val="14"/>
          <w:lang w:val="en-GB"/>
        </w:rPr>
        <w:t>C</w:t>
      </w:r>
      <w:r w:rsidR="00A25BDA" w:rsidRPr="00F75AE6">
        <w:rPr>
          <w:rFonts w:ascii="Arial" w:hAnsi="Arial"/>
          <w:sz w:val="14"/>
          <w:szCs w:val="14"/>
          <w:vertAlign w:val="subscript"/>
          <w:lang w:val="en-GB"/>
        </w:rPr>
        <w:t>Ar</w:t>
      </w:r>
      <w:proofErr w:type="spellEnd"/>
      <w:r w:rsidR="00A25BDA">
        <w:rPr>
          <w:rFonts w:ascii="Arial" w:hAnsi="Arial"/>
          <w:sz w:val="14"/>
          <w:szCs w:val="14"/>
          <w:lang w:val="en-GB"/>
        </w:rPr>
        <w:t xml:space="preserve"> = 177.6(1)), </w:t>
      </w:r>
      <w:r w:rsidR="00370775">
        <w:rPr>
          <w:rFonts w:ascii="Arial" w:hAnsi="Arial"/>
          <w:b/>
          <w:bCs/>
          <w:sz w:val="14"/>
          <w:szCs w:val="14"/>
          <w:lang w:val="en-GB"/>
        </w:rPr>
        <w:t>5</w:t>
      </w:r>
      <w:r w:rsidR="00A25BDA">
        <w:rPr>
          <w:rFonts w:ascii="Arial" w:hAnsi="Arial"/>
          <w:sz w:val="14"/>
          <w:szCs w:val="14"/>
          <w:lang w:val="en-GB"/>
        </w:rPr>
        <w:t xml:space="preserve"> (C</w:t>
      </w:r>
      <w:r w:rsidR="00A25BDA" w:rsidRPr="00F75AE6">
        <w:rPr>
          <w:rFonts w:ascii="Arial" w:hAnsi="Arial"/>
          <w:sz w:val="14"/>
          <w:szCs w:val="14"/>
          <w:vertAlign w:val="subscript"/>
          <w:lang w:val="en-GB"/>
        </w:rPr>
        <w:t>NHC</w:t>
      </w:r>
      <w:r w:rsidR="00A25BDA">
        <w:rPr>
          <w:rFonts w:ascii="Arial" w:hAnsi="Arial"/>
          <w:sz w:val="14"/>
          <w:szCs w:val="14"/>
          <w:lang w:val="en-GB"/>
        </w:rPr>
        <w:t>-Au = 2.0</w:t>
      </w:r>
      <w:r w:rsidR="00370775">
        <w:rPr>
          <w:rFonts w:ascii="Arial" w:hAnsi="Arial"/>
          <w:sz w:val="14"/>
          <w:szCs w:val="14"/>
          <w:lang w:val="en-GB"/>
        </w:rPr>
        <w:t>4</w:t>
      </w:r>
      <w:r w:rsidR="00A25BDA">
        <w:rPr>
          <w:rFonts w:ascii="Arial" w:hAnsi="Arial"/>
          <w:sz w:val="14"/>
          <w:szCs w:val="14"/>
          <w:lang w:val="en-GB"/>
        </w:rPr>
        <w:t>7(</w:t>
      </w:r>
      <w:r w:rsidR="00370775">
        <w:rPr>
          <w:rFonts w:ascii="Arial" w:hAnsi="Arial"/>
          <w:sz w:val="14"/>
          <w:szCs w:val="14"/>
          <w:lang w:val="en-GB"/>
        </w:rPr>
        <w:t>2</w:t>
      </w:r>
      <w:r w:rsidR="00A25BDA">
        <w:rPr>
          <w:rFonts w:ascii="Arial" w:hAnsi="Arial"/>
          <w:sz w:val="14"/>
          <w:szCs w:val="14"/>
          <w:lang w:val="en-GB"/>
        </w:rPr>
        <w:t>), Au-</w:t>
      </w:r>
      <w:proofErr w:type="spellStart"/>
      <w:r w:rsidR="00A25BDA">
        <w:rPr>
          <w:rFonts w:ascii="Arial" w:hAnsi="Arial"/>
          <w:sz w:val="14"/>
          <w:szCs w:val="14"/>
          <w:lang w:val="en-GB"/>
        </w:rPr>
        <w:t>C</w:t>
      </w:r>
      <w:r w:rsidR="00A25BDA" w:rsidRPr="00F75AE6">
        <w:rPr>
          <w:rFonts w:ascii="Arial" w:hAnsi="Arial"/>
          <w:sz w:val="14"/>
          <w:szCs w:val="14"/>
          <w:vertAlign w:val="subscript"/>
          <w:lang w:val="en-GB"/>
        </w:rPr>
        <w:t>Ar</w:t>
      </w:r>
      <w:proofErr w:type="spellEnd"/>
      <w:r w:rsidR="00A25BDA">
        <w:rPr>
          <w:rFonts w:ascii="Arial" w:hAnsi="Arial"/>
          <w:sz w:val="14"/>
          <w:szCs w:val="14"/>
          <w:lang w:val="en-GB"/>
        </w:rPr>
        <w:t xml:space="preserve"> = 2.033(</w:t>
      </w:r>
      <w:r w:rsidR="00370775">
        <w:rPr>
          <w:rFonts w:ascii="Arial" w:hAnsi="Arial"/>
          <w:sz w:val="14"/>
          <w:szCs w:val="14"/>
          <w:lang w:val="en-GB"/>
        </w:rPr>
        <w:t>2</w:t>
      </w:r>
      <w:r w:rsidR="00A25BDA">
        <w:rPr>
          <w:rFonts w:ascii="Arial" w:hAnsi="Arial"/>
          <w:sz w:val="14"/>
          <w:szCs w:val="14"/>
          <w:lang w:val="en-GB"/>
        </w:rPr>
        <w:t>), C</w:t>
      </w:r>
      <w:r w:rsidR="00A25BDA" w:rsidRPr="00F75AE6">
        <w:rPr>
          <w:rFonts w:ascii="Arial" w:hAnsi="Arial"/>
          <w:sz w:val="14"/>
          <w:szCs w:val="14"/>
          <w:vertAlign w:val="subscript"/>
          <w:lang w:val="en-GB"/>
        </w:rPr>
        <w:t>NHC</w:t>
      </w:r>
      <w:r w:rsidR="00A25BDA">
        <w:rPr>
          <w:rFonts w:ascii="Arial" w:hAnsi="Arial"/>
          <w:sz w:val="14"/>
          <w:szCs w:val="14"/>
          <w:lang w:val="en-GB"/>
        </w:rPr>
        <w:t>-Au-</w:t>
      </w:r>
      <w:proofErr w:type="spellStart"/>
      <w:r w:rsidR="00A25BDA">
        <w:rPr>
          <w:rFonts w:ascii="Arial" w:hAnsi="Arial"/>
          <w:sz w:val="14"/>
          <w:szCs w:val="14"/>
          <w:lang w:val="en-GB"/>
        </w:rPr>
        <w:t>C</w:t>
      </w:r>
      <w:r w:rsidR="00A25BDA" w:rsidRPr="00F75AE6">
        <w:rPr>
          <w:rFonts w:ascii="Arial" w:hAnsi="Arial"/>
          <w:sz w:val="14"/>
          <w:szCs w:val="14"/>
          <w:vertAlign w:val="subscript"/>
          <w:lang w:val="en-GB"/>
        </w:rPr>
        <w:t>Ar</w:t>
      </w:r>
      <w:proofErr w:type="spellEnd"/>
      <w:r w:rsidR="00A25BDA">
        <w:rPr>
          <w:rFonts w:ascii="Arial" w:hAnsi="Arial"/>
          <w:sz w:val="14"/>
          <w:szCs w:val="14"/>
          <w:lang w:val="en-GB"/>
        </w:rPr>
        <w:t xml:space="preserve"> = 17</w:t>
      </w:r>
      <w:r w:rsidR="00370775">
        <w:rPr>
          <w:rFonts w:ascii="Arial" w:hAnsi="Arial"/>
          <w:sz w:val="14"/>
          <w:szCs w:val="14"/>
          <w:lang w:val="en-GB"/>
        </w:rPr>
        <w:t>8</w:t>
      </w:r>
      <w:r w:rsidR="00A25BDA">
        <w:rPr>
          <w:rFonts w:ascii="Arial" w:hAnsi="Arial"/>
          <w:sz w:val="14"/>
          <w:szCs w:val="14"/>
          <w:lang w:val="en-GB"/>
        </w:rPr>
        <w:t>.7(</w:t>
      </w:r>
      <w:r w:rsidR="00370775">
        <w:rPr>
          <w:rFonts w:ascii="Arial" w:hAnsi="Arial"/>
          <w:sz w:val="14"/>
          <w:szCs w:val="14"/>
          <w:lang w:val="en-GB"/>
        </w:rPr>
        <w:t>1</w:t>
      </w:r>
      <w:r w:rsidR="00A25BDA">
        <w:rPr>
          <w:rFonts w:ascii="Arial" w:hAnsi="Arial"/>
          <w:sz w:val="14"/>
          <w:szCs w:val="14"/>
          <w:lang w:val="en-GB"/>
        </w:rPr>
        <w:t>))</w:t>
      </w:r>
      <w:r w:rsidR="00370775">
        <w:rPr>
          <w:rFonts w:ascii="Arial" w:hAnsi="Arial"/>
          <w:sz w:val="14"/>
          <w:szCs w:val="14"/>
          <w:lang w:val="en-GB"/>
        </w:rPr>
        <w:t xml:space="preserve">, </w:t>
      </w:r>
      <w:r w:rsidR="00370775">
        <w:rPr>
          <w:rFonts w:ascii="Arial" w:hAnsi="Arial"/>
          <w:b/>
          <w:bCs/>
          <w:sz w:val="14"/>
          <w:szCs w:val="14"/>
          <w:lang w:val="en-GB"/>
        </w:rPr>
        <w:t>6</w:t>
      </w:r>
      <w:r w:rsidR="00370775">
        <w:rPr>
          <w:rFonts w:ascii="Arial" w:hAnsi="Arial"/>
          <w:sz w:val="14"/>
          <w:szCs w:val="14"/>
          <w:lang w:val="en-GB"/>
        </w:rPr>
        <w:t xml:space="preserve"> (C</w:t>
      </w:r>
      <w:r w:rsidR="00370775" w:rsidRPr="00F75AE6">
        <w:rPr>
          <w:rFonts w:ascii="Arial" w:hAnsi="Arial"/>
          <w:sz w:val="14"/>
          <w:szCs w:val="14"/>
          <w:vertAlign w:val="subscript"/>
          <w:lang w:val="en-GB"/>
        </w:rPr>
        <w:t>NHC</w:t>
      </w:r>
      <w:r w:rsidR="00370775">
        <w:rPr>
          <w:rFonts w:ascii="Arial" w:hAnsi="Arial"/>
          <w:sz w:val="14"/>
          <w:szCs w:val="14"/>
          <w:lang w:val="en-GB"/>
        </w:rPr>
        <w:t>-Au = 2.057(5), Au-</w:t>
      </w:r>
      <w:proofErr w:type="spellStart"/>
      <w:r w:rsidR="00370775">
        <w:rPr>
          <w:rFonts w:ascii="Arial" w:hAnsi="Arial"/>
          <w:sz w:val="14"/>
          <w:szCs w:val="14"/>
          <w:lang w:val="en-GB"/>
        </w:rPr>
        <w:t>C</w:t>
      </w:r>
      <w:r w:rsidR="00370775" w:rsidRPr="00F75AE6">
        <w:rPr>
          <w:rFonts w:ascii="Arial" w:hAnsi="Arial"/>
          <w:sz w:val="14"/>
          <w:szCs w:val="14"/>
          <w:vertAlign w:val="subscript"/>
          <w:lang w:val="en-GB"/>
        </w:rPr>
        <w:t>Ar</w:t>
      </w:r>
      <w:proofErr w:type="spellEnd"/>
      <w:r w:rsidR="00370775">
        <w:rPr>
          <w:rFonts w:ascii="Arial" w:hAnsi="Arial"/>
          <w:sz w:val="14"/>
          <w:szCs w:val="14"/>
          <w:lang w:val="en-GB"/>
        </w:rPr>
        <w:t xml:space="preserve"> = 2.033(5), C</w:t>
      </w:r>
      <w:r w:rsidR="00370775" w:rsidRPr="00F75AE6">
        <w:rPr>
          <w:rFonts w:ascii="Arial" w:hAnsi="Arial"/>
          <w:sz w:val="14"/>
          <w:szCs w:val="14"/>
          <w:vertAlign w:val="subscript"/>
          <w:lang w:val="en-GB"/>
        </w:rPr>
        <w:t>NHC</w:t>
      </w:r>
      <w:r w:rsidR="00370775">
        <w:rPr>
          <w:rFonts w:ascii="Arial" w:hAnsi="Arial"/>
          <w:sz w:val="14"/>
          <w:szCs w:val="14"/>
          <w:lang w:val="en-GB"/>
        </w:rPr>
        <w:t>-Au-</w:t>
      </w:r>
      <w:proofErr w:type="spellStart"/>
      <w:r w:rsidR="00370775">
        <w:rPr>
          <w:rFonts w:ascii="Arial" w:hAnsi="Arial"/>
          <w:sz w:val="14"/>
          <w:szCs w:val="14"/>
          <w:lang w:val="en-GB"/>
        </w:rPr>
        <w:t>C</w:t>
      </w:r>
      <w:r w:rsidR="00370775" w:rsidRPr="00F75AE6">
        <w:rPr>
          <w:rFonts w:ascii="Arial" w:hAnsi="Arial"/>
          <w:sz w:val="14"/>
          <w:szCs w:val="14"/>
          <w:vertAlign w:val="subscript"/>
          <w:lang w:val="en-GB"/>
        </w:rPr>
        <w:t>Ar</w:t>
      </w:r>
      <w:proofErr w:type="spellEnd"/>
      <w:r w:rsidR="00370775">
        <w:rPr>
          <w:rFonts w:ascii="Arial" w:hAnsi="Arial"/>
          <w:sz w:val="14"/>
          <w:szCs w:val="14"/>
          <w:lang w:val="en-GB"/>
        </w:rPr>
        <w:t xml:space="preserve"> = 175.8(2)), </w:t>
      </w:r>
      <w:r w:rsidR="00370775">
        <w:rPr>
          <w:rFonts w:ascii="Arial" w:hAnsi="Arial"/>
          <w:b/>
          <w:bCs/>
          <w:sz w:val="14"/>
          <w:szCs w:val="14"/>
          <w:lang w:val="en-GB"/>
        </w:rPr>
        <w:t>11</w:t>
      </w:r>
      <w:r w:rsidR="00370775">
        <w:rPr>
          <w:rFonts w:ascii="Arial" w:hAnsi="Arial"/>
          <w:sz w:val="14"/>
          <w:szCs w:val="14"/>
          <w:lang w:val="en-GB"/>
        </w:rPr>
        <w:t xml:space="preserve"> (C</w:t>
      </w:r>
      <w:r w:rsidR="00370775" w:rsidRPr="00F75AE6">
        <w:rPr>
          <w:rFonts w:ascii="Arial" w:hAnsi="Arial"/>
          <w:sz w:val="14"/>
          <w:szCs w:val="14"/>
          <w:vertAlign w:val="subscript"/>
          <w:lang w:val="en-GB"/>
        </w:rPr>
        <w:t>NHC</w:t>
      </w:r>
      <w:r w:rsidR="00370775">
        <w:rPr>
          <w:rFonts w:ascii="Arial" w:hAnsi="Arial"/>
          <w:sz w:val="14"/>
          <w:szCs w:val="14"/>
          <w:lang w:val="en-GB"/>
        </w:rPr>
        <w:t xml:space="preserve">-Au = </w:t>
      </w:r>
      <w:r w:rsidR="00041211">
        <w:rPr>
          <w:rFonts w:ascii="Arial" w:hAnsi="Arial"/>
          <w:sz w:val="14"/>
          <w:szCs w:val="14"/>
          <w:lang w:val="en-GB"/>
        </w:rPr>
        <w:t>1.952</w:t>
      </w:r>
      <w:r w:rsidR="00370775">
        <w:rPr>
          <w:rFonts w:ascii="Arial" w:hAnsi="Arial"/>
          <w:sz w:val="14"/>
          <w:szCs w:val="14"/>
          <w:lang w:val="en-GB"/>
        </w:rPr>
        <w:t>(</w:t>
      </w:r>
      <w:r w:rsidR="00041211">
        <w:rPr>
          <w:rFonts w:ascii="Arial" w:hAnsi="Arial"/>
          <w:sz w:val="14"/>
          <w:szCs w:val="14"/>
          <w:lang w:val="en-GB"/>
        </w:rPr>
        <w:t>6</w:t>
      </w:r>
      <w:r w:rsidR="00370775">
        <w:rPr>
          <w:rFonts w:ascii="Arial" w:hAnsi="Arial"/>
          <w:sz w:val="14"/>
          <w:szCs w:val="14"/>
          <w:lang w:val="en-GB"/>
        </w:rPr>
        <w:t>), Au-</w:t>
      </w:r>
      <w:r w:rsidR="00956057">
        <w:rPr>
          <w:rFonts w:ascii="Arial" w:hAnsi="Arial"/>
          <w:sz w:val="14"/>
          <w:szCs w:val="14"/>
          <w:lang w:val="en-GB"/>
        </w:rPr>
        <w:t>O</w:t>
      </w:r>
      <w:r w:rsidR="00370775">
        <w:rPr>
          <w:rFonts w:ascii="Arial" w:hAnsi="Arial"/>
          <w:sz w:val="14"/>
          <w:szCs w:val="14"/>
          <w:lang w:val="en-GB"/>
        </w:rPr>
        <w:t xml:space="preserve"> = 2.0</w:t>
      </w:r>
      <w:r w:rsidR="00041211">
        <w:rPr>
          <w:rFonts w:ascii="Arial" w:hAnsi="Arial"/>
          <w:sz w:val="14"/>
          <w:szCs w:val="14"/>
          <w:lang w:val="en-GB"/>
        </w:rPr>
        <w:t>44</w:t>
      </w:r>
      <w:r w:rsidR="00370775">
        <w:rPr>
          <w:rFonts w:ascii="Arial" w:hAnsi="Arial"/>
          <w:sz w:val="14"/>
          <w:szCs w:val="14"/>
          <w:lang w:val="en-GB"/>
        </w:rPr>
        <w:t>(</w:t>
      </w:r>
      <w:r w:rsidR="00041211">
        <w:rPr>
          <w:rFonts w:ascii="Arial" w:hAnsi="Arial"/>
          <w:sz w:val="14"/>
          <w:szCs w:val="14"/>
          <w:lang w:val="en-GB"/>
        </w:rPr>
        <w:t>5</w:t>
      </w:r>
      <w:r w:rsidR="00370775">
        <w:rPr>
          <w:rFonts w:ascii="Arial" w:hAnsi="Arial"/>
          <w:sz w:val="14"/>
          <w:szCs w:val="14"/>
          <w:lang w:val="en-GB"/>
        </w:rPr>
        <w:t>), C</w:t>
      </w:r>
      <w:r w:rsidR="00370775" w:rsidRPr="00F75AE6">
        <w:rPr>
          <w:rFonts w:ascii="Arial" w:hAnsi="Arial"/>
          <w:sz w:val="14"/>
          <w:szCs w:val="14"/>
          <w:vertAlign w:val="subscript"/>
          <w:lang w:val="en-GB"/>
        </w:rPr>
        <w:t>NHC</w:t>
      </w:r>
      <w:r w:rsidR="00370775">
        <w:rPr>
          <w:rFonts w:ascii="Arial" w:hAnsi="Arial"/>
          <w:sz w:val="14"/>
          <w:szCs w:val="14"/>
          <w:lang w:val="en-GB"/>
        </w:rPr>
        <w:t>-Au-</w:t>
      </w:r>
      <w:r w:rsidR="00956057">
        <w:rPr>
          <w:rFonts w:ascii="Arial" w:hAnsi="Arial"/>
          <w:sz w:val="14"/>
          <w:szCs w:val="14"/>
          <w:lang w:val="en-GB"/>
        </w:rPr>
        <w:t>O</w:t>
      </w:r>
      <w:r w:rsidR="00370775">
        <w:rPr>
          <w:rFonts w:ascii="Arial" w:hAnsi="Arial"/>
          <w:sz w:val="14"/>
          <w:szCs w:val="14"/>
          <w:lang w:val="en-GB"/>
        </w:rPr>
        <w:t xml:space="preserve"> = 17</w:t>
      </w:r>
      <w:r w:rsidR="00041211">
        <w:rPr>
          <w:rFonts w:ascii="Arial" w:hAnsi="Arial"/>
          <w:sz w:val="14"/>
          <w:szCs w:val="14"/>
          <w:lang w:val="en-GB"/>
        </w:rPr>
        <w:t>6</w:t>
      </w:r>
      <w:r w:rsidR="00370775">
        <w:rPr>
          <w:rFonts w:ascii="Arial" w:hAnsi="Arial"/>
          <w:sz w:val="14"/>
          <w:szCs w:val="14"/>
          <w:lang w:val="en-GB"/>
        </w:rPr>
        <w:t>.</w:t>
      </w:r>
      <w:r w:rsidR="00041211">
        <w:rPr>
          <w:rFonts w:ascii="Arial" w:hAnsi="Arial"/>
          <w:sz w:val="14"/>
          <w:szCs w:val="14"/>
          <w:lang w:val="en-GB"/>
        </w:rPr>
        <w:t>4</w:t>
      </w:r>
      <w:r w:rsidR="00370775">
        <w:rPr>
          <w:rFonts w:ascii="Arial" w:hAnsi="Arial"/>
          <w:sz w:val="14"/>
          <w:szCs w:val="14"/>
          <w:lang w:val="en-GB"/>
        </w:rPr>
        <w:t>(</w:t>
      </w:r>
      <w:r w:rsidR="00041211">
        <w:rPr>
          <w:rFonts w:ascii="Arial" w:hAnsi="Arial"/>
          <w:sz w:val="14"/>
          <w:szCs w:val="14"/>
          <w:lang w:val="en-GB"/>
        </w:rPr>
        <w:t>2</w:t>
      </w:r>
      <w:r w:rsidR="00370775">
        <w:rPr>
          <w:rFonts w:ascii="Arial" w:hAnsi="Arial"/>
          <w:sz w:val="14"/>
          <w:szCs w:val="14"/>
          <w:lang w:val="en-GB"/>
        </w:rPr>
        <w:t>))</w:t>
      </w:r>
      <w:r w:rsidR="00956057">
        <w:rPr>
          <w:rFonts w:ascii="Arial" w:hAnsi="Arial"/>
          <w:sz w:val="14"/>
          <w:szCs w:val="14"/>
          <w:lang w:val="en-GB"/>
        </w:rPr>
        <w:t>,</w:t>
      </w:r>
      <w:r w:rsidR="00041211">
        <w:rPr>
          <w:rFonts w:ascii="Arial" w:hAnsi="Arial"/>
          <w:sz w:val="14"/>
          <w:szCs w:val="14"/>
          <w:lang w:val="en-GB"/>
        </w:rPr>
        <w:t xml:space="preserve"> </w:t>
      </w:r>
      <w:r w:rsidR="00041211">
        <w:rPr>
          <w:rFonts w:ascii="Arial" w:hAnsi="Arial"/>
          <w:b/>
          <w:bCs/>
          <w:sz w:val="14"/>
          <w:szCs w:val="14"/>
          <w:lang w:val="en-GB"/>
        </w:rPr>
        <w:t>12</w:t>
      </w:r>
      <w:r w:rsidR="00041211">
        <w:rPr>
          <w:rFonts w:ascii="Arial" w:hAnsi="Arial"/>
          <w:sz w:val="14"/>
          <w:szCs w:val="14"/>
          <w:lang w:val="en-GB"/>
        </w:rPr>
        <w:t xml:space="preserve"> (C</w:t>
      </w:r>
      <w:r w:rsidR="00041211" w:rsidRPr="00F75AE6">
        <w:rPr>
          <w:rFonts w:ascii="Arial" w:hAnsi="Arial"/>
          <w:sz w:val="14"/>
          <w:szCs w:val="14"/>
          <w:vertAlign w:val="subscript"/>
          <w:lang w:val="en-GB"/>
        </w:rPr>
        <w:t>NHC</w:t>
      </w:r>
      <w:r w:rsidR="00041211">
        <w:rPr>
          <w:rFonts w:ascii="Arial" w:hAnsi="Arial"/>
          <w:sz w:val="14"/>
          <w:szCs w:val="14"/>
          <w:lang w:val="en-GB"/>
        </w:rPr>
        <w:t>-Au = 1.957(3), Au-O = 2.048(2), C</w:t>
      </w:r>
      <w:r w:rsidR="00041211" w:rsidRPr="00F75AE6">
        <w:rPr>
          <w:rFonts w:ascii="Arial" w:hAnsi="Arial"/>
          <w:sz w:val="14"/>
          <w:szCs w:val="14"/>
          <w:vertAlign w:val="subscript"/>
          <w:lang w:val="en-GB"/>
        </w:rPr>
        <w:t>NHC</w:t>
      </w:r>
      <w:r w:rsidR="00041211">
        <w:rPr>
          <w:rFonts w:ascii="Arial" w:hAnsi="Arial"/>
          <w:sz w:val="14"/>
          <w:szCs w:val="14"/>
          <w:lang w:val="en-GB"/>
        </w:rPr>
        <w:t>-Au-O = 176.6(1))</w:t>
      </w:r>
      <w:r w:rsidR="00AE010E">
        <w:rPr>
          <w:rFonts w:ascii="Arial" w:hAnsi="Arial"/>
          <w:sz w:val="14"/>
          <w:szCs w:val="14"/>
          <w:lang w:val="en-GB"/>
        </w:rPr>
        <w:t>.</w:t>
      </w:r>
    </w:p>
    <w:p w14:paraId="64F0D249" w14:textId="77777777" w:rsidR="001029C3" w:rsidRDefault="001029C3" w:rsidP="00215A9B">
      <w:pPr>
        <w:spacing w:before="480" w:after="230" w:line="225" w:lineRule="exact"/>
        <w:rPr>
          <w:rFonts w:ascii="Arial" w:hAnsi="Arial"/>
          <w:b/>
          <w:sz w:val="22"/>
          <w:lang w:val="en-GB"/>
        </w:rPr>
        <w:sectPr w:rsidR="001029C3" w:rsidSect="001029C3">
          <w:type w:val="continuous"/>
          <w:pgSz w:w="11906" w:h="16838" w:code="9"/>
          <w:pgMar w:top="1673" w:right="936" w:bottom="1134" w:left="936" w:header="709" w:footer="709" w:gutter="0"/>
          <w:cols w:space="284"/>
          <w:docGrid w:linePitch="360"/>
        </w:sectPr>
      </w:pPr>
      <w:bookmarkStart w:id="9" w:name="_Hlk32769856"/>
      <w:bookmarkStart w:id="10" w:name="_Hlk24821361"/>
    </w:p>
    <w:p w14:paraId="755A8FFB" w14:textId="5224B2EB" w:rsidR="00215A9B" w:rsidRPr="00215A9B" w:rsidRDefault="00215A9B" w:rsidP="00830717">
      <w:pPr>
        <w:spacing w:before="230" w:after="230" w:line="225" w:lineRule="exact"/>
        <w:rPr>
          <w:rFonts w:ascii="Arial" w:hAnsi="Arial"/>
          <w:b/>
          <w:sz w:val="22"/>
          <w:lang w:val="en-GB"/>
        </w:rPr>
      </w:pPr>
      <w:r w:rsidRPr="00215A9B">
        <w:rPr>
          <w:rFonts w:ascii="Arial" w:hAnsi="Arial"/>
          <w:b/>
          <w:sz w:val="22"/>
          <w:lang w:val="en-GB"/>
        </w:rPr>
        <w:lastRenderedPageBreak/>
        <w:t>Conclusion</w:t>
      </w:r>
      <w:bookmarkEnd w:id="9"/>
    </w:p>
    <w:p w14:paraId="5627642C" w14:textId="397DC92B" w:rsidR="00987017" w:rsidRDefault="00BA308F" w:rsidP="00987017">
      <w:pPr>
        <w:pStyle w:val="P1"/>
      </w:pPr>
      <w:r w:rsidRPr="003F070C">
        <w:t xml:space="preserve">In conclusion, we have developed efficient, sustainable and operationally simple </w:t>
      </w:r>
      <w:r w:rsidR="00800948" w:rsidRPr="003F070C">
        <w:t xml:space="preserve">synthetic </w:t>
      </w:r>
      <w:r w:rsidRPr="003F070C">
        <w:t xml:space="preserve">routes </w:t>
      </w:r>
      <w:r w:rsidR="00800948" w:rsidRPr="003F070C">
        <w:t>to</w:t>
      </w:r>
      <w:r w:rsidRPr="003F070C">
        <w:t xml:space="preserve"> a wide </w:t>
      </w:r>
      <w:r w:rsidR="001B5515" w:rsidRPr="003F070C">
        <w:t>range</w:t>
      </w:r>
      <w:r w:rsidRPr="003F070C">
        <w:t xml:space="preserve"> of gold(I)-aryl complexes. The scalability </w:t>
      </w:r>
      <w:r w:rsidR="00800948" w:rsidRPr="003F070C">
        <w:t xml:space="preserve">and simplicity </w:t>
      </w:r>
      <w:r w:rsidRPr="003F070C">
        <w:t xml:space="preserve">of our protocols </w:t>
      </w:r>
      <w:r w:rsidR="00800948" w:rsidRPr="003F070C">
        <w:t>are</w:t>
      </w:r>
      <w:r w:rsidRPr="003F070C">
        <w:t xml:space="preserve"> </w:t>
      </w:r>
      <w:r w:rsidR="001B5515" w:rsidRPr="003F070C">
        <w:t>remarkable feature</w:t>
      </w:r>
      <w:r w:rsidR="00800948" w:rsidRPr="003F070C">
        <w:t>s</w:t>
      </w:r>
      <w:r w:rsidR="001B5515" w:rsidRPr="003F070C">
        <w:t xml:space="preserve"> that will permit further exploration in</w:t>
      </w:r>
      <w:r w:rsidR="00AB5543" w:rsidRPr="003F070C">
        <w:t>to</w:t>
      </w:r>
      <w:r w:rsidR="001B5515" w:rsidRPr="003F070C">
        <w:t xml:space="preserve"> gold chemistry and catalysis. </w:t>
      </w:r>
      <w:r w:rsidR="00595277" w:rsidRPr="003F070C">
        <w:t xml:space="preserve">Notably, this was demonstrated by the promising synthetic </w:t>
      </w:r>
      <w:r w:rsidR="00800948" w:rsidRPr="003F070C">
        <w:t>use</w:t>
      </w:r>
      <w:r w:rsidR="00595277" w:rsidRPr="003F070C">
        <w:t xml:space="preserve">s of </w:t>
      </w:r>
      <w:r w:rsidR="00595277" w:rsidRPr="003F070C">
        <w:rPr>
          <w:b/>
        </w:rPr>
        <w:t>2b</w:t>
      </w:r>
      <w:r w:rsidR="00595277" w:rsidRPr="003F070C">
        <w:t>,</w:t>
      </w:r>
      <w:r w:rsidR="00800948" w:rsidRPr="003F070C">
        <w:rPr>
          <w:vertAlign w:val="superscript"/>
        </w:rPr>
        <w:t>[</w:t>
      </w:r>
      <w:r w:rsidR="00246C9E" w:rsidRPr="003F070C">
        <w:rPr>
          <w:vertAlign w:val="superscript"/>
        </w:rPr>
        <w:t>2</w:t>
      </w:r>
      <w:r w:rsidR="0045223F">
        <w:rPr>
          <w:vertAlign w:val="superscript"/>
        </w:rPr>
        <w:t>6</w:t>
      </w:r>
      <w:r w:rsidR="00800948" w:rsidRPr="003F070C">
        <w:rPr>
          <w:vertAlign w:val="superscript"/>
        </w:rPr>
        <w:t>]</w:t>
      </w:r>
      <w:r w:rsidR="00800948" w:rsidRPr="003F070C">
        <w:t xml:space="preserve"> </w:t>
      </w:r>
      <w:r w:rsidR="00595277" w:rsidRPr="003F070C">
        <w:t xml:space="preserve">which we have begun to evaluate as alternatives to more traditional practices in gold chemistry. </w:t>
      </w:r>
      <w:r w:rsidR="00800948" w:rsidRPr="003F070C">
        <w:t>Further investigation</w:t>
      </w:r>
      <w:r w:rsidR="0039631A" w:rsidRPr="003F070C">
        <w:t>s</w:t>
      </w:r>
      <w:r w:rsidR="00800948" w:rsidRPr="003F070C">
        <w:t xml:space="preserve"> </w:t>
      </w:r>
      <w:r w:rsidR="00455516" w:rsidRPr="003F070C">
        <w:t>focusing on</w:t>
      </w:r>
      <w:r w:rsidR="00800948" w:rsidRPr="003F070C">
        <w:t xml:space="preserve"> the </w:t>
      </w:r>
      <w:r w:rsidR="00455516" w:rsidRPr="003F070C">
        <w:t xml:space="preserve">uses of these gold-aryl complexes in organometallic chemistry </w:t>
      </w:r>
      <w:r w:rsidR="0039631A" w:rsidRPr="003F070C">
        <w:t>and catalysis</w:t>
      </w:r>
      <w:r w:rsidR="00800948" w:rsidRPr="003F070C">
        <w:t xml:space="preserve"> </w:t>
      </w:r>
      <w:r w:rsidR="00455516" w:rsidRPr="003F070C">
        <w:t>are</w:t>
      </w:r>
      <w:r w:rsidR="00800948" w:rsidRPr="003F070C">
        <w:t xml:space="preserve"> ongoing in our laboratory.</w:t>
      </w:r>
    </w:p>
    <w:p w14:paraId="36A6E829" w14:textId="77777777" w:rsidR="002E1DD2" w:rsidRDefault="002E1DD2" w:rsidP="00830717">
      <w:pPr>
        <w:spacing w:before="230" w:after="230" w:line="230" w:lineRule="atLeast"/>
        <w:rPr>
          <w:rFonts w:ascii="Arial" w:hAnsi="Arial"/>
          <w:b/>
          <w:sz w:val="22"/>
          <w:szCs w:val="20"/>
          <w:lang w:val="en-US"/>
        </w:rPr>
      </w:pPr>
    </w:p>
    <w:p w14:paraId="3C254709" w14:textId="77777777" w:rsidR="002E1DD2" w:rsidRDefault="002E1DD2" w:rsidP="00830717">
      <w:pPr>
        <w:spacing w:before="230" w:after="230" w:line="230" w:lineRule="atLeast"/>
        <w:rPr>
          <w:rFonts w:ascii="Arial" w:hAnsi="Arial"/>
          <w:b/>
          <w:sz w:val="22"/>
          <w:szCs w:val="20"/>
          <w:lang w:val="en-US"/>
        </w:rPr>
      </w:pPr>
    </w:p>
    <w:p w14:paraId="082EA7F4" w14:textId="77777777" w:rsidR="00445221" w:rsidRPr="00445221" w:rsidRDefault="00445221" w:rsidP="00830717">
      <w:pPr>
        <w:spacing w:before="230" w:after="230" w:line="230" w:lineRule="atLeast"/>
        <w:rPr>
          <w:rFonts w:ascii="Arial" w:hAnsi="Arial"/>
          <w:b/>
          <w:sz w:val="22"/>
          <w:szCs w:val="20"/>
          <w:lang w:val="en-US"/>
        </w:rPr>
      </w:pPr>
      <w:r w:rsidRPr="00445221">
        <w:rPr>
          <w:rFonts w:ascii="Arial" w:hAnsi="Arial"/>
          <w:b/>
          <w:sz w:val="22"/>
          <w:szCs w:val="20"/>
          <w:lang w:val="en-US"/>
        </w:rPr>
        <w:lastRenderedPageBreak/>
        <w:t>Experimental Section</w:t>
      </w:r>
    </w:p>
    <w:p w14:paraId="7EB1232C" w14:textId="77777777" w:rsidR="00830717" w:rsidRPr="00830717" w:rsidRDefault="00830717" w:rsidP="00830717">
      <w:pPr>
        <w:spacing w:after="120" w:line="200" w:lineRule="exact"/>
        <w:jc w:val="both"/>
        <w:rPr>
          <w:rFonts w:ascii="Arial" w:hAnsi="Arial"/>
          <w:b/>
          <w:bCs/>
          <w:sz w:val="15"/>
          <w:szCs w:val="14"/>
          <w:lang w:val="en-US"/>
        </w:rPr>
      </w:pPr>
      <w:bookmarkStart w:id="11" w:name="_Toc30348439"/>
      <w:r w:rsidRPr="00830717">
        <w:rPr>
          <w:rFonts w:ascii="Arial" w:hAnsi="Arial"/>
          <w:b/>
          <w:bCs/>
          <w:sz w:val="15"/>
          <w:szCs w:val="14"/>
          <w:lang w:val="en-US"/>
        </w:rPr>
        <w:t>General information</w:t>
      </w:r>
      <w:bookmarkEnd w:id="11"/>
    </w:p>
    <w:p w14:paraId="63682D2C" w14:textId="4A845FB9" w:rsidR="00445221" w:rsidRDefault="00830717" w:rsidP="00075EC7">
      <w:pPr>
        <w:spacing w:after="120" w:line="200" w:lineRule="exact"/>
        <w:jc w:val="both"/>
        <w:rPr>
          <w:rFonts w:ascii="Arial" w:hAnsi="Arial"/>
          <w:sz w:val="15"/>
          <w:szCs w:val="14"/>
          <w:lang w:val="en-US"/>
        </w:rPr>
      </w:pPr>
      <w:r w:rsidRPr="00830717">
        <w:rPr>
          <w:rFonts w:ascii="Arial" w:hAnsi="Arial"/>
          <w:sz w:val="15"/>
          <w:szCs w:val="14"/>
          <w:lang w:val="en-US"/>
        </w:rPr>
        <w:t>All reactions were carried out in air. Solvents and all other reagents were purchased and used as received without further purification unless otherwise stated. [</w:t>
      </w:r>
      <w:proofErr w:type="spellStart"/>
      <w:r w:rsidRPr="00830717">
        <w:rPr>
          <w:rFonts w:ascii="Arial" w:hAnsi="Arial"/>
          <w:sz w:val="15"/>
          <w:szCs w:val="14"/>
          <w:lang w:val="en-US"/>
        </w:rPr>
        <w:t>AuCl</w:t>
      </w:r>
      <w:proofErr w:type="spellEnd"/>
      <w:r w:rsidRPr="00830717">
        <w:rPr>
          <w:rFonts w:ascii="Arial" w:hAnsi="Arial"/>
          <w:sz w:val="15"/>
          <w:szCs w:val="14"/>
          <w:lang w:val="en-US"/>
        </w:rPr>
        <w:t>(DMS)] was prepared from HAuCl</w:t>
      </w:r>
      <w:r w:rsidRPr="00830717">
        <w:rPr>
          <w:rFonts w:ascii="Arial" w:hAnsi="Arial"/>
          <w:sz w:val="15"/>
          <w:szCs w:val="14"/>
          <w:vertAlign w:val="subscript"/>
          <w:lang w:val="en-US"/>
        </w:rPr>
        <w:t>4</w:t>
      </w:r>
      <w:r w:rsidRPr="00830717">
        <w:rPr>
          <w:rFonts w:ascii="Arial" w:hAnsi="Arial"/>
          <w:sz w:val="15"/>
          <w:szCs w:val="14"/>
          <w:lang w:val="en-US"/>
        </w:rPr>
        <w:t>∙nH</w:t>
      </w:r>
      <w:r w:rsidRPr="00830717">
        <w:rPr>
          <w:rFonts w:ascii="Arial" w:hAnsi="Arial"/>
          <w:sz w:val="15"/>
          <w:szCs w:val="14"/>
          <w:vertAlign w:val="subscript"/>
          <w:lang w:val="en-US"/>
        </w:rPr>
        <w:t>2</w:t>
      </w:r>
      <w:r w:rsidRPr="00830717">
        <w:rPr>
          <w:rFonts w:ascii="Arial" w:hAnsi="Arial"/>
          <w:sz w:val="15"/>
          <w:szCs w:val="14"/>
          <w:lang w:val="en-US"/>
        </w:rPr>
        <w:t>O, which was supplied by Umicore. All [Au(NHC)Cl] complexes were synthesized according to known procedures</w:t>
      </w:r>
      <w:r w:rsidRPr="00D0043A">
        <w:rPr>
          <w:rFonts w:ascii="Arial" w:hAnsi="Arial"/>
          <w:sz w:val="15"/>
          <w:szCs w:val="14"/>
          <w:lang w:val="en-US"/>
        </w:rPr>
        <w:t>.</w:t>
      </w:r>
      <w:r w:rsidRPr="00D0043A">
        <w:rPr>
          <w:rFonts w:ascii="Arial" w:hAnsi="Arial"/>
          <w:sz w:val="15"/>
          <w:szCs w:val="14"/>
          <w:vertAlign w:val="superscript"/>
          <w:lang w:val="en-US"/>
        </w:rPr>
        <w:t>[1</w:t>
      </w:r>
      <w:r w:rsidR="00D0043A" w:rsidRPr="00D0043A">
        <w:rPr>
          <w:rFonts w:ascii="Arial" w:hAnsi="Arial"/>
          <w:sz w:val="15"/>
          <w:szCs w:val="14"/>
          <w:vertAlign w:val="superscript"/>
          <w:lang w:val="en-US"/>
        </w:rPr>
        <w:t>6a,20,27</w:t>
      </w:r>
      <w:r w:rsidRPr="00D0043A">
        <w:rPr>
          <w:rFonts w:ascii="Arial" w:hAnsi="Arial"/>
          <w:sz w:val="15"/>
          <w:szCs w:val="14"/>
          <w:vertAlign w:val="superscript"/>
          <w:lang w:val="en-US"/>
        </w:rPr>
        <w:t>]</w:t>
      </w:r>
      <w:r w:rsidRPr="00830717">
        <w:rPr>
          <w:rFonts w:ascii="Arial" w:hAnsi="Arial"/>
          <w:sz w:val="15"/>
          <w:szCs w:val="14"/>
          <w:lang w:val="en-US"/>
        </w:rPr>
        <w:t xml:space="preserve"> [Au(PPh</w:t>
      </w:r>
      <w:r w:rsidRPr="00830717">
        <w:rPr>
          <w:rFonts w:ascii="Arial" w:hAnsi="Arial"/>
          <w:sz w:val="15"/>
          <w:szCs w:val="14"/>
          <w:vertAlign w:val="subscript"/>
          <w:lang w:val="en-US"/>
        </w:rPr>
        <w:t>3</w:t>
      </w:r>
      <w:r w:rsidRPr="00830717">
        <w:rPr>
          <w:rFonts w:ascii="Arial" w:hAnsi="Arial"/>
          <w:sz w:val="15"/>
          <w:szCs w:val="14"/>
          <w:lang w:val="en-US"/>
        </w:rPr>
        <w:t xml:space="preserve">)Cl] was purchased from </w:t>
      </w:r>
      <w:proofErr w:type="spellStart"/>
      <w:r w:rsidRPr="00830717">
        <w:rPr>
          <w:rFonts w:ascii="Arial" w:hAnsi="Arial"/>
          <w:sz w:val="15"/>
          <w:szCs w:val="14"/>
          <w:lang w:val="en-US"/>
        </w:rPr>
        <w:t>Strem</w:t>
      </w:r>
      <w:proofErr w:type="spellEnd"/>
      <w:r w:rsidRPr="00830717">
        <w:rPr>
          <w:rFonts w:ascii="Arial" w:hAnsi="Arial"/>
          <w:sz w:val="15"/>
          <w:szCs w:val="14"/>
          <w:lang w:val="en-US"/>
        </w:rPr>
        <w:t xml:space="preserve"> Chemicals, Inc. and was used as received. [Au(</w:t>
      </w:r>
      <w:proofErr w:type="spellStart"/>
      <w:r w:rsidRPr="00830717">
        <w:rPr>
          <w:rFonts w:ascii="Arial" w:hAnsi="Arial"/>
          <w:sz w:val="15"/>
          <w:szCs w:val="14"/>
          <w:lang w:val="en-US"/>
        </w:rPr>
        <w:t>IPr</w:t>
      </w:r>
      <w:proofErr w:type="spellEnd"/>
      <w:r w:rsidRPr="00830717">
        <w:rPr>
          <w:rFonts w:ascii="Arial" w:hAnsi="Arial"/>
          <w:sz w:val="15"/>
          <w:szCs w:val="14"/>
          <w:lang w:val="en-US"/>
        </w:rPr>
        <w:t>)OH] was synthesized using known protocols</w:t>
      </w:r>
      <w:r w:rsidRPr="00D0043A">
        <w:rPr>
          <w:rFonts w:ascii="Arial" w:hAnsi="Arial"/>
          <w:sz w:val="15"/>
          <w:szCs w:val="14"/>
          <w:lang w:val="en-US"/>
        </w:rPr>
        <w:t>.</w:t>
      </w:r>
      <w:r w:rsidRPr="00D0043A">
        <w:rPr>
          <w:rFonts w:ascii="Arial" w:hAnsi="Arial"/>
          <w:sz w:val="15"/>
          <w:szCs w:val="14"/>
          <w:vertAlign w:val="superscript"/>
          <w:lang w:val="en-US"/>
        </w:rPr>
        <w:t>[</w:t>
      </w:r>
      <w:r w:rsidR="00D0043A" w:rsidRPr="00D0043A">
        <w:rPr>
          <w:rFonts w:ascii="Arial" w:hAnsi="Arial"/>
          <w:sz w:val="15"/>
          <w:szCs w:val="14"/>
          <w:vertAlign w:val="superscript"/>
          <w:lang w:val="en-US"/>
        </w:rPr>
        <w:t>14</w:t>
      </w:r>
      <w:r w:rsidR="00B57B89">
        <w:rPr>
          <w:rFonts w:ascii="Arial" w:hAnsi="Arial"/>
          <w:sz w:val="15"/>
          <w:szCs w:val="14"/>
          <w:vertAlign w:val="superscript"/>
          <w:lang w:val="en-US"/>
        </w:rPr>
        <w:t>a</w:t>
      </w:r>
      <w:r w:rsidR="00D0043A" w:rsidRPr="00D0043A">
        <w:rPr>
          <w:rFonts w:ascii="Arial" w:hAnsi="Arial"/>
          <w:sz w:val="15"/>
          <w:szCs w:val="14"/>
          <w:vertAlign w:val="superscript"/>
          <w:lang w:val="en-US"/>
        </w:rPr>
        <w:t>,18</w:t>
      </w:r>
      <w:r w:rsidRPr="00D0043A">
        <w:rPr>
          <w:rFonts w:ascii="Arial" w:hAnsi="Arial"/>
          <w:sz w:val="15"/>
          <w:szCs w:val="14"/>
          <w:vertAlign w:val="superscript"/>
          <w:lang w:val="en-US"/>
        </w:rPr>
        <w:t>]</w:t>
      </w:r>
      <w:r w:rsidRPr="00830717">
        <w:rPr>
          <w:rFonts w:ascii="Arial" w:hAnsi="Arial"/>
          <w:sz w:val="15"/>
          <w:szCs w:val="14"/>
          <w:lang w:val="en-US"/>
        </w:rPr>
        <w:t xml:space="preserve"> Purification of compounds by filtration was performed using basic alumina or </w:t>
      </w:r>
      <w:proofErr w:type="spellStart"/>
      <w:r w:rsidRPr="00830717">
        <w:rPr>
          <w:rFonts w:ascii="Arial" w:hAnsi="Arial"/>
          <w:sz w:val="15"/>
          <w:szCs w:val="14"/>
          <w:lang w:val="en-US"/>
        </w:rPr>
        <w:t>celite</w:t>
      </w:r>
      <w:proofErr w:type="spellEnd"/>
      <w:r w:rsidRPr="00830717">
        <w:rPr>
          <w:rFonts w:ascii="Arial" w:hAnsi="Arial"/>
          <w:sz w:val="15"/>
          <w:szCs w:val="14"/>
          <w:lang w:val="en-US"/>
        </w:rPr>
        <w:t xml:space="preserve"> purchased from Sigma Aldrich. Unless otherwise noted, absolute ethanol, deionized water and freshly crushed potassium carbonate were used. </w:t>
      </w:r>
      <w:r w:rsidRPr="00830717">
        <w:rPr>
          <w:rFonts w:ascii="Arial" w:hAnsi="Arial"/>
          <w:sz w:val="15"/>
          <w:szCs w:val="14"/>
          <w:vertAlign w:val="superscript"/>
          <w:lang w:val="en-US"/>
        </w:rPr>
        <w:t>1</w:t>
      </w:r>
      <w:r w:rsidRPr="00830717">
        <w:rPr>
          <w:rFonts w:ascii="Arial" w:hAnsi="Arial"/>
          <w:sz w:val="15"/>
          <w:szCs w:val="14"/>
          <w:lang w:val="en-US"/>
        </w:rPr>
        <w:t xml:space="preserve">H, </w:t>
      </w:r>
      <w:r w:rsidRPr="00830717">
        <w:rPr>
          <w:rFonts w:ascii="Arial" w:hAnsi="Arial"/>
          <w:sz w:val="15"/>
          <w:szCs w:val="14"/>
          <w:vertAlign w:val="superscript"/>
          <w:lang w:val="en-US"/>
        </w:rPr>
        <w:t>13</w:t>
      </w:r>
      <w:r w:rsidRPr="00830717">
        <w:rPr>
          <w:rFonts w:ascii="Arial" w:hAnsi="Arial"/>
          <w:sz w:val="15"/>
          <w:szCs w:val="14"/>
          <w:lang w:val="en-US"/>
        </w:rPr>
        <w:t>C-{</w:t>
      </w:r>
      <w:r w:rsidRPr="00830717">
        <w:rPr>
          <w:rFonts w:ascii="Arial" w:hAnsi="Arial"/>
          <w:sz w:val="15"/>
          <w:szCs w:val="14"/>
          <w:vertAlign w:val="superscript"/>
          <w:lang w:val="en-US"/>
        </w:rPr>
        <w:t>1</w:t>
      </w:r>
      <w:r w:rsidRPr="00830717">
        <w:rPr>
          <w:rFonts w:ascii="Arial" w:hAnsi="Arial"/>
          <w:sz w:val="15"/>
          <w:szCs w:val="14"/>
          <w:lang w:val="en-US"/>
        </w:rPr>
        <w:t xml:space="preserve">H} and </w:t>
      </w:r>
      <w:r w:rsidRPr="00830717">
        <w:rPr>
          <w:rFonts w:ascii="Arial" w:hAnsi="Arial"/>
          <w:sz w:val="15"/>
          <w:szCs w:val="14"/>
          <w:vertAlign w:val="superscript"/>
          <w:lang w:val="en-US"/>
        </w:rPr>
        <w:t>19</w:t>
      </w:r>
      <w:r w:rsidRPr="00830717">
        <w:rPr>
          <w:rFonts w:ascii="Arial" w:hAnsi="Arial"/>
          <w:sz w:val="15"/>
          <w:szCs w:val="14"/>
          <w:lang w:val="en-US"/>
        </w:rPr>
        <w:t xml:space="preserve">F Nuclear Magnetic Resonance (NMR) spectra were recorded on a Bruker </w:t>
      </w:r>
      <w:proofErr w:type="spellStart"/>
      <w:r w:rsidRPr="00830717">
        <w:rPr>
          <w:rFonts w:ascii="Arial" w:hAnsi="Arial"/>
          <w:sz w:val="15"/>
          <w:szCs w:val="14"/>
          <w:lang w:val="en-US"/>
        </w:rPr>
        <w:t>Avance</w:t>
      </w:r>
      <w:proofErr w:type="spellEnd"/>
      <w:r w:rsidRPr="00830717">
        <w:rPr>
          <w:rFonts w:ascii="Arial" w:hAnsi="Arial"/>
          <w:sz w:val="15"/>
          <w:szCs w:val="14"/>
          <w:lang w:val="en-US"/>
        </w:rPr>
        <w:t xml:space="preserve"> 400 </w:t>
      </w:r>
      <w:proofErr w:type="spellStart"/>
      <w:r w:rsidRPr="00830717">
        <w:rPr>
          <w:rFonts w:ascii="Arial" w:hAnsi="Arial"/>
          <w:sz w:val="15"/>
          <w:szCs w:val="14"/>
          <w:lang w:val="en-US"/>
        </w:rPr>
        <w:t>Ultrashield</w:t>
      </w:r>
      <w:proofErr w:type="spellEnd"/>
      <w:r w:rsidRPr="00830717">
        <w:rPr>
          <w:rFonts w:ascii="Arial" w:hAnsi="Arial"/>
          <w:sz w:val="15"/>
          <w:szCs w:val="14"/>
          <w:lang w:val="en-US"/>
        </w:rPr>
        <w:t xml:space="preserve">, Bruker </w:t>
      </w:r>
      <w:proofErr w:type="spellStart"/>
      <w:r w:rsidRPr="00830717">
        <w:rPr>
          <w:rFonts w:ascii="Arial" w:hAnsi="Arial"/>
          <w:sz w:val="15"/>
          <w:szCs w:val="14"/>
          <w:lang w:val="en-US"/>
        </w:rPr>
        <w:t>Avance</w:t>
      </w:r>
      <w:proofErr w:type="spellEnd"/>
      <w:r w:rsidRPr="00830717">
        <w:rPr>
          <w:rFonts w:ascii="Arial" w:hAnsi="Arial"/>
          <w:sz w:val="15"/>
          <w:szCs w:val="14"/>
          <w:lang w:val="en-US"/>
        </w:rPr>
        <w:t xml:space="preserve"> 300 </w:t>
      </w:r>
      <w:proofErr w:type="spellStart"/>
      <w:r w:rsidRPr="00830717">
        <w:rPr>
          <w:rFonts w:ascii="Arial" w:hAnsi="Arial"/>
          <w:sz w:val="15"/>
          <w:szCs w:val="14"/>
          <w:lang w:val="en-US"/>
        </w:rPr>
        <w:t>Ultrashield</w:t>
      </w:r>
      <w:proofErr w:type="spellEnd"/>
      <w:r w:rsidRPr="00830717">
        <w:rPr>
          <w:rFonts w:ascii="Arial" w:hAnsi="Arial"/>
          <w:sz w:val="15"/>
          <w:szCs w:val="14"/>
          <w:lang w:val="en-US"/>
        </w:rPr>
        <w:t xml:space="preserve"> or a Bruker </w:t>
      </w:r>
      <w:proofErr w:type="spellStart"/>
      <w:r w:rsidRPr="00830717">
        <w:rPr>
          <w:rFonts w:ascii="Arial" w:hAnsi="Arial"/>
          <w:sz w:val="15"/>
          <w:szCs w:val="14"/>
          <w:lang w:val="en-US"/>
        </w:rPr>
        <w:t>Avance</w:t>
      </w:r>
      <w:proofErr w:type="spellEnd"/>
      <w:r w:rsidRPr="00830717">
        <w:rPr>
          <w:rFonts w:ascii="Arial" w:hAnsi="Arial"/>
          <w:sz w:val="15"/>
          <w:szCs w:val="14"/>
          <w:lang w:val="en-US"/>
        </w:rPr>
        <w:t xml:space="preserve"> 500 spectrometer at 298 K using the residual solvent peak as reference (CDCl</w:t>
      </w:r>
      <w:r w:rsidRPr="00830717">
        <w:rPr>
          <w:rFonts w:ascii="Arial" w:hAnsi="Arial"/>
          <w:sz w:val="15"/>
          <w:szCs w:val="14"/>
          <w:vertAlign w:val="subscript"/>
          <w:lang w:val="en-US"/>
        </w:rPr>
        <w:t>3</w:t>
      </w:r>
      <w:r w:rsidRPr="00830717">
        <w:rPr>
          <w:rFonts w:ascii="Arial" w:hAnsi="Arial"/>
          <w:sz w:val="15"/>
          <w:szCs w:val="14"/>
          <w:lang w:val="en-US"/>
        </w:rPr>
        <w:t xml:space="preserve">: </w:t>
      </w:r>
      <w:proofErr w:type="spellStart"/>
      <w:r w:rsidRPr="00830717">
        <w:rPr>
          <w:rFonts w:ascii="Arial" w:hAnsi="Arial"/>
          <w:sz w:val="15"/>
          <w:szCs w:val="14"/>
          <w:lang w:val="en-US"/>
        </w:rPr>
        <w:t>δ</w:t>
      </w:r>
      <w:r w:rsidRPr="00830717">
        <w:rPr>
          <w:rFonts w:ascii="Arial" w:hAnsi="Arial"/>
          <w:sz w:val="15"/>
          <w:szCs w:val="14"/>
          <w:vertAlign w:val="subscript"/>
          <w:lang w:val="en-US"/>
        </w:rPr>
        <w:t>H</w:t>
      </w:r>
      <w:proofErr w:type="spellEnd"/>
      <w:r w:rsidRPr="00830717">
        <w:rPr>
          <w:rFonts w:ascii="Arial" w:hAnsi="Arial"/>
          <w:sz w:val="15"/>
          <w:szCs w:val="14"/>
          <w:lang w:val="en-US"/>
        </w:rPr>
        <w:t xml:space="preserve"> = 7.26 ppm, </w:t>
      </w:r>
      <w:proofErr w:type="spellStart"/>
      <w:r w:rsidRPr="00830717">
        <w:rPr>
          <w:rFonts w:ascii="Arial" w:hAnsi="Arial"/>
          <w:sz w:val="15"/>
          <w:szCs w:val="14"/>
          <w:lang w:val="en-US"/>
        </w:rPr>
        <w:t>δ</w:t>
      </w:r>
      <w:r w:rsidRPr="00830717">
        <w:rPr>
          <w:rFonts w:ascii="Arial" w:hAnsi="Arial"/>
          <w:sz w:val="15"/>
          <w:szCs w:val="14"/>
          <w:vertAlign w:val="subscript"/>
          <w:lang w:val="en-US"/>
        </w:rPr>
        <w:t>C</w:t>
      </w:r>
      <w:proofErr w:type="spellEnd"/>
      <w:r w:rsidRPr="00830717">
        <w:rPr>
          <w:rFonts w:ascii="Arial" w:hAnsi="Arial"/>
          <w:sz w:val="15"/>
          <w:szCs w:val="14"/>
          <w:lang w:val="en-US"/>
        </w:rPr>
        <w:t xml:space="preserve"> = 77.16 ppm; CD</w:t>
      </w:r>
      <w:r w:rsidRPr="00830717">
        <w:rPr>
          <w:rFonts w:ascii="Arial" w:hAnsi="Arial"/>
          <w:sz w:val="15"/>
          <w:szCs w:val="14"/>
          <w:vertAlign w:val="subscript"/>
          <w:lang w:val="en-US"/>
        </w:rPr>
        <w:t>2</w:t>
      </w:r>
      <w:r w:rsidRPr="00830717">
        <w:rPr>
          <w:rFonts w:ascii="Arial" w:hAnsi="Arial"/>
          <w:sz w:val="15"/>
          <w:szCs w:val="14"/>
          <w:lang w:val="en-US"/>
        </w:rPr>
        <w:t>Cl</w:t>
      </w:r>
      <w:r w:rsidRPr="00830717">
        <w:rPr>
          <w:rFonts w:ascii="Arial" w:hAnsi="Arial"/>
          <w:sz w:val="15"/>
          <w:szCs w:val="14"/>
          <w:vertAlign w:val="subscript"/>
          <w:lang w:val="en-US"/>
        </w:rPr>
        <w:t>2</w:t>
      </w:r>
      <w:r w:rsidRPr="00830717">
        <w:rPr>
          <w:rFonts w:ascii="Arial" w:hAnsi="Arial"/>
          <w:sz w:val="15"/>
          <w:szCs w:val="14"/>
          <w:lang w:val="en-US"/>
        </w:rPr>
        <w:t xml:space="preserve">: </w:t>
      </w:r>
      <w:proofErr w:type="spellStart"/>
      <w:r w:rsidRPr="00830717">
        <w:rPr>
          <w:rFonts w:ascii="Arial" w:hAnsi="Arial"/>
          <w:sz w:val="15"/>
          <w:szCs w:val="14"/>
          <w:lang w:val="en-US"/>
        </w:rPr>
        <w:t>δ</w:t>
      </w:r>
      <w:r w:rsidRPr="00830717">
        <w:rPr>
          <w:rFonts w:ascii="Arial" w:hAnsi="Arial"/>
          <w:sz w:val="15"/>
          <w:szCs w:val="14"/>
          <w:vertAlign w:val="subscript"/>
          <w:lang w:val="en-US"/>
        </w:rPr>
        <w:t>H</w:t>
      </w:r>
      <w:proofErr w:type="spellEnd"/>
      <w:r w:rsidRPr="00830717">
        <w:rPr>
          <w:rFonts w:ascii="Arial" w:hAnsi="Arial"/>
          <w:sz w:val="15"/>
          <w:szCs w:val="14"/>
          <w:lang w:val="en-US"/>
        </w:rPr>
        <w:t xml:space="preserve"> = 5.32 ppm, </w:t>
      </w:r>
      <w:proofErr w:type="spellStart"/>
      <w:r w:rsidRPr="00830717">
        <w:rPr>
          <w:rFonts w:ascii="Arial" w:hAnsi="Arial"/>
          <w:sz w:val="15"/>
          <w:szCs w:val="14"/>
          <w:lang w:val="en-US"/>
        </w:rPr>
        <w:t>δ</w:t>
      </w:r>
      <w:r w:rsidRPr="00830717">
        <w:rPr>
          <w:rFonts w:ascii="Arial" w:hAnsi="Arial"/>
          <w:sz w:val="15"/>
          <w:szCs w:val="14"/>
          <w:vertAlign w:val="subscript"/>
          <w:lang w:val="en-US"/>
        </w:rPr>
        <w:t>C</w:t>
      </w:r>
      <w:proofErr w:type="spellEnd"/>
      <w:r w:rsidRPr="00830717">
        <w:rPr>
          <w:rFonts w:ascii="Arial" w:hAnsi="Arial"/>
          <w:sz w:val="15"/>
          <w:szCs w:val="14"/>
          <w:lang w:val="en-US"/>
        </w:rPr>
        <w:t xml:space="preserve"> = 54.00 ppm, C</w:t>
      </w:r>
      <w:r w:rsidRPr="00830717">
        <w:rPr>
          <w:rFonts w:ascii="Arial" w:hAnsi="Arial"/>
          <w:sz w:val="15"/>
          <w:szCs w:val="14"/>
          <w:vertAlign w:val="subscript"/>
          <w:lang w:val="en-US"/>
        </w:rPr>
        <w:t>6</w:t>
      </w:r>
      <w:r w:rsidRPr="00830717">
        <w:rPr>
          <w:rFonts w:ascii="Arial" w:hAnsi="Arial"/>
          <w:sz w:val="15"/>
          <w:szCs w:val="14"/>
          <w:lang w:val="en-US"/>
        </w:rPr>
        <w:t>D</w:t>
      </w:r>
      <w:r w:rsidRPr="00830717">
        <w:rPr>
          <w:rFonts w:ascii="Arial" w:hAnsi="Arial"/>
          <w:sz w:val="15"/>
          <w:szCs w:val="14"/>
          <w:vertAlign w:val="subscript"/>
          <w:lang w:val="en-US"/>
        </w:rPr>
        <w:t>6</w:t>
      </w:r>
      <w:r w:rsidRPr="00830717">
        <w:rPr>
          <w:rFonts w:ascii="Arial" w:hAnsi="Arial"/>
          <w:sz w:val="15"/>
          <w:szCs w:val="14"/>
          <w:lang w:val="en-US"/>
        </w:rPr>
        <w:t xml:space="preserve">: </w:t>
      </w:r>
      <w:proofErr w:type="spellStart"/>
      <w:r w:rsidRPr="00830717">
        <w:rPr>
          <w:rFonts w:ascii="Arial" w:hAnsi="Arial"/>
          <w:sz w:val="15"/>
          <w:szCs w:val="14"/>
          <w:lang w:val="en-US"/>
        </w:rPr>
        <w:t>δ</w:t>
      </w:r>
      <w:r w:rsidRPr="00830717">
        <w:rPr>
          <w:rFonts w:ascii="Arial" w:hAnsi="Arial"/>
          <w:sz w:val="15"/>
          <w:szCs w:val="14"/>
          <w:vertAlign w:val="subscript"/>
          <w:lang w:val="en-US"/>
        </w:rPr>
        <w:t>H</w:t>
      </w:r>
      <w:proofErr w:type="spellEnd"/>
      <w:r w:rsidRPr="00830717">
        <w:rPr>
          <w:rFonts w:ascii="Arial" w:hAnsi="Arial"/>
          <w:sz w:val="15"/>
          <w:szCs w:val="14"/>
          <w:lang w:val="en-US"/>
        </w:rPr>
        <w:t xml:space="preserve"> = 7.16 ppm, </w:t>
      </w:r>
      <w:proofErr w:type="spellStart"/>
      <w:r w:rsidRPr="00830717">
        <w:rPr>
          <w:rFonts w:ascii="Arial" w:hAnsi="Arial"/>
          <w:sz w:val="15"/>
          <w:szCs w:val="14"/>
          <w:lang w:val="en-US"/>
        </w:rPr>
        <w:t>δ</w:t>
      </w:r>
      <w:r w:rsidRPr="00830717">
        <w:rPr>
          <w:rFonts w:ascii="Arial" w:hAnsi="Arial"/>
          <w:sz w:val="15"/>
          <w:szCs w:val="14"/>
          <w:vertAlign w:val="subscript"/>
          <w:lang w:val="en-US"/>
        </w:rPr>
        <w:t>C</w:t>
      </w:r>
      <w:proofErr w:type="spellEnd"/>
      <w:r w:rsidRPr="00830717">
        <w:rPr>
          <w:rFonts w:ascii="Arial" w:hAnsi="Arial"/>
          <w:sz w:val="15"/>
          <w:szCs w:val="14"/>
          <w:lang w:val="en-US"/>
        </w:rPr>
        <w:t xml:space="preserve"> = 128.4 ppm). Peaks are assigned as: s (singlet), d (doublet), t (triplet), h (</w:t>
      </w:r>
      <w:proofErr w:type="spellStart"/>
      <w:r w:rsidRPr="00830717">
        <w:rPr>
          <w:rFonts w:ascii="Arial" w:hAnsi="Arial"/>
          <w:sz w:val="15"/>
          <w:szCs w:val="14"/>
          <w:lang w:val="en-US"/>
        </w:rPr>
        <w:t>heptuplet</w:t>
      </w:r>
      <w:proofErr w:type="spellEnd"/>
      <w:r w:rsidRPr="00830717">
        <w:rPr>
          <w:rFonts w:ascii="Arial" w:hAnsi="Arial"/>
          <w:sz w:val="15"/>
          <w:szCs w:val="14"/>
          <w:lang w:val="en-US"/>
        </w:rPr>
        <w:t xml:space="preserve">) and m </w:t>
      </w:r>
      <w:r w:rsidRPr="00830717">
        <w:rPr>
          <w:rFonts w:ascii="Arial" w:hAnsi="Arial"/>
          <w:sz w:val="15"/>
          <w:szCs w:val="14"/>
          <w:lang w:val="en-US"/>
        </w:rPr>
        <w:lastRenderedPageBreak/>
        <w:t>(</w:t>
      </w:r>
      <w:proofErr w:type="spellStart"/>
      <w:r w:rsidRPr="00830717">
        <w:rPr>
          <w:rFonts w:ascii="Arial" w:hAnsi="Arial"/>
          <w:sz w:val="15"/>
          <w:szCs w:val="14"/>
          <w:lang w:val="en-US"/>
        </w:rPr>
        <w:t>multiplet</w:t>
      </w:r>
      <w:proofErr w:type="spellEnd"/>
      <w:r w:rsidRPr="00830717">
        <w:rPr>
          <w:rFonts w:ascii="Arial" w:hAnsi="Arial"/>
          <w:sz w:val="15"/>
          <w:szCs w:val="14"/>
          <w:lang w:val="en-US"/>
        </w:rPr>
        <w:t xml:space="preserve">). The specific rotation of </w:t>
      </w:r>
      <w:r w:rsidRPr="00830717">
        <w:rPr>
          <w:rFonts w:ascii="Arial" w:hAnsi="Arial"/>
          <w:b/>
          <w:sz w:val="15"/>
          <w:szCs w:val="14"/>
          <w:lang w:val="en-US"/>
        </w:rPr>
        <w:t>11</w:t>
      </w:r>
      <w:r w:rsidRPr="00830717">
        <w:rPr>
          <w:rFonts w:ascii="Arial" w:hAnsi="Arial"/>
          <w:sz w:val="15"/>
          <w:szCs w:val="14"/>
          <w:lang w:val="en-US"/>
        </w:rPr>
        <w:t xml:space="preserve"> was determined using a Perkin Elmer 241 Polarimeter. All chlorinated solvents were neutralized prior to use by filtration through dried basic alumina. Elemental analyses were either performed at London Metropolitan University 166-220, Holloway Road, London, N7 8DB.</w:t>
      </w:r>
    </w:p>
    <w:p w14:paraId="62E4FE4E" w14:textId="77777777" w:rsidR="00075EC7" w:rsidRPr="00075EC7" w:rsidRDefault="00075EC7" w:rsidP="00075EC7">
      <w:pPr>
        <w:spacing w:after="240" w:line="200" w:lineRule="exact"/>
        <w:jc w:val="both"/>
        <w:rPr>
          <w:rFonts w:ascii="Arial" w:hAnsi="Arial"/>
          <w:b/>
          <w:bCs/>
          <w:sz w:val="15"/>
          <w:szCs w:val="14"/>
          <w:lang w:val="en-US"/>
        </w:rPr>
      </w:pPr>
      <w:bookmarkStart w:id="12" w:name="_Toc30348440"/>
      <w:r w:rsidRPr="00075EC7">
        <w:rPr>
          <w:rFonts w:ascii="Arial" w:hAnsi="Arial"/>
          <w:b/>
          <w:bCs/>
          <w:sz w:val="15"/>
          <w:szCs w:val="14"/>
          <w:lang w:val="en-US"/>
        </w:rPr>
        <w:t>General synthetic procedures</w:t>
      </w:r>
      <w:bookmarkEnd w:id="12"/>
    </w:p>
    <w:p w14:paraId="05FCF33F" w14:textId="77777777" w:rsidR="00075EC7" w:rsidRPr="00075EC7" w:rsidRDefault="00075EC7" w:rsidP="00075EC7">
      <w:pPr>
        <w:spacing w:after="240" w:line="200" w:lineRule="exact"/>
        <w:jc w:val="both"/>
        <w:rPr>
          <w:rFonts w:ascii="Arial" w:hAnsi="Arial"/>
          <w:sz w:val="15"/>
          <w:szCs w:val="14"/>
        </w:rPr>
      </w:pPr>
      <w:proofErr w:type="spellStart"/>
      <w:r w:rsidRPr="00075EC7">
        <w:rPr>
          <w:rFonts w:ascii="Arial" w:hAnsi="Arial"/>
          <w:b/>
          <w:sz w:val="15"/>
          <w:szCs w:val="14"/>
        </w:rPr>
        <w:t>Procedure</w:t>
      </w:r>
      <w:proofErr w:type="spellEnd"/>
      <w:r w:rsidRPr="00075EC7">
        <w:rPr>
          <w:rFonts w:ascii="Arial" w:hAnsi="Arial"/>
          <w:b/>
          <w:sz w:val="15"/>
          <w:szCs w:val="14"/>
        </w:rPr>
        <w:t xml:space="preserve"> A</w:t>
      </w:r>
      <w:r w:rsidRPr="00075EC7">
        <w:rPr>
          <w:rFonts w:ascii="Arial" w:hAnsi="Arial"/>
          <w:sz w:val="15"/>
          <w:szCs w:val="14"/>
        </w:rPr>
        <w:t xml:space="preserve">: </w:t>
      </w:r>
      <w:r w:rsidRPr="00075EC7">
        <w:rPr>
          <w:rFonts w:ascii="Arial" w:hAnsi="Arial"/>
          <w:sz w:val="15"/>
          <w:szCs w:val="14"/>
          <w:lang w:val="en-US"/>
        </w:rPr>
        <w:t xml:space="preserve">A 4-mL screwcap vial equipped with a septum cap and a stirring bar was charged with </w:t>
      </w:r>
      <w:bookmarkStart w:id="13" w:name="_Hlk28873850"/>
      <w:r w:rsidRPr="00075EC7">
        <w:rPr>
          <w:rFonts w:ascii="Arial" w:hAnsi="Arial"/>
          <w:sz w:val="15"/>
          <w:szCs w:val="14"/>
          <w:lang w:val="en-US"/>
        </w:rPr>
        <w:t>[Au(L)Cl] (50 or 100 mg, 1 equiv.), the boron reagent (1.1 equiv.), K</w:t>
      </w:r>
      <w:r w:rsidRPr="00075EC7">
        <w:rPr>
          <w:rFonts w:ascii="Arial" w:hAnsi="Arial"/>
          <w:sz w:val="15"/>
          <w:szCs w:val="14"/>
          <w:vertAlign w:val="subscript"/>
          <w:lang w:val="en-US"/>
        </w:rPr>
        <w:t>2</w:t>
      </w:r>
      <w:r w:rsidRPr="00075EC7">
        <w:rPr>
          <w:rFonts w:ascii="Arial" w:hAnsi="Arial"/>
          <w:sz w:val="15"/>
          <w:szCs w:val="14"/>
          <w:lang w:val="en-US"/>
        </w:rPr>
        <w:t>CO</w:t>
      </w:r>
      <w:r w:rsidRPr="00075EC7">
        <w:rPr>
          <w:rFonts w:ascii="Arial" w:hAnsi="Arial"/>
          <w:sz w:val="15"/>
          <w:szCs w:val="14"/>
          <w:vertAlign w:val="subscript"/>
          <w:lang w:val="en-US"/>
        </w:rPr>
        <w:t>3</w:t>
      </w:r>
      <w:r w:rsidRPr="00075EC7">
        <w:rPr>
          <w:rFonts w:ascii="Arial" w:hAnsi="Arial"/>
          <w:sz w:val="15"/>
          <w:szCs w:val="14"/>
          <w:lang w:val="en-US"/>
        </w:rPr>
        <w:t xml:space="preserve"> (3 equiv.) and ethanol (0.5 or 0.8 mL).</w:t>
      </w:r>
      <w:bookmarkEnd w:id="13"/>
      <w:r w:rsidRPr="00075EC7">
        <w:rPr>
          <w:rFonts w:ascii="Arial" w:hAnsi="Arial"/>
          <w:sz w:val="15"/>
          <w:szCs w:val="14"/>
          <w:lang w:val="en-US"/>
        </w:rPr>
        <w:t xml:space="preserve"> The resulting suspension was stirred at 35 °C for 16 h on a metal heating plate. Upon full conversion of [Au(L)Cl] (as judged by NMR analysis of an aliquot), the solvent was removed under vacuum and either dichloromethane, benzene or ethyl acetate was added to the residue. The resulting mixture was filtered through either </w:t>
      </w:r>
      <w:proofErr w:type="spellStart"/>
      <w:r w:rsidRPr="00075EC7">
        <w:rPr>
          <w:rFonts w:ascii="Arial" w:hAnsi="Arial"/>
          <w:sz w:val="15"/>
          <w:szCs w:val="14"/>
          <w:lang w:val="en-US"/>
        </w:rPr>
        <w:t>celite</w:t>
      </w:r>
      <w:proofErr w:type="spellEnd"/>
      <w:r w:rsidRPr="00075EC7">
        <w:rPr>
          <w:rFonts w:ascii="Arial" w:hAnsi="Arial"/>
          <w:sz w:val="15"/>
          <w:szCs w:val="14"/>
          <w:lang w:val="en-US"/>
        </w:rPr>
        <w:t xml:space="preserve"> or basic alumina and the filtrate was concentrated to dryness, affording the desired [Au(L)</w:t>
      </w:r>
      <w:proofErr w:type="spellStart"/>
      <w:r w:rsidRPr="00075EC7">
        <w:rPr>
          <w:rFonts w:ascii="Arial" w:hAnsi="Arial"/>
          <w:sz w:val="15"/>
          <w:szCs w:val="14"/>
          <w:lang w:val="en-US"/>
        </w:rPr>
        <w:t>Ar</w:t>
      </w:r>
      <w:proofErr w:type="spellEnd"/>
      <w:r w:rsidRPr="00075EC7">
        <w:rPr>
          <w:rFonts w:ascii="Arial" w:hAnsi="Arial"/>
          <w:sz w:val="15"/>
          <w:szCs w:val="14"/>
          <w:lang w:val="en-US"/>
        </w:rPr>
        <w:t>] complex as a microcrystalline solid. Residual solvents or minor impurities present in the obtained solid can be removed by trituration of a saturated dichloromethane solution with pentane or washing with pentane (or diethyl ether) and drying under high vacuum.</w:t>
      </w:r>
    </w:p>
    <w:p w14:paraId="540C637E" w14:textId="77777777" w:rsidR="00075EC7" w:rsidRPr="00075EC7" w:rsidRDefault="00075EC7" w:rsidP="00075EC7">
      <w:pPr>
        <w:spacing w:after="240" w:line="200" w:lineRule="exact"/>
        <w:jc w:val="both"/>
        <w:rPr>
          <w:rFonts w:ascii="Arial" w:hAnsi="Arial"/>
          <w:sz w:val="15"/>
          <w:szCs w:val="14"/>
        </w:rPr>
      </w:pPr>
      <w:proofErr w:type="spellStart"/>
      <w:r w:rsidRPr="00075EC7">
        <w:rPr>
          <w:rFonts w:ascii="Arial" w:hAnsi="Arial"/>
          <w:b/>
          <w:sz w:val="15"/>
          <w:szCs w:val="14"/>
        </w:rPr>
        <w:t>Procedure</w:t>
      </w:r>
      <w:proofErr w:type="spellEnd"/>
      <w:r w:rsidRPr="00075EC7">
        <w:rPr>
          <w:rFonts w:ascii="Arial" w:hAnsi="Arial"/>
          <w:b/>
          <w:sz w:val="15"/>
          <w:szCs w:val="14"/>
        </w:rPr>
        <w:t xml:space="preserve"> B</w:t>
      </w:r>
      <w:r w:rsidRPr="00075EC7">
        <w:rPr>
          <w:rFonts w:ascii="Arial" w:hAnsi="Arial"/>
          <w:sz w:val="15"/>
          <w:szCs w:val="14"/>
        </w:rPr>
        <w:t xml:space="preserve">: </w:t>
      </w:r>
      <w:r w:rsidRPr="00075EC7">
        <w:rPr>
          <w:rFonts w:ascii="Arial" w:hAnsi="Arial"/>
          <w:sz w:val="15"/>
          <w:szCs w:val="14"/>
          <w:lang w:val="en-US"/>
        </w:rPr>
        <w:t>A 4-mL screwcap vial equipped with a septum cap and a stirring bar was charged with [Au(L)Cl] (1 equiv.), the boron reagent (1.1 equiv.), K</w:t>
      </w:r>
      <w:r w:rsidRPr="00075EC7">
        <w:rPr>
          <w:rFonts w:ascii="Arial" w:hAnsi="Arial"/>
          <w:sz w:val="15"/>
          <w:szCs w:val="14"/>
          <w:vertAlign w:val="subscript"/>
          <w:lang w:val="en-US"/>
        </w:rPr>
        <w:t>2</w:t>
      </w:r>
      <w:r w:rsidRPr="00075EC7">
        <w:rPr>
          <w:rFonts w:ascii="Arial" w:hAnsi="Arial"/>
          <w:sz w:val="15"/>
          <w:szCs w:val="14"/>
          <w:lang w:val="en-US"/>
        </w:rPr>
        <w:t>CO</w:t>
      </w:r>
      <w:r w:rsidRPr="00075EC7">
        <w:rPr>
          <w:rFonts w:ascii="Arial" w:hAnsi="Arial"/>
          <w:sz w:val="15"/>
          <w:szCs w:val="14"/>
          <w:vertAlign w:val="subscript"/>
          <w:lang w:val="en-US"/>
        </w:rPr>
        <w:t>3</w:t>
      </w:r>
      <w:r w:rsidRPr="00075EC7">
        <w:rPr>
          <w:rFonts w:ascii="Arial" w:hAnsi="Arial"/>
          <w:sz w:val="15"/>
          <w:szCs w:val="14"/>
          <w:lang w:val="en-US"/>
        </w:rPr>
        <w:t xml:space="preserve"> (3 equiv.), and ethyl acetate/water (1:1). The resulting biphasic suspension was stirred at 35 °C for 16 h on a metal heating plate. Upon full conversion of [Au(L)Cl] (as judged by NMR analysis of an aliquot, or by the formation of a clear organic phase), the reaction mixture was transferred to a separating funnel with ethyl acetate (5 mL) and water (5 mL). The aqueous phase was discarded and the organic phase was washed with water (5 mL), dried over anhydrous magnesium sulfate, filtered and concentrated to dryness, affording the desired [Au(L)</w:t>
      </w:r>
      <w:proofErr w:type="spellStart"/>
      <w:r w:rsidRPr="00075EC7">
        <w:rPr>
          <w:rFonts w:ascii="Arial" w:hAnsi="Arial"/>
          <w:sz w:val="15"/>
          <w:szCs w:val="14"/>
          <w:lang w:val="en-US"/>
        </w:rPr>
        <w:t>Ar</w:t>
      </w:r>
      <w:proofErr w:type="spellEnd"/>
      <w:r w:rsidRPr="00075EC7">
        <w:rPr>
          <w:rFonts w:ascii="Arial" w:hAnsi="Arial"/>
          <w:sz w:val="15"/>
          <w:szCs w:val="14"/>
          <w:lang w:val="en-US"/>
        </w:rPr>
        <w:t>] complex as a microcrystalline solid. Residual solvents present in the obtained solid can be removed by trituration with dichloromethane/pentane or washing with pentane (or diethyl ether) and drying under high vacuum.</w:t>
      </w:r>
    </w:p>
    <w:p w14:paraId="0F80FA57" w14:textId="783F7336" w:rsidR="00075EC7" w:rsidRDefault="00075EC7" w:rsidP="00075EC7">
      <w:pPr>
        <w:spacing w:after="240" w:line="200" w:lineRule="exact"/>
        <w:jc w:val="both"/>
        <w:rPr>
          <w:rFonts w:ascii="Arial" w:hAnsi="Arial"/>
          <w:sz w:val="15"/>
          <w:szCs w:val="14"/>
          <w:lang w:val="en-US"/>
        </w:rPr>
      </w:pPr>
      <w:proofErr w:type="spellStart"/>
      <w:r w:rsidRPr="00075EC7">
        <w:rPr>
          <w:rFonts w:ascii="Arial" w:hAnsi="Arial"/>
          <w:b/>
          <w:sz w:val="15"/>
          <w:szCs w:val="14"/>
        </w:rPr>
        <w:t>Procedure</w:t>
      </w:r>
      <w:proofErr w:type="spellEnd"/>
      <w:r w:rsidRPr="00075EC7">
        <w:rPr>
          <w:rFonts w:ascii="Arial" w:hAnsi="Arial"/>
          <w:b/>
          <w:sz w:val="15"/>
          <w:szCs w:val="14"/>
        </w:rPr>
        <w:t xml:space="preserve"> C</w:t>
      </w:r>
      <w:r w:rsidRPr="00075EC7">
        <w:rPr>
          <w:rFonts w:ascii="Arial" w:hAnsi="Arial"/>
          <w:sz w:val="15"/>
          <w:szCs w:val="14"/>
        </w:rPr>
        <w:t xml:space="preserve">: </w:t>
      </w:r>
      <w:r w:rsidRPr="00075EC7">
        <w:rPr>
          <w:rFonts w:ascii="Arial" w:hAnsi="Arial"/>
          <w:sz w:val="15"/>
          <w:szCs w:val="14"/>
          <w:lang w:val="en-US"/>
        </w:rPr>
        <w:t>A 4-mL screwcap vial equipped with a septum cap and a stirring bar was charged with [Au(L)Cl] (1 equiv.), the boron reagent (1.1 equiv.), K</w:t>
      </w:r>
      <w:r w:rsidRPr="00075EC7">
        <w:rPr>
          <w:rFonts w:ascii="Arial" w:hAnsi="Arial"/>
          <w:sz w:val="15"/>
          <w:szCs w:val="14"/>
          <w:vertAlign w:val="subscript"/>
          <w:lang w:val="en-US"/>
        </w:rPr>
        <w:t>2</w:t>
      </w:r>
      <w:r w:rsidRPr="00075EC7">
        <w:rPr>
          <w:rFonts w:ascii="Arial" w:hAnsi="Arial"/>
          <w:sz w:val="15"/>
          <w:szCs w:val="14"/>
          <w:lang w:val="en-US"/>
        </w:rPr>
        <w:t>CO</w:t>
      </w:r>
      <w:r w:rsidRPr="00075EC7">
        <w:rPr>
          <w:rFonts w:ascii="Arial" w:hAnsi="Arial"/>
          <w:sz w:val="15"/>
          <w:szCs w:val="14"/>
          <w:vertAlign w:val="subscript"/>
          <w:lang w:val="en-US"/>
        </w:rPr>
        <w:t>3</w:t>
      </w:r>
      <w:r w:rsidRPr="00075EC7">
        <w:rPr>
          <w:rFonts w:ascii="Arial" w:hAnsi="Arial"/>
          <w:sz w:val="15"/>
          <w:szCs w:val="14"/>
          <w:lang w:val="en-US"/>
        </w:rPr>
        <w:t xml:space="preserve"> (3 equiv.), and a 40% v/v aqueous solution of ethanol. The resulting suspension was stirred at 35 °C for 16 h on a metal heating plate. Upon full conversion of [Au(L)Cl] (as judged by NMR analysis of an aliquot),the solvents were evaporated under vacuum and the residue was dissolved and transferred to a separating funnel with ethyl acetate (5 mL) and water (5 mL). The aqueous phase was discarded and the organic phase was washed with water (5 mL), dried over anhydrous magnesium sulfate, filtered and concentrated to dryness, affording the desired [Au(L)</w:t>
      </w:r>
      <w:proofErr w:type="spellStart"/>
      <w:r w:rsidRPr="00075EC7">
        <w:rPr>
          <w:rFonts w:ascii="Arial" w:hAnsi="Arial"/>
          <w:sz w:val="15"/>
          <w:szCs w:val="14"/>
          <w:lang w:val="en-US"/>
        </w:rPr>
        <w:t>Ar</w:t>
      </w:r>
      <w:proofErr w:type="spellEnd"/>
      <w:r w:rsidRPr="00075EC7">
        <w:rPr>
          <w:rFonts w:ascii="Arial" w:hAnsi="Arial"/>
          <w:sz w:val="15"/>
          <w:szCs w:val="14"/>
          <w:lang w:val="en-US"/>
        </w:rPr>
        <w:t>] complex as a microcrystalline solid. Residual solvents present in the obtained solid can be removed by trituration with dichloromethane/pentane or washing with pentane (or diethyl ether) and drying under high vacuum.</w:t>
      </w:r>
    </w:p>
    <w:p w14:paraId="45791C53" w14:textId="183A5EBD" w:rsidR="00015526" w:rsidRPr="00015526" w:rsidRDefault="00015526" w:rsidP="00015526">
      <w:pPr>
        <w:spacing w:after="240" w:line="200" w:lineRule="exact"/>
        <w:jc w:val="both"/>
        <w:rPr>
          <w:rFonts w:ascii="Arial" w:hAnsi="Arial"/>
          <w:b/>
          <w:bCs/>
          <w:sz w:val="15"/>
          <w:szCs w:val="14"/>
          <w:lang w:val="en-US"/>
        </w:rPr>
      </w:pPr>
      <w:bookmarkStart w:id="14" w:name="_Toc30348441"/>
      <w:r w:rsidRPr="00015526">
        <w:rPr>
          <w:rFonts w:ascii="Arial" w:hAnsi="Arial"/>
          <w:b/>
          <w:bCs/>
          <w:sz w:val="15"/>
          <w:szCs w:val="14"/>
          <w:lang w:val="en-US"/>
        </w:rPr>
        <w:t>Scope of boron reagents</w:t>
      </w:r>
      <w:bookmarkEnd w:id="14"/>
    </w:p>
    <w:p w14:paraId="0BC7FC4C" w14:textId="781911FC" w:rsidR="00015526" w:rsidRPr="00015526" w:rsidRDefault="00015526" w:rsidP="007C1B66">
      <w:pPr>
        <w:spacing w:after="240" w:line="200" w:lineRule="exact"/>
        <w:jc w:val="both"/>
        <w:rPr>
          <w:rFonts w:ascii="Arial" w:hAnsi="Arial"/>
          <w:bCs/>
          <w:sz w:val="15"/>
          <w:szCs w:val="14"/>
          <w:lang w:val="en-GB"/>
        </w:rPr>
      </w:pPr>
      <w:r w:rsidRPr="00015526">
        <w:rPr>
          <w:rFonts w:ascii="Arial" w:hAnsi="Arial"/>
          <w:b/>
          <w:bCs/>
          <w:sz w:val="15"/>
          <w:szCs w:val="14"/>
          <w:lang w:val="en-GB"/>
        </w:rPr>
        <w:t xml:space="preserve">Synthesis of </w:t>
      </w:r>
      <w:r w:rsidRPr="00015526">
        <w:rPr>
          <w:rFonts w:ascii="Arial" w:hAnsi="Arial"/>
          <w:b/>
          <w:bCs/>
          <w:sz w:val="15"/>
          <w:szCs w:val="14"/>
          <w:lang w:val="uz-Cyrl-UZ"/>
        </w:rPr>
        <w:t>[</w:t>
      </w:r>
      <w:r w:rsidRPr="00015526">
        <w:rPr>
          <w:rFonts w:ascii="Arial" w:hAnsi="Arial"/>
          <w:i/>
          <w:iCs/>
          <w:sz w:val="15"/>
          <w:szCs w:val="14"/>
          <w:lang w:val="uz-Cyrl-UZ"/>
        </w:rPr>
        <w:t>N</w:t>
      </w:r>
      <w:r w:rsidRPr="00015526">
        <w:rPr>
          <w:rFonts w:ascii="Arial" w:hAnsi="Arial"/>
          <w:sz w:val="15"/>
          <w:szCs w:val="14"/>
          <w:lang w:val="uz-Cyrl-UZ"/>
        </w:rPr>
        <w:t>,</w:t>
      </w:r>
      <w:r w:rsidRPr="00015526">
        <w:rPr>
          <w:rFonts w:ascii="Arial" w:hAnsi="Arial"/>
          <w:i/>
          <w:iCs/>
          <w:sz w:val="15"/>
          <w:szCs w:val="14"/>
          <w:lang w:val="uz-Cyrl-UZ"/>
        </w:rPr>
        <w:t>N</w:t>
      </w:r>
      <w:r w:rsidRPr="00015526">
        <w:rPr>
          <w:rFonts w:ascii="Arial" w:hAnsi="Arial"/>
          <w:b/>
          <w:bCs/>
          <w:sz w:val="15"/>
          <w:szCs w:val="14"/>
          <w:lang w:val="uz-Cyrl-UZ"/>
        </w:rPr>
        <w:t>-Bis(2,6-diisopropylphenyl)imidazol-2-yl</w:t>
      </w:r>
      <w:proofErr w:type="spellStart"/>
      <w:r w:rsidRPr="00015526">
        <w:rPr>
          <w:rFonts w:ascii="Arial" w:hAnsi="Arial"/>
          <w:b/>
          <w:bCs/>
          <w:sz w:val="15"/>
          <w:szCs w:val="14"/>
          <w:lang w:val="en-GB"/>
        </w:rPr>
        <w:t>idene</w:t>
      </w:r>
      <w:proofErr w:type="spellEnd"/>
      <w:r w:rsidRPr="00015526">
        <w:rPr>
          <w:rFonts w:ascii="Arial" w:hAnsi="Arial"/>
          <w:b/>
          <w:bCs/>
          <w:sz w:val="15"/>
          <w:szCs w:val="14"/>
          <w:lang w:val="uz-Cyrl-UZ"/>
        </w:rPr>
        <w:t>](phenyl)gold(I) [Au(IPr)C</w:t>
      </w:r>
      <w:r w:rsidRPr="00015526">
        <w:rPr>
          <w:rFonts w:ascii="Arial" w:hAnsi="Arial"/>
          <w:b/>
          <w:bCs/>
          <w:sz w:val="15"/>
          <w:szCs w:val="14"/>
          <w:vertAlign w:val="subscript"/>
          <w:lang w:val="uz-Cyrl-UZ"/>
        </w:rPr>
        <w:t>6</w:t>
      </w:r>
      <w:r w:rsidRPr="00015526">
        <w:rPr>
          <w:rFonts w:ascii="Arial" w:hAnsi="Arial"/>
          <w:b/>
          <w:bCs/>
          <w:sz w:val="15"/>
          <w:szCs w:val="14"/>
          <w:lang w:val="uz-Cyrl-UZ"/>
        </w:rPr>
        <w:t>H</w:t>
      </w:r>
      <w:r w:rsidRPr="00015526">
        <w:rPr>
          <w:rFonts w:ascii="Arial" w:hAnsi="Arial"/>
          <w:b/>
          <w:bCs/>
          <w:sz w:val="15"/>
          <w:szCs w:val="14"/>
          <w:vertAlign w:val="subscript"/>
          <w:lang w:val="uz-Cyrl-UZ"/>
        </w:rPr>
        <w:t>5</w:t>
      </w:r>
      <w:r w:rsidRPr="00015526">
        <w:rPr>
          <w:rFonts w:ascii="Arial" w:hAnsi="Arial"/>
          <w:b/>
          <w:bCs/>
          <w:sz w:val="15"/>
          <w:szCs w:val="14"/>
          <w:lang w:val="uz-Cyrl-UZ"/>
        </w:rPr>
        <w:t>] (</w:t>
      </w:r>
      <w:r w:rsidRPr="00015526">
        <w:rPr>
          <w:rFonts w:ascii="Arial" w:hAnsi="Arial"/>
          <w:b/>
          <w:bCs/>
          <w:sz w:val="15"/>
          <w:szCs w:val="14"/>
          <w:lang w:val="en-GB"/>
        </w:rPr>
        <w:t>2a</w:t>
      </w:r>
      <w:r w:rsidRPr="00015526">
        <w:rPr>
          <w:rFonts w:ascii="Arial" w:hAnsi="Arial"/>
          <w:b/>
          <w:bCs/>
          <w:sz w:val="15"/>
          <w:szCs w:val="14"/>
          <w:lang w:val="uz-Cyrl-UZ"/>
        </w:rPr>
        <w:t>)</w:t>
      </w:r>
      <w:r w:rsidRPr="00015526">
        <w:rPr>
          <w:rFonts w:ascii="Arial" w:hAnsi="Arial"/>
          <w:b/>
          <w:bCs/>
          <w:sz w:val="15"/>
          <w:szCs w:val="14"/>
          <w:lang w:val="en-GB"/>
        </w:rPr>
        <w:t>:</w:t>
      </w:r>
    </w:p>
    <w:p w14:paraId="1226A4BD" w14:textId="77777777" w:rsidR="00015526" w:rsidRPr="00015526" w:rsidRDefault="00015526" w:rsidP="00015526">
      <w:pPr>
        <w:spacing w:after="240" w:line="200" w:lineRule="exact"/>
        <w:jc w:val="both"/>
        <w:rPr>
          <w:rFonts w:ascii="Arial" w:hAnsi="Arial"/>
          <w:sz w:val="15"/>
          <w:szCs w:val="14"/>
          <w:lang w:val="en-US"/>
        </w:rPr>
      </w:pPr>
      <w:proofErr w:type="spellStart"/>
      <w:r w:rsidRPr="00015526">
        <w:rPr>
          <w:rFonts w:ascii="Arial" w:hAnsi="Arial"/>
          <w:b/>
          <w:sz w:val="15"/>
          <w:szCs w:val="14"/>
        </w:rPr>
        <w:t>Procedure</w:t>
      </w:r>
      <w:proofErr w:type="spellEnd"/>
      <w:r w:rsidRPr="00015526">
        <w:rPr>
          <w:rFonts w:ascii="Arial" w:hAnsi="Arial"/>
          <w:b/>
          <w:sz w:val="15"/>
          <w:szCs w:val="14"/>
        </w:rPr>
        <w:t xml:space="preserve"> A</w:t>
      </w:r>
      <w:r w:rsidRPr="00015526">
        <w:rPr>
          <w:rFonts w:ascii="Arial" w:hAnsi="Arial"/>
          <w:sz w:val="15"/>
          <w:szCs w:val="14"/>
        </w:rPr>
        <w:t>:</w:t>
      </w:r>
      <w:bookmarkStart w:id="15" w:name="_Hlk29578505"/>
      <w:r w:rsidRPr="00015526">
        <w:rPr>
          <w:rFonts w:ascii="Arial" w:hAnsi="Arial"/>
          <w:sz w:val="15"/>
          <w:szCs w:val="14"/>
        </w:rPr>
        <w:t xml:space="preserve">Synthesized </w:t>
      </w:r>
      <w:r w:rsidRPr="00015526">
        <w:rPr>
          <w:rFonts w:ascii="Arial" w:hAnsi="Arial"/>
          <w:sz w:val="15"/>
          <w:szCs w:val="14"/>
          <w:lang w:val="en-GB"/>
        </w:rPr>
        <w:t xml:space="preserve">following the general procedure with </w:t>
      </w:r>
      <w:r w:rsidRPr="00015526">
        <w:rPr>
          <w:rFonts w:ascii="Arial" w:hAnsi="Arial"/>
          <w:sz w:val="15"/>
          <w:szCs w:val="14"/>
          <w:lang w:val="en-US"/>
        </w:rPr>
        <w:t>[Au(</w:t>
      </w:r>
      <w:proofErr w:type="spellStart"/>
      <w:r w:rsidRPr="00015526">
        <w:rPr>
          <w:rFonts w:ascii="Arial" w:hAnsi="Arial"/>
          <w:sz w:val="15"/>
          <w:szCs w:val="14"/>
          <w:lang w:val="en-US"/>
        </w:rPr>
        <w:t>IPr</w:t>
      </w:r>
      <w:proofErr w:type="spellEnd"/>
      <w:r w:rsidRPr="00015526">
        <w:rPr>
          <w:rFonts w:ascii="Arial" w:hAnsi="Arial"/>
          <w:sz w:val="15"/>
          <w:szCs w:val="14"/>
          <w:lang w:val="en-US"/>
        </w:rPr>
        <w:t>)</w:t>
      </w:r>
      <w:proofErr w:type="spellStart"/>
      <w:r w:rsidRPr="00015526">
        <w:rPr>
          <w:rFonts w:ascii="Arial" w:hAnsi="Arial"/>
          <w:sz w:val="15"/>
          <w:szCs w:val="14"/>
          <w:lang w:val="en-US"/>
        </w:rPr>
        <w:t>Cl</w:t>
      </w:r>
      <w:proofErr w:type="spellEnd"/>
      <w:r w:rsidRPr="00015526">
        <w:rPr>
          <w:rFonts w:ascii="Arial" w:hAnsi="Arial"/>
          <w:sz w:val="15"/>
          <w:szCs w:val="14"/>
          <w:lang w:val="en-US"/>
        </w:rPr>
        <w:t>] (50 mg, 0.08 mmol), phenylboronic acid (10.8 mg, 0.089 mmol,1.1 equiv.), K</w:t>
      </w:r>
      <w:r w:rsidRPr="00015526">
        <w:rPr>
          <w:rFonts w:ascii="Arial" w:hAnsi="Arial"/>
          <w:sz w:val="15"/>
          <w:szCs w:val="14"/>
          <w:vertAlign w:val="subscript"/>
          <w:lang w:val="en-US"/>
        </w:rPr>
        <w:t>2</w:t>
      </w:r>
      <w:r w:rsidRPr="00015526">
        <w:rPr>
          <w:rFonts w:ascii="Arial" w:hAnsi="Arial"/>
          <w:sz w:val="15"/>
          <w:szCs w:val="14"/>
          <w:lang w:val="en-US"/>
        </w:rPr>
        <w:t>CO</w:t>
      </w:r>
      <w:r w:rsidRPr="00015526">
        <w:rPr>
          <w:rFonts w:ascii="Arial" w:hAnsi="Arial"/>
          <w:sz w:val="15"/>
          <w:szCs w:val="14"/>
          <w:vertAlign w:val="subscript"/>
          <w:lang w:val="en-US"/>
        </w:rPr>
        <w:t>3</w:t>
      </w:r>
      <w:r w:rsidRPr="00015526">
        <w:rPr>
          <w:rFonts w:ascii="Arial" w:hAnsi="Arial"/>
          <w:sz w:val="15"/>
          <w:szCs w:val="14"/>
          <w:lang w:val="en-US"/>
        </w:rPr>
        <w:t xml:space="preserve"> (33.4 mg, 0.242 mmol, 3 equiv.) and ethanol (0.5 mL). Purification of the product was carried out by filtration through </w:t>
      </w:r>
      <w:proofErr w:type="spellStart"/>
      <w:r w:rsidRPr="00015526">
        <w:rPr>
          <w:rFonts w:ascii="Arial" w:hAnsi="Arial"/>
          <w:sz w:val="15"/>
          <w:szCs w:val="14"/>
          <w:lang w:val="en-US"/>
        </w:rPr>
        <w:t>celite</w:t>
      </w:r>
      <w:proofErr w:type="spellEnd"/>
      <w:r w:rsidRPr="00015526">
        <w:rPr>
          <w:rFonts w:ascii="Arial" w:hAnsi="Arial"/>
          <w:sz w:val="15"/>
          <w:szCs w:val="14"/>
          <w:lang w:val="en-US"/>
        </w:rPr>
        <w:t xml:space="preserve"> with dichloromethane (4 mL). Evaporation of the solvent, washing with pentane (3x3 mL) and drying under high vacuum afforded the product as a white powder in 96% yield (51.2 mg, 0.077 mmol).</w:t>
      </w:r>
      <w:bookmarkEnd w:id="15"/>
    </w:p>
    <w:p w14:paraId="6F8A91D1" w14:textId="77777777" w:rsidR="00015526" w:rsidRPr="00015526" w:rsidRDefault="00015526" w:rsidP="00015526">
      <w:pPr>
        <w:spacing w:after="240" w:line="200" w:lineRule="exact"/>
        <w:jc w:val="both"/>
        <w:rPr>
          <w:rFonts w:ascii="Arial" w:hAnsi="Arial"/>
          <w:sz w:val="15"/>
          <w:szCs w:val="14"/>
          <w:lang w:val="en-US"/>
        </w:rPr>
      </w:pPr>
      <w:proofErr w:type="spellStart"/>
      <w:r w:rsidRPr="00015526">
        <w:rPr>
          <w:rFonts w:ascii="Arial" w:hAnsi="Arial"/>
          <w:b/>
          <w:sz w:val="15"/>
          <w:szCs w:val="14"/>
        </w:rPr>
        <w:t>Procedure</w:t>
      </w:r>
      <w:proofErr w:type="spellEnd"/>
      <w:r w:rsidRPr="00015526">
        <w:rPr>
          <w:rFonts w:ascii="Arial" w:hAnsi="Arial"/>
          <w:b/>
          <w:sz w:val="15"/>
          <w:szCs w:val="14"/>
        </w:rPr>
        <w:t xml:space="preserve"> B</w:t>
      </w:r>
      <w:r w:rsidRPr="00015526">
        <w:rPr>
          <w:rFonts w:ascii="Arial" w:hAnsi="Arial"/>
          <w:sz w:val="15"/>
          <w:szCs w:val="14"/>
        </w:rPr>
        <w:t xml:space="preserve">:Synthesized </w:t>
      </w:r>
      <w:r w:rsidRPr="00015526">
        <w:rPr>
          <w:rFonts w:ascii="Arial" w:hAnsi="Arial"/>
          <w:sz w:val="15"/>
          <w:szCs w:val="14"/>
          <w:lang w:val="en-GB"/>
        </w:rPr>
        <w:t xml:space="preserve">following the general procedure with </w:t>
      </w:r>
      <w:r w:rsidRPr="00015526">
        <w:rPr>
          <w:rFonts w:ascii="Arial" w:hAnsi="Arial"/>
          <w:sz w:val="15"/>
          <w:szCs w:val="14"/>
          <w:lang w:val="en-US"/>
        </w:rPr>
        <w:t>[Au(</w:t>
      </w:r>
      <w:proofErr w:type="spellStart"/>
      <w:r w:rsidRPr="00015526">
        <w:rPr>
          <w:rFonts w:ascii="Arial" w:hAnsi="Arial"/>
          <w:sz w:val="15"/>
          <w:szCs w:val="14"/>
          <w:lang w:val="en-US"/>
        </w:rPr>
        <w:t>IPr</w:t>
      </w:r>
      <w:proofErr w:type="spellEnd"/>
      <w:r w:rsidRPr="00015526">
        <w:rPr>
          <w:rFonts w:ascii="Arial" w:hAnsi="Arial"/>
          <w:sz w:val="15"/>
          <w:szCs w:val="14"/>
          <w:lang w:val="en-US"/>
        </w:rPr>
        <w:t>)</w:t>
      </w:r>
      <w:proofErr w:type="spellStart"/>
      <w:r w:rsidRPr="00015526">
        <w:rPr>
          <w:rFonts w:ascii="Arial" w:hAnsi="Arial"/>
          <w:sz w:val="15"/>
          <w:szCs w:val="14"/>
          <w:lang w:val="en-US"/>
        </w:rPr>
        <w:t>Cl</w:t>
      </w:r>
      <w:proofErr w:type="spellEnd"/>
      <w:r w:rsidRPr="00015526">
        <w:rPr>
          <w:rFonts w:ascii="Arial" w:hAnsi="Arial"/>
          <w:sz w:val="15"/>
          <w:szCs w:val="14"/>
          <w:lang w:val="en-US"/>
        </w:rPr>
        <w:t>] (50 mg, 0.08 mmol), phenylboronic acid (10.8 mg, 0.089 mmol,1.1 equiv.), K</w:t>
      </w:r>
      <w:r w:rsidRPr="00015526">
        <w:rPr>
          <w:rFonts w:ascii="Arial" w:hAnsi="Arial"/>
          <w:sz w:val="15"/>
          <w:szCs w:val="14"/>
          <w:vertAlign w:val="subscript"/>
          <w:lang w:val="en-US"/>
        </w:rPr>
        <w:t>2</w:t>
      </w:r>
      <w:r w:rsidRPr="00015526">
        <w:rPr>
          <w:rFonts w:ascii="Arial" w:hAnsi="Arial"/>
          <w:sz w:val="15"/>
          <w:szCs w:val="14"/>
          <w:lang w:val="en-US"/>
        </w:rPr>
        <w:t>CO</w:t>
      </w:r>
      <w:r w:rsidRPr="00015526">
        <w:rPr>
          <w:rFonts w:ascii="Arial" w:hAnsi="Arial"/>
          <w:sz w:val="15"/>
          <w:szCs w:val="14"/>
          <w:vertAlign w:val="subscript"/>
          <w:lang w:val="en-US"/>
        </w:rPr>
        <w:t>3</w:t>
      </w:r>
      <w:r w:rsidRPr="00015526">
        <w:rPr>
          <w:rFonts w:ascii="Arial" w:hAnsi="Arial"/>
          <w:sz w:val="15"/>
          <w:szCs w:val="14"/>
          <w:lang w:val="en-US"/>
        </w:rPr>
        <w:t xml:space="preserve"> (33.4 mg, 0.242 mmol, 3 equiv.) </w:t>
      </w:r>
      <w:bookmarkStart w:id="16" w:name="_Hlk29162573"/>
      <w:r w:rsidRPr="00015526">
        <w:rPr>
          <w:rFonts w:ascii="Arial" w:hAnsi="Arial"/>
          <w:sz w:val="15"/>
          <w:szCs w:val="14"/>
          <w:lang w:val="en-US"/>
        </w:rPr>
        <w:t xml:space="preserve">and ethyl </w:t>
      </w:r>
      <w:r w:rsidRPr="00015526">
        <w:rPr>
          <w:rFonts w:ascii="Arial" w:hAnsi="Arial"/>
          <w:sz w:val="15"/>
          <w:szCs w:val="14"/>
          <w:lang w:val="en-US"/>
        </w:rPr>
        <w:lastRenderedPageBreak/>
        <w:t>acetate (0.25 mL) and water (0.25 mL).</w:t>
      </w:r>
      <w:bookmarkEnd w:id="16"/>
      <w:r w:rsidRPr="00015526">
        <w:rPr>
          <w:rFonts w:ascii="Arial" w:hAnsi="Arial"/>
          <w:sz w:val="15"/>
          <w:szCs w:val="14"/>
          <w:lang w:val="en-US"/>
        </w:rPr>
        <w:t xml:space="preserve"> Evaporation of the solvent after purification afforded the desired product as a white powder in 94% yield (50.1 mg, 0.076 mmol).</w:t>
      </w:r>
    </w:p>
    <w:p w14:paraId="3533DAED" w14:textId="4DD52BAF" w:rsidR="00015526" w:rsidRPr="00661F4D" w:rsidRDefault="00015526" w:rsidP="00015526">
      <w:pPr>
        <w:spacing w:after="240" w:line="200" w:lineRule="exact"/>
        <w:jc w:val="both"/>
        <w:rPr>
          <w:rFonts w:ascii="Arial" w:hAnsi="Arial"/>
          <w:sz w:val="15"/>
          <w:szCs w:val="14"/>
          <w:lang w:val="en-US"/>
        </w:rPr>
      </w:pPr>
      <w:proofErr w:type="spellStart"/>
      <w:r w:rsidRPr="00015526">
        <w:rPr>
          <w:rFonts w:ascii="Arial" w:hAnsi="Arial"/>
          <w:b/>
          <w:sz w:val="15"/>
          <w:szCs w:val="14"/>
        </w:rPr>
        <w:t>Procedure</w:t>
      </w:r>
      <w:proofErr w:type="spellEnd"/>
      <w:r w:rsidRPr="00015526">
        <w:rPr>
          <w:rFonts w:ascii="Arial" w:hAnsi="Arial"/>
          <w:b/>
          <w:sz w:val="15"/>
          <w:szCs w:val="14"/>
        </w:rPr>
        <w:t xml:space="preserve"> C</w:t>
      </w:r>
      <w:r w:rsidRPr="00015526">
        <w:rPr>
          <w:rFonts w:ascii="Arial" w:hAnsi="Arial"/>
          <w:sz w:val="15"/>
          <w:szCs w:val="14"/>
        </w:rPr>
        <w:t xml:space="preserve">:Synthesized </w:t>
      </w:r>
      <w:r w:rsidRPr="00015526">
        <w:rPr>
          <w:rFonts w:ascii="Arial" w:hAnsi="Arial"/>
          <w:sz w:val="15"/>
          <w:szCs w:val="14"/>
          <w:lang w:val="en-GB"/>
        </w:rPr>
        <w:t xml:space="preserve">following the general procedure with </w:t>
      </w:r>
      <w:r w:rsidRPr="00015526">
        <w:rPr>
          <w:rFonts w:ascii="Arial" w:hAnsi="Arial"/>
          <w:sz w:val="15"/>
          <w:szCs w:val="14"/>
          <w:lang w:val="en-US"/>
        </w:rPr>
        <w:t>[Au(</w:t>
      </w:r>
      <w:proofErr w:type="spellStart"/>
      <w:r w:rsidRPr="00015526">
        <w:rPr>
          <w:rFonts w:ascii="Arial" w:hAnsi="Arial"/>
          <w:sz w:val="15"/>
          <w:szCs w:val="14"/>
          <w:lang w:val="en-US"/>
        </w:rPr>
        <w:t>IPr</w:t>
      </w:r>
      <w:proofErr w:type="spellEnd"/>
      <w:r w:rsidRPr="00015526">
        <w:rPr>
          <w:rFonts w:ascii="Arial" w:hAnsi="Arial"/>
          <w:sz w:val="15"/>
          <w:szCs w:val="14"/>
          <w:lang w:val="en-US"/>
        </w:rPr>
        <w:t>)</w:t>
      </w:r>
      <w:proofErr w:type="spellStart"/>
      <w:r w:rsidRPr="00015526">
        <w:rPr>
          <w:rFonts w:ascii="Arial" w:hAnsi="Arial"/>
          <w:sz w:val="15"/>
          <w:szCs w:val="14"/>
          <w:lang w:val="en-US"/>
        </w:rPr>
        <w:t>Cl</w:t>
      </w:r>
      <w:proofErr w:type="spellEnd"/>
      <w:r w:rsidRPr="00015526">
        <w:rPr>
          <w:rFonts w:ascii="Arial" w:hAnsi="Arial"/>
          <w:sz w:val="15"/>
          <w:szCs w:val="14"/>
          <w:lang w:val="en-US"/>
        </w:rPr>
        <w:t>] (50 mg, 0.08 mmol), phenylboronic acid (10.8 mg, 0.089 mmol,1.1 equiv.), K</w:t>
      </w:r>
      <w:r w:rsidRPr="00015526">
        <w:rPr>
          <w:rFonts w:ascii="Arial" w:hAnsi="Arial"/>
          <w:sz w:val="15"/>
          <w:szCs w:val="14"/>
          <w:vertAlign w:val="subscript"/>
          <w:lang w:val="en-US"/>
        </w:rPr>
        <w:t>2</w:t>
      </w:r>
      <w:r w:rsidRPr="00015526">
        <w:rPr>
          <w:rFonts w:ascii="Arial" w:hAnsi="Arial"/>
          <w:sz w:val="15"/>
          <w:szCs w:val="14"/>
          <w:lang w:val="en-US"/>
        </w:rPr>
        <w:t>CO</w:t>
      </w:r>
      <w:r w:rsidRPr="00015526">
        <w:rPr>
          <w:rFonts w:ascii="Arial" w:hAnsi="Arial"/>
          <w:sz w:val="15"/>
          <w:szCs w:val="14"/>
          <w:vertAlign w:val="subscript"/>
          <w:lang w:val="en-US"/>
        </w:rPr>
        <w:t>3</w:t>
      </w:r>
      <w:r w:rsidRPr="00015526">
        <w:rPr>
          <w:rFonts w:ascii="Arial" w:hAnsi="Arial"/>
          <w:sz w:val="15"/>
          <w:szCs w:val="14"/>
          <w:lang w:val="en-US"/>
        </w:rPr>
        <w:t xml:space="preserve"> (33.4 mg, 0.242 mmol, 3 equiv.) and 0.5 mL of a 40% v/v aqueous solution of ethanol. Evaporation of the solvent after purification afforded the desired product as a white powder in 92% yield (48.5 mg, 0.076 mmol).</w:t>
      </w:r>
      <w:r w:rsidR="00661F4D">
        <w:rPr>
          <w:rFonts w:ascii="Arial" w:hAnsi="Arial"/>
          <w:sz w:val="15"/>
          <w:szCs w:val="14"/>
          <w:lang w:val="en-US"/>
        </w:rPr>
        <w:t xml:space="preserve"> </w:t>
      </w:r>
      <w:r w:rsidRPr="00015526">
        <w:rPr>
          <w:rFonts w:ascii="Arial" w:hAnsi="Arial"/>
          <w:b/>
          <w:sz w:val="15"/>
          <w:szCs w:val="14"/>
          <w:vertAlign w:val="superscript"/>
          <w:lang w:val="en-US"/>
        </w:rPr>
        <w:t>1</w:t>
      </w:r>
      <w:r w:rsidRPr="00015526">
        <w:rPr>
          <w:rFonts w:ascii="Arial" w:hAnsi="Arial"/>
          <w:b/>
          <w:sz w:val="15"/>
          <w:szCs w:val="14"/>
          <w:lang w:val="en-US"/>
        </w:rPr>
        <w:t>H NMR (400 MHz, C</w:t>
      </w:r>
      <w:r w:rsidRPr="00015526">
        <w:rPr>
          <w:rFonts w:ascii="Arial" w:hAnsi="Arial"/>
          <w:b/>
          <w:sz w:val="15"/>
          <w:szCs w:val="14"/>
          <w:vertAlign w:val="subscript"/>
          <w:lang w:val="en-US"/>
        </w:rPr>
        <w:t>6</w:t>
      </w:r>
      <w:r w:rsidRPr="00015526">
        <w:rPr>
          <w:rFonts w:ascii="Arial" w:hAnsi="Arial"/>
          <w:b/>
          <w:sz w:val="15"/>
          <w:szCs w:val="14"/>
          <w:lang w:val="en-US"/>
        </w:rPr>
        <w:t>D</w:t>
      </w:r>
      <w:r w:rsidRPr="00015526">
        <w:rPr>
          <w:rFonts w:ascii="Arial" w:hAnsi="Arial"/>
          <w:b/>
          <w:sz w:val="15"/>
          <w:szCs w:val="14"/>
          <w:vertAlign w:val="subscript"/>
          <w:lang w:val="en-US"/>
        </w:rPr>
        <w:t>6</w:t>
      </w:r>
      <w:r w:rsidRPr="00015526">
        <w:rPr>
          <w:rFonts w:ascii="Arial" w:hAnsi="Arial"/>
          <w:b/>
          <w:sz w:val="15"/>
          <w:szCs w:val="14"/>
          <w:lang w:val="en-US"/>
        </w:rPr>
        <w:t>):</w:t>
      </w:r>
      <w:r w:rsidRPr="00015526">
        <w:rPr>
          <w:rFonts w:ascii="Arial" w:hAnsi="Arial"/>
          <w:sz w:val="15"/>
          <w:szCs w:val="14"/>
          <w:lang w:val="en-US"/>
        </w:rPr>
        <w:t xml:space="preserve"> δ (ppm) = </w:t>
      </w:r>
      <w:r w:rsidRPr="00015526">
        <w:rPr>
          <w:rFonts w:ascii="Arial" w:hAnsi="Arial"/>
          <w:sz w:val="15"/>
          <w:szCs w:val="14"/>
        </w:rPr>
        <w:t>7.52 (</w:t>
      </w:r>
      <w:proofErr w:type="spellStart"/>
      <w:r w:rsidRPr="00015526">
        <w:rPr>
          <w:rFonts w:ascii="Arial" w:hAnsi="Arial"/>
          <w:sz w:val="15"/>
          <w:szCs w:val="14"/>
        </w:rPr>
        <w:t>dd</w:t>
      </w:r>
      <w:proofErr w:type="spellEnd"/>
      <w:r w:rsidRPr="00015526">
        <w:rPr>
          <w:rFonts w:ascii="Arial" w:hAnsi="Arial"/>
          <w:sz w:val="15"/>
          <w:szCs w:val="14"/>
        </w:rPr>
        <w:t xml:space="preserve">, </w:t>
      </w:r>
      <w:r w:rsidRPr="00015526">
        <w:rPr>
          <w:rFonts w:ascii="Arial" w:hAnsi="Arial"/>
          <w:i/>
          <w:iCs/>
          <w:sz w:val="15"/>
          <w:szCs w:val="14"/>
        </w:rPr>
        <w:t>J</w:t>
      </w:r>
      <w:r w:rsidRPr="00015526">
        <w:rPr>
          <w:rFonts w:ascii="Arial" w:hAnsi="Arial"/>
          <w:sz w:val="15"/>
          <w:szCs w:val="14"/>
        </w:rPr>
        <w:t xml:space="preserve"> = 7.8, 1.4 Hz, 2H), 7.22 (m, 4H, </w:t>
      </w:r>
      <w:proofErr w:type="spellStart"/>
      <w:r w:rsidRPr="00015526">
        <w:rPr>
          <w:rFonts w:ascii="Arial" w:hAnsi="Arial"/>
          <w:sz w:val="15"/>
          <w:szCs w:val="14"/>
        </w:rPr>
        <w:t>overlapping</w:t>
      </w:r>
      <w:proofErr w:type="spellEnd"/>
      <w:r w:rsidRPr="00015526">
        <w:rPr>
          <w:rFonts w:ascii="Arial" w:hAnsi="Arial"/>
          <w:sz w:val="15"/>
          <w:szCs w:val="14"/>
        </w:rPr>
        <w:t xml:space="preserve"> </w:t>
      </w:r>
      <w:proofErr w:type="spellStart"/>
      <w:r w:rsidRPr="00015526">
        <w:rPr>
          <w:rFonts w:ascii="Arial" w:hAnsi="Arial"/>
          <w:sz w:val="15"/>
          <w:szCs w:val="14"/>
        </w:rPr>
        <w:t>peaks</w:t>
      </w:r>
      <w:proofErr w:type="spellEnd"/>
      <w:r w:rsidRPr="00015526">
        <w:rPr>
          <w:rFonts w:ascii="Arial" w:hAnsi="Arial"/>
          <w:sz w:val="15"/>
          <w:szCs w:val="14"/>
        </w:rPr>
        <w:t xml:space="preserve">), 7.08 (d, </w:t>
      </w:r>
      <w:r w:rsidRPr="00015526">
        <w:rPr>
          <w:rFonts w:ascii="Arial" w:hAnsi="Arial"/>
          <w:i/>
          <w:iCs/>
          <w:sz w:val="15"/>
          <w:szCs w:val="14"/>
        </w:rPr>
        <w:t>J</w:t>
      </w:r>
      <w:r w:rsidRPr="00015526">
        <w:rPr>
          <w:rFonts w:ascii="Arial" w:hAnsi="Arial"/>
          <w:sz w:val="15"/>
          <w:szCs w:val="14"/>
        </w:rPr>
        <w:t xml:space="preserve"> = 7.8 Hz, 4H), 6.99 (</w:t>
      </w:r>
      <w:proofErr w:type="spellStart"/>
      <w:r w:rsidRPr="00015526">
        <w:rPr>
          <w:rFonts w:ascii="Arial" w:hAnsi="Arial"/>
          <w:sz w:val="15"/>
          <w:szCs w:val="14"/>
        </w:rPr>
        <w:t>tt</w:t>
      </w:r>
      <w:proofErr w:type="spellEnd"/>
      <w:r w:rsidRPr="00015526">
        <w:rPr>
          <w:rFonts w:ascii="Arial" w:hAnsi="Arial"/>
          <w:sz w:val="15"/>
          <w:szCs w:val="14"/>
        </w:rPr>
        <w:t xml:space="preserve">, </w:t>
      </w:r>
      <w:r w:rsidRPr="00015526">
        <w:rPr>
          <w:rFonts w:ascii="Arial" w:hAnsi="Arial"/>
          <w:i/>
          <w:iCs/>
          <w:sz w:val="15"/>
          <w:szCs w:val="14"/>
        </w:rPr>
        <w:t>J</w:t>
      </w:r>
      <w:r w:rsidRPr="00015526">
        <w:rPr>
          <w:rFonts w:ascii="Arial" w:hAnsi="Arial"/>
          <w:sz w:val="15"/>
          <w:szCs w:val="14"/>
        </w:rPr>
        <w:t xml:space="preserve"> = 7.7, 1.5 Hz, 1H), 6.32 (s, 2H), 2.67 (</w:t>
      </w:r>
      <w:proofErr w:type="spellStart"/>
      <w:r w:rsidRPr="00015526">
        <w:rPr>
          <w:rFonts w:ascii="Arial" w:hAnsi="Arial"/>
          <w:sz w:val="15"/>
          <w:szCs w:val="14"/>
        </w:rPr>
        <w:t>hept</w:t>
      </w:r>
      <w:proofErr w:type="spellEnd"/>
      <w:r w:rsidRPr="00015526">
        <w:rPr>
          <w:rFonts w:ascii="Arial" w:hAnsi="Arial"/>
          <w:sz w:val="15"/>
          <w:szCs w:val="14"/>
        </w:rPr>
        <w:t xml:space="preserve">, </w:t>
      </w:r>
      <w:r w:rsidRPr="00015526">
        <w:rPr>
          <w:rFonts w:ascii="Arial" w:hAnsi="Arial"/>
          <w:i/>
          <w:iCs/>
          <w:sz w:val="15"/>
          <w:szCs w:val="14"/>
        </w:rPr>
        <w:t>J</w:t>
      </w:r>
      <w:r w:rsidRPr="00015526">
        <w:rPr>
          <w:rFonts w:ascii="Arial" w:hAnsi="Arial"/>
          <w:sz w:val="15"/>
          <w:szCs w:val="14"/>
        </w:rPr>
        <w:t xml:space="preserve"> = 6.8 Hz, 4H), 1.49 (d, </w:t>
      </w:r>
      <w:r w:rsidRPr="00015526">
        <w:rPr>
          <w:rFonts w:ascii="Arial" w:hAnsi="Arial"/>
          <w:i/>
          <w:iCs/>
          <w:sz w:val="15"/>
          <w:szCs w:val="14"/>
        </w:rPr>
        <w:t>J</w:t>
      </w:r>
      <w:r w:rsidRPr="00015526">
        <w:rPr>
          <w:rFonts w:ascii="Arial" w:hAnsi="Arial"/>
          <w:sz w:val="15"/>
          <w:szCs w:val="14"/>
        </w:rPr>
        <w:t xml:space="preserve"> = 6.9 Hz, 12H), 1.10 (d, </w:t>
      </w:r>
      <w:r w:rsidRPr="00015526">
        <w:rPr>
          <w:rFonts w:ascii="Arial" w:hAnsi="Arial"/>
          <w:i/>
          <w:iCs/>
          <w:sz w:val="15"/>
          <w:szCs w:val="14"/>
        </w:rPr>
        <w:t>J</w:t>
      </w:r>
      <w:r w:rsidRPr="00015526">
        <w:rPr>
          <w:rFonts w:ascii="Arial" w:hAnsi="Arial"/>
          <w:sz w:val="15"/>
          <w:szCs w:val="14"/>
        </w:rPr>
        <w:t xml:space="preserve"> = 6.9 Hz, 12H)</w:t>
      </w:r>
      <w:r w:rsidR="00661F4D">
        <w:rPr>
          <w:rFonts w:ascii="Arial" w:hAnsi="Arial"/>
          <w:sz w:val="15"/>
          <w:szCs w:val="14"/>
        </w:rPr>
        <w:t>.</w:t>
      </w:r>
      <w:bookmarkStart w:id="17" w:name="_Hlk29167955"/>
      <w:r w:rsidR="00661F4D">
        <w:rPr>
          <w:rFonts w:ascii="Arial" w:hAnsi="Arial"/>
          <w:sz w:val="15"/>
          <w:szCs w:val="14"/>
          <w:lang w:val="en-US"/>
        </w:rPr>
        <w:t xml:space="preserve"> </w:t>
      </w:r>
      <w:r w:rsidRPr="00015526">
        <w:rPr>
          <w:rFonts w:ascii="Arial" w:hAnsi="Arial"/>
          <w:b/>
          <w:sz w:val="15"/>
          <w:szCs w:val="14"/>
          <w:vertAlign w:val="superscript"/>
          <w:lang w:val="en-US"/>
        </w:rPr>
        <w:t>13</w:t>
      </w:r>
      <w:r w:rsidRPr="00015526">
        <w:rPr>
          <w:rFonts w:ascii="Arial" w:hAnsi="Arial"/>
          <w:b/>
          <w:sz w:val="15"/>
          <w:szCs w:val="14"/>
          <w:lang w:val="en-US"/>
        </w:rPr>
        <w:t>C {</w:t>
      </w:r>
      <w:r w:rsidRPr="00015526">
        <w:rPr>
          <w:rFonts w:ascii="Arial" w:hAnsi="Arial"/>
          <w:b/>
          <w:sz w:val="15"/>
          <w:szCs w:val="14"/>
          <w:vertAlign w:val="superscript"/>
          <w:lang w:val="en-US"/>
        </w:rPr>
        <w:t>1</w:t>
      </w:r>
      <w:r w:rsidRPr="00015526">
        <w:rPr>
          <w:rFonts w:ascii="Arial" w:hAnsi="Arial"/>
          <w:b/>
          <w:sz w:val="15"/>
          <w:szCs w:val="14"/>
          <w:lang w:val="en-US"/>
        </w:rPr>
        <w:t>H} NMR (101 MHz, C</w:t>
      </w:r>
      <w:r w:rsidRPr="00015526">
        <w:rPr>
          <w:rFonts w:ascii="Arial" w:hAnsi="Arial"/>
          <w:b/>
          <w:sz w:val="15"/>
          <w:szCs w:val="14"/>
          <w:vertAlign w:val="subscript"/>
          <w:lang w:val="en-US"/>
        </w:rPr>
        <w:t>6</w:t>
      </w:r>
      <w:r w:rsidRPr="00015526">
        <w:rPr>
          <w:rFonts w:ascii="Arial" w:hAnsi="Arial"/>
          <w:b/>
          <w:sz w:val="15"/>
          <w:szCs w:val="14"/>
          <w:lang w:val="en-US"/>
        </w:rPr>
        <w:t>D</w:t>
      </w:r>
      <w:r w:rsidRPr="00015526">
        <w:rPr>
          <w:rFonts w:ascii="Arial" w:hAnsi="Arial"/>
          <w:b/>
          <w:sz w:val="15"/>
          <w:szCs w:val="14"/>
          <w:vertAlign w:val="subscript"/>
          <w:lang w:val="en-US"/>
        </w:rPr>
        <w:t>6</w:t>
      </w:r>
      <w:r w:rsidRPr="00015526">
        <w:rPr>
          <w:rFonts w:ascii="Arial" w:hAnsi="Arial"/>
          <w:b/>
          <w:sz w:val="15"/>
          <w:szCs w:val="14"/>
          <w:lang w:val="en-US"/>
        </w:rPr>
        <w:t>):</w:t>
      </w:r>
      <w:bookmarkEnd w:id="17"/>
      <w:r w:rsidRPr="00015526">
        <w:rPr>
          <w:rFonts w:ascii="Arial" w:hAnsi="Arial"/>
          <w:sz w:val="15"/>
          <w:szCs w:val="14"/>
          <w:lang w:val="en-US"/>
        </w:rPr>
        <w:t xml:space="preserve"> δ (ppm) = </w:t>
      </w:r>
      <w:r w:rsidRPr="00015526">
        <w:rPr>
          <w:rFonts w:ascii="Arial" w:hAnsi="Arial"/>
          <w:sz w:val="15"/>
          <w:szCs w:val="14"/>
        </w:rPr>
        <w:t>198.5, 169.9, 145.9, 141.3, 135.1, 130.5, 127.1, 124.7, 124.2, 122.5, 29.1, 24.8, 23.9.</w:t>
      </w:r>
      <w:r w:rsidR="00661F4D">
        <w:rPr>
          <w:rFonts w:ascii="Arial" w:hAnsi="Arial"/>
          <w:sz w:val="15"/>
          <w:szCs w:val="14"/>
          <w:lang w:val="en-US"/>
        </w:rPr>
        <w:t xml:space="preserve"> </w:t>
      </w:r>
      <w:r w:rsidRPr="00015526">
        <w:rPr>
          <w:rFonts w:ascii="Arial" w:hAnsi="Arial"/>
          <w:iCs/>
          <w:sz w:val="15"/>
          <w:szCs w:val="14"/>
          <w:lang w:val="en-US"/>
        </w:rPr>
        <w:t>Analytical data obtained are in agreement with reported values.</w:t>
      </w:r>
      <w:r w:rsidRPr="00015526">
        <w:rPr>
          <w:rFonts w:ascii="Arial" w:hAnsi="Arial"/>
          <w:iCs/>
          <w:sz w:val="15"/>
          <w:szCs w:val="14"/>
          <w:vertAlign w:val="superscript"/>
          <w:lang w:val="en-US"/>
        </w:rPr>
        <w:t>[</w:t>
      </w:r>
      <w:r w:rsidR="00B57B89">
        <w:rPr>
          <w:rFonts w:ascii="Arial" w:hAnsi="Arial"/>
          <w:iCs/>
          <w:sz w:val="15"/>
          <w:szCs w:val="14"/>
          <w:vertAlign w:val="superscript"/>
          <w:lang w:val="en-US"/>
        </w:rPr>
        <w:t>14a</w:t>
      </w:r>
      <w:r w:rsidRPr="00015526">
        <w:rPr>
          <w:rFonts w:ascii="Arial" w:hAnsi="Arial"/>
          <w:iCs/>
          <w:sz w:val="15"/>
          <w:szCs w:val="14"/>
          <w:vertAlign w:val="superscript"/>
          <w:lang w:val="en-US"/>
        </w:rPr>
        <w:t>,</w:t>
      </w:r>
      <w:r w:rsidR="00B57B89">
        <w:rPr>
          <w:rFonts w:ascii="Arial" w:hAnsi="Arial"/>
          <w:iCs/>
          <w:sz w:val="15"/>
          <w:szCs w:val="14"/>
          <w:vertAlign w:val="superscript"/>
          <w:lang w:val="en-US"/>
        </w:rPr>
        <w:t>7a</w:t>
      </w:r>
      <w:r w:rsidRPr="00015526">
        <w:rPr>
          <w:rFonts w:ascii="Arial" w:hAnsi="Arial"/>
          <w:iCs/>
          <w:sz w:val="15"/>
          <w:szCs w:val="14"/>
          <w:vertAlign w:val="superscript"/>
          <w:lang w:val="en-US"/>
        </w:rPr>
        <w:t>]</w:t>
      </w:r>
    </w:p>
    <w:p w14:paraId="0B187C6E" w14:textId="0FB631E8" w:rsidR="00015526" w:rsidRPr="00015526" w:rsidRDefault="00015526" w:rsidP="00015526">
      <w:pPr>
        <w:spacing w:after="240" w:line="200" w:lineRule="exact"/>
        <w:jc w:val="both"/>
        <w:rPr>
          <w:rFonts w:ascii="Arial" w:hAnsi="Arial"/>
          <w:b/>
          <w:bCs/>
          <w:sz w:val="15"/>
          <w:szCs w:val="14"/>
          <w:lang w:val="en-GB"/>
        </w:rPr>
      </w:pPr>
      <w:r w:rsidRPr="00015526">
        <w:rPr>
          <w:rFonts w:ascii="Arial" w:hAnsi="Arial"/>
          <w:b/>
          <w:sz w:val="15"/>
          <w:szCs w:val="14"/>
          <w:lang w:val="en-GB"/>
        </w:rPr>
        <w:t xml:space="preserve">Synthesis of </w:t>
      </w:r>
      <w:r w:rsidRPr="00015526">
        <w:rPr>
          <w:rFonts w:ascii="Arial" w:hAnsi="Arial"/>
          <w:b/>
          <w:bCs/>
          <w:sz w:val="15"/>
          <w:szCs w:val="14"/>
          <w:lang w:val="uz-Cyrl-UZ"/>
        </w:rPr>
        <w:t>[</w:t>
      </w:r>
      <w:r w:rsidRPr="00015526">
        <w:rPr>
          <w:rFonts w:ascii="Arial" w:hAnsi="Arial"/>
          <w:i/>
          <w:iCs/>
          <w:sz w:val="15"/>
          <w:szCs w:val="14"/>
          <w:lang w:val="uz-Cyrl-UZ"/>
        </w:rPr>
        <w:t>N</w:t>
      </w:r>
      <w:r w:rsidRPr="00015526">
        <w:rPr>
          <w:rFonts w:ascii="Arial" w:hAnsi="Arial"/>
          <w:sz w:val="15"/>
          <w:szCs w:val="14"/>
          <w:lang w:val="uz-Cyrl-UZ"/>
        </w:rPr>
        <w:t>,</w:t>
      </w:r>
      <w:r w:rsidRPr="00015526">
        <w:rPr>
          <w:rFonts w:ascii="Arial" w:hAnsi="Arial"/>
          <w:i/>
          <w:iCs/>
          <w:sz w:val="15"/>
          <w:szCs w:val="14"/>
          <w:lang w:val="uz-Cyrl-UZ"/>
        </w:rPr>
        <w:t>N</w:t>
      </w:r>
      <w:r w:rsidRPr="00015526">
        <w:rPr>
          <w:rFonts w:ascii="Arial" w:hAnsi="Arial"/>
          <w:b/>
          <w:bCs/>
          <w:sz w:val="15"/>
          <w:szCs w:val="14"/>
          <w:lang w:val="uz-Cyrl-UZ"/>
        </w:rPr>
        <w:t>-Bis(2,6-diisopropylphenyl)imidazol-2-yl</w:t>
      </w:r>
      <w:proofErr w:type="spellStart"/>
      <w:r w:rsidRPr="00015526">
        <w:rPr>
          <w:rFonts w:ascii="Arial" w:hAnsi="Arial"/>
          <w:b/>
          <w:bCs/>
          <w:sz w:val="15"/>
          <w:szCs w:val="14"/>
          <w:lang w:val="en-GB"/>
        </w:rPr>
        <w:t>idene</w:t>
      </w:r>
      <w:proofErr w:type="spellEnd"/>
      <w:r w:rsidRPr="00015526">
        <w:rPr>
          <w:rFonts w:ascii="Arial" w:hAnsi="Arial"/>
          <w:b/>
          <w:bCs/>
          <w:sz w:val="15"/>
          <w:szCs w:val="14"/>
          <w:lang w:val="uz-Cyrl-UZ"/>
        </w:rPr>
        <w:t xml:space="preserve">](4-methoxyphenyl)gold(I) </w:t>
      </w:r>
      <w:bookmarkStart w:id="18" w:name="_Hlk30327851"/>
      <w:r w:rsidRPr="00015526">
        <w:rPr>
          <w:rFonts w:ascii="Arial" w:hAnsi="Arial"/>
          <w:b/>
          <w:bCs/>
          <w:sz w:val="15"/>
          <w:szCs w:val="14"/>
          <w:lang w:val="uz-Cyrl-UZ"/>
        </w:rPr>
        <w:t>[Au(IPr)C</w:t>
      </w:r>
      <w:r w:rsidRPr="00015526">
        <w:rPr>
          <w:rFonts w:ascii="Arial" w:hAnsi="Arial"/>
          <w:b/>
          <w:bCs/>
          <w:sz w:val="15"/>
          <w:szCs w:val="14"/>
          <w:vertAlign w:val="subscript"/>
          <w:lang w:val="uz-Cyrl-UZ"/>
        </w:rPr>
        <w:t>7</w:t>
      </w:r>
      <w:r w:rsidRPr="00015526">
        <w:rPr>
          <w:rFonts w:ascii="Arial" w:hAnsi="Arial"/>
          <w:b/>
          <w:bCs/>
          <w:sz w:val="15"/>
          <w:szCs w:val="14"/>
          <w:lang w:val="uz-Cyrl-UZ"/>
        </w:rPr>
        <w:t>H</w:t>
      </w:r>
      <w:r w:rsidRPr="00015526">
        <w:rPr>
          <w:rFonts w:ascii="Arial" w:hAnsi="Arial"/>
          <w:b/>
          <w:bCs/>
          <w:sz w:val="15"/>
          <w:szCs w:val="14"/>
          <w:vertAlign w:val="subscript"/>
          <w:lang w:val="uz-Cyrl-UZ"/>
        </w:rPr>
        <w:t>7</w:t>
      </w:r>
      <w:r w:rsidRPr="00015526">
        <w:rPr>
          <w:rFonts w:ascii="Arial" w:hAnsi="Arial"/>
          <w:b/>
          <w:bCs/>
          <w:sz w:val="15"/>
          <w:szCs w:val="14"/>
          <w:lang w:val="uz-Cyrl-UZ"/>
        </w:rPr>
        <w:t>O]</w:t>
      </w:r>
      <w:r w:rsidRPr="00015526">
        <w:rPr>
          <w:rFonts w:ascii="Arial" w:hAnsi="Arial"/>
          <w:b/>
          <w:bCs/>
          <w:sz w:val="15"/>
          <w:szCs w:val="14"/>
          <w:lang w:val="en-GB"/>
        </w:rPr>
        <w:t xml:space="preserve"> </w:t>
      </w:r>
      <w:r w:rsidRPr="00015526">
        <w:rPr>
          <w:rFonts w:ascii="Arial" w:hAnsi="Arial"/>
          <w:b/>
          <w:bCs/>
          <w:sz w:val="15"/>
          <w:szCs w:val="14"/>
          <w:lang w:val="uz-Cyrl-UZ"/>
        </w:rPr>
        <w:t>(</w:t>
      </w:r>
      <w:r w:rsidRPr="00015526">
        <w:rPr>
          <w:rFonts w:ascii="Arial" w:hAnsi="Arial"/>
          <w:b/>
          <w:bCs/>
          <w:sz w:val="15"/>
          <w:szCs w:val="14"/>
          <w:lang w:val="en-GB"/>
        </w:rPr>
        <w:t>2b</w:t>
      </w:r>
      <w:r w:rsidRPr="00015526">
        <w:rPr>
          <w:rFonts w:ascii="Arial" w:hAnsi="Arial"/>
          <w:b/>
          <w:bCs/>
          <w:sz w:val="15"/>
          <w:szCs w:val="14"/>
          <w:lang w:val="uz-Cyrl-UZ"/>
        </w:rPr>
        <w:t>)</w:t>
      </w:r>
      <w:r w:rsidRPr="00015526">
        <w:rPr>
          <w:rFonts w:ascii="Arial" w:hAnsi="Arial"/>
          <w:b/>
          <w:bCs/>
          <w:sz w:val="15"/>
          <w:szCs w:val="14"/>
          <w:lang w:val="en-GB"/>
        </w:rPr>
        <w:t>:</w:t>
      </w:r>
      <w:bookmarkEnd w:id="18"/>
    </w:p>
    <w:p w14:paraId="456A3657" w14:textId="77777777" w:rsidR="00015526" w:rsidRPr="00015526" w:rsidRDefault="00015526" w:rsidP="00015526">
      <w:pPr>
        <w:spacing w:after="240" w:line="200" w:lineRule="exact"/>
        <w:jc w:val="both"/>
        <w:rPr>
          <w:rFonts w:ascii="Arial" w:hAnsi="Arial"/>
          <w:sz w:val="15"/>
          <w:szCs w:val="14"/>
          <w:lang w:val="en-US"/>
        </w:rPr>
      </w:pPr>
      <w:proofErr w:type="spellStart"/>
      <w:r w:rsidRPr="00015526">
        <w:rPr>
          <w:rFonts w:ascii="Arial" w:hAnsi="Arial"/>
          <w:b/>
          <w:sz w:val="15"/>
          <w:szCs w:val="14"/>
        </w:rPr>
        <w:t>Procedure</w:t>
      </w:r>
      <w:proofErr w:type="spellEnd"/>
      <w:r w:rsidRPr="00015526">
        <w:rPr>
          <w:rFonts w:ascii="Arial" w:hAnsi="Arial"/>
          <w:b/>
          <w:sz w:val="15"/>
          <w:szCs w:val="14"/>
        </w:rPr>
        <w:t xml:space="preserve"> A (</w:t>
      </w:r>
      <w:proofErr w:type="spellStart"/>
      <w:r w:rsidRPr="00015526">
        <w:rPr>
          <w:rFonts w:ascii="Arial" w:hAnsi="Arial"/>
          <w:b/>
          <w:sz w:val="15"/>
          <w:szCs w:val="14"/>
        </w:rPr>
        <w:t>small</w:t>
      </w:r>
      <w:proofErr w:type="spellEnd"/>
      <w:r w:rsidRPr="00015526">
        <w:rPr>
          <w:rFonts w:ascii="Arial" w:hAnsi="Arial"/>
          <w:b/>
          <w:sz w:val="15"/>
          <w:szCs w:val="14"/>
        </w:rPr>
        <w:t xml:space="preserve"> </w:t>
      </w:r>
      <w:proofErr w:type="spellStart"/>
      <w:r w:rsidRPr="00015526">
        <w:rPr>
          <w:rFonts w:ascii="Arial" w:hAnsi="Arial"/>
          <w:b/>
          <w:sz w:val="15"/>
          <w:szCs w:val="14"/>
        </w:rPr>
        <w:t>scale</w:t>
      </w:r>
      <w:proofErr w:type="spellEnd"/>
      <w:r w:rsidRPr="00015526">
        <w:rPr>
          <w:rFonts w:ascii="Arial" w:hAnsi="Arial"/>
          <w:b/>
          <w:sz w:val="15"/>
          <w:szCs w:val="14"/>
        </w:rPr>
        <w:t>)</w:t>
      </w:r>
      <w:r w:rsidRPr="00015526">
        <w:rPr>
          <w:rFonts w:ascii="Arial" w:hAnsi="Arial"/>
          <w:sz w:val="15"/>
          <w:szCs w:val="14"/>
        </w:rPr>
        <w:t>:</w:t>
      </w:r>
      <w:proofErr w:type="spellStart"/>
      <w:r w:rsidRPr="00015526">
        <w:rPr>
          <w:rFonts w:ascii="Arial" w:hAnsi="Arial"/>
          <w:sz w:val="15"/>
          <w:szCs w:val="14"/>
        </w:rPr>
        <w:t>Synthesized</w:t>
      </w:r>
      <w:proofErr w:type="spellEnd"/>
      <w:r w:rsidRPr="00015526">
        <w:rPr>
          <w:rFonts w:ascii="Arial" w:hAnsi="Arial"/>
          <w:sz w:val="15"/>
          <w:szCs w:val="14"/>
        </w:rPr>
        <w:t xml:space="preserve"> </w:t>
      </w:r>
      <w:r w:rsidRPr="00015526">
        <w:rPr>
          <w:rFonts w:ascii="Arial" w:hAnsi="Arial"/>
          <w:sz w:val="15"/>
          <w:szCs w:val="14"/>
          <w:lang w:val="en-GB"/>
        </w:rPr>
        <w:t xml:space="preserve">following the general procedure with </w:t>
      </w:r>
      <w:r w:rsidRPr="00015526">
        <w:rPr>
          <w:rFonts w:ascii="Arial" w:hAnsi="Arial"/>
          <w:sz w:val="15"/>
          <w:szCs w:val="14"/>
          <w:lang w:val="en-US"/>
        </w:rPr>
        <w:t>[Au(</w:t>
      </w:r>
      <w:proofErr w:type="spellStart"/>
      <w:r w:rsidRPr="00015526">
        <w:rPr>
          <w:rFonts w:ascii="Arial" w:hAnsi="Arial"/>
          <w:sz w:val="15"/>
          <w:szCs w:val="14"/>
          <w:lang w:val="en-US"/>
        </w:rPr>
        <w:t>IPr</w:t>
      </w:r>
      <w:proofErr w:type="spellEnd"/>
      <w:r w:rsidRPr="00015526">
        <w:rPr>
          <w:rFonts w:ascii="Arial" w:hAnsi="Arial"/>
          <w:sz w:val="15"/>
          <w:szCs w:val="14"/>
          <w:lang w:val="en-US"/>
        </w:rPr>
        <w:t>)</w:t>
      </w:r>
      <w:proofErr w:type="spellStart"/>
      <w:r w:rsidRPr="00015526">
        <w:rPr>
          <w:rFonts w:ascii="Arial" w:hAnsi="Arial"/>
          <w:sz w:val="15"/>
          <w:szCs w:val="14"/>
          <w:lang w:val="en-US"/>
        </w:rPr>
        <w:t>Cl</w:t>
      </w:r>
      <w:proofErr w:type="spellEnd"/>
      <w:r w:rsidRPr="00015526">
        <w:rPr>
          <w:rFonts w:ascii="Arial" w:hAnsi="Arial"/>
          <w:sz w:val="15"/>
          <w:szCs w:val="14"/>
          <w:lang w:val="en-US"/>
        </w:rPr>
        <w:t xml:space="preserve">] (50 mg, 0.08 mmol), </w:t>
      </w:r>
      <w:r w:rsidRPr="00015526">
        <w:rPr>
          <w:rFonts w:ascii="Arial" w:hAnsi="Arial"/>
          <w:bCs/>
          <w:sz w:val="15"/>
          <w:szCs w:val="14"/>
          <w:lang w:val="uz-Cyrl-UZ"/>
        </w:rPr>
        <w:t>4-methoxy</w:t>
      </w:r>
      <w:r w:rsidRPr="00015526">
        <w:rPr>
          <w:rFonts w:ascii="Arial" w:hAnsi="Arial"/>
          <w:sz w:val="15"/>
          <w:szCs w:val="14"/>
          <w:lang w:val="en-US"/>
        </w:rPr>
        <w:t>-phenylboronic acid (13.5 mg, 0.089 mmol,1.1 equiv.), K</w:t>
      </w:r>
      <w:r w:rsidRPr="00015526">
        <w:rPr>
          <w:rFonts w:ascii="Arial" w:hAnsi="Arial"/>
          <w:sz w:val="15"/>
          <w:szCs w:val="14"/>
          <w:vertAlign w:val="subscript"/>
          <w:lang w:val="en-US"/>
        </w:rPr>
        <w:t>2</w:t>
      </w:r>
      <w:r w:rsidRPr="00015526">
        <w:rPr>
          <w:rFonts w:ascii="Arial" w:hAnsi="Arial"/>
          <w:sz w:val="15"/>
          <w:szCs w:val="14"/>
          <w:lang w:val="en-US"/>
        </w:rPr>
        <w:t>CO</w:t>
      </w:r>
      <w:r w:rsidRPr="00015526">
        <w:rPr>
          <w:rFonts w:ascii="Arial" w:hAnsi="Arial"/>
          <w:sz w:val="15"/>
          <w:szCs w:val="14"/>
          <w:vertAlign w:val="subscript"/>
          <w:lang w:val="en-US"/>
        </w:rPr>
        <w:t>3</w:t>
      </w:r>
      <w:r w:rsidRPr="00015526">
        <w:rPr>
          <w:rFonts w:ascii="Arial" w:hAnsi="Arial"/>
          <w:sz w:val="15"/>
          <w:szCs w:val="14"/>
          <w:lang w:val="en-US"/>
        </w:rPr>
        <w:t xml:space="preserve"> (33.4 mg, 0.242 mmol, 3 equiv.) and ethanol (0.5 mL). Purification of the product was carried out by filtration through </w:t>
      </w:r>
      <w:proofErr w:type="spellStart"/>
      <w:r w:rsidRPr="00015526">
        <w:rPr>
          <w:rFonts w:ascii="Arial" w:hAnsi="Arial"/>
          <w:sz w:val="15"/>
          <w:szCs w:val="14"/>
          <w:lang w:val="en-US"/>
        </w:rPr>
        <w:t>celite</w:t>
      </w:r>
      <w:proofErr w:type="spellEnd"/>
      <w:r w:rsidRPr="00015526">
        <w:rPr>
          <w:rFonts w:ascii="Arial" w:hAnsi="Arial"/>
          <w:sz w:val="15"/>
          <w:szCs w:val="14"/>
          <w:lang w:val="en-US"/>
        </w:rPr>
        <w:t xml:space="preserve"> with dichloromethane (4 mL). Evaporation of the solvent, washing with pentane (3x3 mL) and drying under high vacuum afforded the product as a white powder in 97% yield (54.0 mg, 0.078 mmol).</w:t>
      </w:r>
    </w:p>
    <w:p w14:paraId="16B39228" w14:textId="77777777" w:rsidR="00015526" w:rsidRPr="00015526" w:rsidRDefault="00015526" w:rsidP="00015526">
      <w:pPr>
        <w:spacing w:after="240" w:line="200" w:lineRule="exact"/>
        <w:jc w:val="both"/>
        <w:rPr>
          <w:rFonts w:ascii="Arial" w:hAnsi="Arial"/>
          <w:sz w:val="15"/>
          <w:szCs w:val="14"/>
          <w:lang w:val="en-US"/>
        </w:rPr>
      </w:pPr>
      <w:proofErr w:type="spellStart"/>
      <w:r w:rsidRPr="00015526">
        <w:rPr>
          <w:rFonts w:ascii="Arial" w:hAnsi="Arial"/>
          <w:b/>
          <w:sz w:val="15"/>
          <w:szCs w:val="14"/>
        </w:rPr>
        <w:t>Procedure</w:t>
      </w:r>
      <w:proofErr w:type="spellEnd"/>
      <w:r w:rsidRPr="00015526">
        <w:rPr>
          <w:rFonts w:ascii="Arial" w:hAnsi="Arial"/>
          <w:b/>
          <w:sz w:val="15"/>
          <w:szCs w:val="14"/>
        </w:rPr>
        <w:t xml:space="preserve"> A (large </w:t>
      </w:r>
      <w:proofErr w:type="spellStart"/>
      <w:r w:rsidRPr="00015526">
        <w:rPr>
          <w:rFonts w:ascii="Arial" w:hAnsi="Arial"/>
          <w:b/>
          <w:sz w:val="15"/>
          <w:szCs w:val="14"/>
        </w:rPr>
        <w:t>scale</w:t>
      </w:r>
      <w:proofErr w:type="spellEnd"/>
      <w:r w:rsidRPr="00015526">
        <w:rPr>
          <w:rFonts w:ascii="Arial" w:hAnsi="Arial"/>
          <w:b/>
          <w:sz w:val="15"/>
          <w:szCs w:val="14"/>
        </w:rPr>
        <w:t>)</w:t>
      </w:r>
      <w:r w:rsidRPr="00015526">
        <w:rPr>
          <w:rFonts w:ascii="Arial" w:hAnsi="Arial"/>
          <w:sz w:val="15"/>
          <w:szCs w:val="14"/>
        </w:rPr>
        <w:t>:</w:t>
      </w:r>
      <w:bookmarkStart w:id="19" w:name="_Hlk29162316"/>
      <w:proofErr w:type="spellStart"/>
      <w:r w:rsidRPr="00015526">
        <w:rPr>
          <w:rFonts w:ascii="Arial" w:hAnsi="Arial"/>
          <w:sz w:val="15"/>
          <w:szCs w:val="14"/>
        </w:rPr>
        <w:t>Synthesized</w:t>
      </w:r>
      <w:proofErr w:type="spellEnd"/>
      <w:r w:rsidRPr="00015526">
        <w:rPr>
          <w:rFonts w:ascii="Arial" w:hAnsi="Arial"/>
          <w:sz w:val="15"/>
          <w:szCs w:val="14"/>
        </w:rPr>
        <w:t xml:space="preserve"> </w:t>
      </w:r>
      <w:r w:rsidRPr="00015526">
        <w:rPr>
          <w:rFonts w:ascii="Arial" w:hAnsi="Arial"/>
          <w:sz w:val="15"/>
          <w:szCs w:val="14"/>
          <w:lang w:val="en-GB"/>
        </w:rPr>
        <w:t xml:space="preserve">following the general procedure in a 40 mL scintillation vial equipped with </w:t>
      </w:r>
      <w:r w:rsidRPr="00015526">
        <w:rPr>
          <w:rFonts w:ascii="Arial" w:hAnsi="Arial"/>
          <w:sz w:val="15"/>
          <w:szCs w:val="14"/>
          <w:lang w:val="en-US"/>
        </w:rPr>
        <w:t>with a septum cap and a stirring bar</w:t>
      </w:r>
      <w:r w:rsidRPr="00015526">
        <w:rPr>
          <w:rFonts w:ascii="Arial" w:hAnsi="Arial"/>
          <w:sz w:val="15"/>
          <w:szCs w:val="14"/>
          <w:lang w:val="en-GB"/>
        </w:rPr>
        <w:t xml:space="preserve"> using </w:t>
      </w:r>
      <w:r w:rsidRPr="00015526">
        <w:rPr>
          <w:rFonts w:ascii="Arial" w:hAnsi="Arial"/>
          <w:sz w:val="15"/>
          <w:szCs w:val="14"/>
          <w:lang w:val="en-US"/>
        </w:rPr>
        <w:t>[Au(</w:t>
      </w:r>
      <w:proofErr w:type="spellStart"/>
      <w:r w:rsidRPr="00015526">
        <w:rPr>
          <w:rFonts w:ascii="Arial" w:hAnsi="Arial"/>
          <w:sz w:val="15"/>
          <w:szCs w:val="14"/>
          <w:lang w:val="en-US"/>
        </w:rPr>
        <w:t>IPr</w:t>
      </w:r>
      <w:proofErr w:type="spellEnd"/>
      <w:r w:rsidRPr="00015526">
        <w:rPr>
          <w:rFonts w:ascii="Arial" w:hAnsi="Arial"/>
          <w:sz w:val="15"/>
          <w:szCs w:val="14"/>
          <w:lang w:val="en-US"/>
        </w:rPr>
        <w:t>)</w:t>
      </w:r>
      <w:proofErr w:type="spellStart"/>
      <w:r w:rsidRPr="00015526">
        <w:rPr>
          <w:rFonts w:ascii="Arial" w:hAnsi="Arial"/>
          <w:sz w:val="15"/>
          <w:szCs w:val="14"/>
          <w:lang w:val="en-US"/>
        </w:rPr>
        <w:t>Cl</w:t>
      </w:r>
      <w:proofErr w:type="spellEnd"/>
      <w:r w:rsidRPr="00015526">
        <w:rPr>
          <w:rFonts w:ascii="Arial" w:hAnsi="Arial"/>
          <w:sz w:val="15"/>
          <w:szCs w:val="14"/>
          <w:lang w:val="en-US"/>
        </w:rPr>
        <w:t xml:space="preserve">] (1.00 g, 1.61 mmol,), </w:t>
      </w:r>
      <w:r w:rsidRPr="00015526">
        <w:rPr>
          <w:rFonts w:ascii="Arial" w:hAnsi="Arial"/>
          <w:bCs/>
          <w:sz w:val="15"/>
          <w:szCs w:val="14"/>
          <w:lang w:val="uz-Cyrl-UZ"/>
        </w:rPr>
        <w:t>4-methoxy</w:t>
      </w:r>
      <w:r w:rsidRPr="00015526">
        <w:rPr>
          <w:rFonts w:ascii="Arial" w:hAnsi="Arial"/>
          <w:sz w:val="15"/>
          <w:szCs w:val="14"/>
          <w:lang w:val="en-US"/>
        </w:rPr>
        <w:t>-phenylboronic acid (0.257 g, 1.69 mmol,1.05 equiv.), K</w:t>
      </w:r>
      <w:r w:rsidRPr="00015526">
        <w:rPr>
          <w:rFonts w:ascii="Arial" w:hAnsi="Arial"/>
          <w:sz w:val="15"/>
          <w:szCs w:val="14"/>
          <w:vertAlign w:val="subscript"/>
          <w:lang w:val="en-US"/>
        </w:rPr>
        <w:t>2</w:t>
      </w:r>
      <w:r w:rsidRPr="00015526">
        <w:rPr>
          <w:rFonts w:ascii="Arial" w:hAnsi="Arial"/>
          <w:sz w:val="15"/>
          <w:szCs w:val="14"/>
          <w:lang w:val="en-US"/>
        </w:rPr>
        <w:t>CO</w:t>
      </w:r>
      <w:r w:rsidRPr="00015526">
        <w:rPr>
          <w:rFonts w:ascii="Arial" w:hAnsi="Arial"/>
          <w:sz w:val="15"/>
          <w:szCs w:val="14"/>
          <w:vertAlign w:val="subscript"/>
          <w:lang w:val="en-US"/>
        </w:rPr>
        <w:t>3</w:t>
      </w:r>
      <w:r w:rsidRPr="00015526">
        <w:rPr>
          <w:rFonts w:ascii="Arial" w:hAnsi="Arial"/>
          <w:sz w:val="15"/>
          <w:szCs w:val="14"/>
          <w:lang w:val="en-US"/>
        </w:rPr>
        <w:t xml:space="preserve"> (0.668 mg, 4.83 mmol, 3 equiv.) and ethanol (8 mL). Full conversion had been achieved in 4 hours, as judged by NMR analysis of an aliquot.</w:t>
      </w:r>
      <w:bookmarkEnd w:id="19"/>
      <w:r w:rsidRPr="00015526">
        <w:rPr>
          <w:rFonts w:ascii="Arial" w:hAnsi="Arial"/>
          <w:sz w:val="15"/>
          <w:szCs w:val="14"/>
          <w:lang w:val="en-US"/>
        </w:rPr>
        <w:t xml:space="preserve"> After concentrating the reaction mixture to dryness, purification of the product was carried out by filtration through </w:t>
      </w:r>
      <w:proofErr w:type="spellStart"/>
      <w:r w:rsidRPr="00015526">
        <w:rPr>
          <w:rFonts w:ascii="Arial" w:hAnsi="Arial"/>
          <w:sz w:val="15"/>
          <w:szCs w:val="14"/>
          <w:lang w:val="en-US"/>
        </w:rPr>
        <w:t>celite</w:t>
      </w:r>
      <w:proofErr w:type="spellEnd"/>
      <w:r w:rsidRPr="00015526">
        <w:rPr>
          <w:rFonts w:ascii="Arial" w:hAnsi="Arial"/>
          <w:sz w:val="15"/>
          <w:szCs w:val="14"/>
          <w:lang w:val="en-US"/>
        </w:rPr>
        <w:t xml:space="preserve"> with dichloromethane (60 mL). Evaporation of the solvent, washing with pentane (3x30 mL) and drying under high vacuum afforded the product as a white powder in 98% yield (1.09 g, 1.58 mmol).</w:t>
      </w:r>
    </w:p>
    <w:p w14:paraId="369CE80A" w14:textId="07765716" w:rsidR="00015526" w:rsidRPr="00661F4D" w:rsidRDefault="00015526" w:rsidP="00015526">
      <w:pPr>
        <w:spacing w:after="240" w:line="200" w:lineRule="exact"/>
        <w:jc w:val="both"/>
        <w:rPr>
          <w:rFonts w:ascii="Arial" w:hAnsi="Arial"/>
          <w:sz w:val="15"/>
          <w:szCs w:val="14"/>
          <w:lang w:val="en-GB"/>
        </w:rPr>
      </w:pPr>
      <w:proofErr w:type="spellStart"/>
      <w:r w:rsidRPr="00015526">
        <w:rPr>
          <w:rFonts w:ascii="Arial" w:hAnsi="Arial"/>
          <w:b/>
          <w:sz w:val="15"/>
          <w:szCs w:val="14"/>
        </w:rPr>
        <w:t>Procedure</w:t>
      </w:r>
      <w:proofErr w:type="spellEnd"/>
      <w:r w:rsidRPr="00015526">
        <w:rPr>
          <w:rFonts w:ascii="Arial" w:hAnsi="Arial"/>
          <w:b/>
          <w:sz w:val="15"/>
          <w:szCs w:val="14"/>
        </w:rPr>
        <w:t xml:space="preserve"> B (large </w:t>
      </w:r>
      <w:proofErr w:type="spellStart"/>
      <w:r w:rsidRPr="00015526">
        <w:rPr>
          <w:rFonts w:ascii="Arial" w:hAnsi="Arial"/>
          <w:b/>
          <w:sz w:val="15"/>
          <w:szCs w:val="14"/>
        </w:rPr>
        <w:t>scale</w:t>
      </w:r>
      <w:proofErr w:type="spellEnd"/>
      <w:r w:rsidRPr="00015526">
        <w:rPr>
          <w:rFonts w:ascii="Arial" w:hAnsi="Arial"/>
          <w:b/>
          <w:sz w:val="15"/>
          <w:szCs w:val="14"/>
        </w:rPr>
        <w:t>)</w:t>
      </w:r>
      <w:r w:rsidRPr="00015526">
        <w:rPr>
          <w:rFonts w:ascii="Arial" w:hAnsi="Arial"/>
          <w:sz w:val="15"/>
          <w:szCs w:val="14"/>
        </w:rPr>
        <w:t xml:space="preserve">: </w:t>
      </w:r>
      <w:r w:rsidRPr="00015526">
        <w:rPr>
          <w:rFonts w:ascii="Arial" w:hAnsi="Arial"/>
          <w:sz w:val="15"/>
          <w:szCs w:val="14"/>
          <w:lang w:val="en-GB"/>
        </w:rPr>
        <w:t xml:space="preserve">Synthesized following the general procedure in a 100 mL round bottom flask equipped with </w:t>
      </w:r>
      <w:r w:rsidRPr="00015526">
        <w:rPr>
          <w:rFonts w:ascii="Arial" w:hAnsi="Arial"/>
          <w:sz w:val="15"/>
          <w:szCs w:val="14"/>
          <w:lang w:val="en-US"/>
        </w:rPr>
        <w:t>with a septum and a stirring bar</w:t>
      </w:r>
      <w:r w:rsidRPr="00015526">
        <w:rPr>
          <w:rFonts w:ascii="Arial" w:hAnsi="Arial"/>
          <w:sz w:val="15"/>
          <w:szCs w:val="14"/>
          <w:lang w:val="en-GB"/>
        </w:rPr>
        <w:t xml:space="preserve"> using </w:t>
      </w:r>
      <w:r w:rsidRPr="00015526">
        <w:rPr>
          <w:rFonts w:ascii="Arial" w:hAnsi="Arial"/>
          <w:sz w:val="15"/>
          <w:szCs w:val="14"/>
          <w:lang w:val="en-US"/>
        </w:rPr>
        <w:t>[Au(</w:t>
      </w:r>
      <w:proofErr w:type="spellStart"/>
      <w:r w:rsidRPr="00015526">
        <w:rPr>
          <w:rFonts w:ascii="Arial" w:hAnsi="Arial"/>
          <w:sz w:val="15"/>
          <w:szCs w:val="14"/>
          <w:lang w:val="en-US"/>
        </w:rPr>
        <w:t>IPr</w:t>
      </w:r>
      <w:proofErr w:type="spellEnd"/>
      <w:r w:rsidRPr="00015526">
        <w:rPr>
          <w:rFonts w:ascii="Arial" w:hAnsi="Arial"/>
          <w:sz w:val="15"/>
          <w:szCs w:val="14"/>
          <w:lang w:val="en-US"/>
        </w:rPr>
        <w:t>)</w:t>
      </w:r>
      <w:proofErr w:type="spellStart"/>
      <w:r w:rsidRPr="00015526">
        <w:rPr>
          <w:rFonts w:ascii="Arial" w:hAnsi="Arial"/>
          <w:sz w:val="15"/>
          <w:szCs w:val="14"/>
          <w:lang w:val="en-US"/>
        </w:rPr>
        <w:t>Cl</w:t>
      </w:r>
      <w:proofErr w:type="spellEnd"/>
      <w:r w:rsidRPr="00015526">
        <w:rPr>
          <w:rFonts w:ascii="Arial" w:hAnsi="Arial"/>
          <w:sz w:val="15"/>
          <w:szCs w:val="14"/>
          <w:lang w:val="en-US"/>
        </w:rPr>
        <w:t xml:space="preserve">] (6.00 g, 9.66 mmol,), </w:t>
      </w:r>
      <w:r w:rsidRPr="00015526">
        <w:rPr>
          <w:rFonts w:ascii="Arial" w:hAnsi="Arial"/>
          <w:bCs/>
          <w:sz w:val="15"/>
          <w:szCs w:val="14"/>
          <w:lang w:val="uz-Cyrl-UZ"/>
        </w:rPr>
        <w:t>4-methoxy</w:t>
      </w:r>
      <w:r w:rsidRPr="00015526">
        <w:rPr>
          <w:rFonts w:ascii="Arial" w:hAnsi="Arial"/>
          <w:sz w:val="15"/>
          <w:szCs w:val="14"/>
          <w:lang w:val="en-US"/>
        </w:rPr>
        <w:t>-phenylboronic acid (1.5 g, 9.85 mmol,1.02 equiv.), K</w:t>
      </w:r>
      <w:r w:rsidRPr="00015526">
        <w:rPr>
          <w:rFonts w:ascii="Arial" w:hAnsi="Arial"/>
          <w:sz w:val="15"/>
          <w:szCs w:val="14"/>
          <w:vertAlign w:val="subscript"/>
          <w:lang w:val="en-US"/>
        </w:rPr>
        <w:t>2</w:t>
      </w:r>
      <w:r w:rsidRPr="00015526">
        <w:rPr>
          <w:rFonts w:ascii="Arial" w:hAnsi="Arial"/>
          <w:sz w:val="15"/>
          <w:szCs w:val="14"/>
          <w:lang w:val="en-US"/>
        </w:rPr>
        <w:t>CO</w:t>
      </w:r>
      <w:r w:rsidRPr="00015526">
        <w:rPr>
          <w:rFonts w:ascii="Arial" w:hAnsi="Arial"/>
          <w:sz w:val="15"/>
          <w:szCs w:val="14"/>
          <w:vertAlign w:val="subscript"/>
          <w:lang w:val="en-US"/>
        </w:rPr>
        <w:t>3</w:t>
      </w:r>
      <w:r w:rsidRPr="00015526">
        <w:rPr>
          <w:rFonts w:ascii="Arial" w:hAnsi="Arial"/>
          <w:sz w:val="15"/>
          <w:szCs w:val="14"/>
          <w:lang w:val="en-US"/>
        </w:rPr>
        <w:t xml:space="preserve"> (4.01 g, 29.0 mmol, 3 equiv.) and ethyl acetate (30 mL) and water (30 mL). Full conversion had been achieved after 16 hours, as judged by the evolution of a completely clear, biphasic solution. The reaction mixture was transferred to a 1.0 L separation funnel using 220 mL of ethyl acetate and 220 mL of water. After vigorous mixing of the two phases, the aqueous phase was separated and extracted with 50 mL of ethyl acetate which was subsequently added to the organic phase. The organic phase was washed with 50 mL of water, dried over anhydrous magnesium sulfate, filtered and concentrated under vacuum. The product was precipitated by the addition of pentane (200 mL) to the obtained saturated solution, filtered on a sintered glass crucible, washed with pentane (2x100 mL) and dried under high vacuum. The product was isolated as a white solid in 95% yield (6.37 g, 9.19 mmol).</w:t>
      </w:r>
      <w:r w:rsidR="00661F4D">
        <w:rPr>
          <w:rFonts w:ascii="Arial" w:hAnsi="Arial"/>
          <w:sz w:val="15"/>
          <w:szCs w:val="14"/>
          <w:lang w:val="en-GB"/>
        </w:rPr>
        <w:t xml:space="preserve"> </w:t>
      </w:r>
      <w:r w:rsidRPr="00015526">
        <w:rPr>
          <w:rFonts w:ascii="Arial" w:hAnsi="Arial"/>
          <w:b/>
          <w:sz w:val="15"/>
          <w:szCs w:val="14"/>
          <w:vertAlign w:val="superscript"/>
          <w:lang w:val="en-US"/>
        </w:rPr>
        <w:t>1</w:t>
      </w:r>
      <w:r w:rsidRPr="00015526">
        <w:rPr>
          <w:rFonts w:ascii="Arial" w:hAnsi="Arial"/>
          <w:b/>
          <w:sz w:val="15"/>
          <w:szCs w:val="14"/>
          <w:lang w:val="en-US"/>
        </w:rPr>
        <w:t>H NMR (400 MHz, CDCl</w:t>
      </w:r>
      <w:r w:rsidRPr="00015526">
        <w:rPr>
          <w:rFonts w:ascii="Arial" w:hAnsi="Arial"/>
          <w:b/>
          <w:sz w:val="15"/>
          <w:szCs w:val="14"/>
          <w:vertAlign w:val="subscript"/>
          <w:lang w:val="en-US"/>
        </w:rPr>
        <w:t>3</w:t>
      </w:r>
      <w:r w:rsidRPr="00015526">
        <w:rPr>
          <w:rFonts w:ascii="Arial" w:hAnsi="Arial"/>
          <w:b/>
          <w:sz w:val="15"/>
          <w:szCs w:val="14"/>
          <w:lang w:val="en-US"/>
        </w:rPr>
        <w:t>):</w:t>
      </w:r>
      <w:r w:rsidRPr="00015526">
        <w:rPr>
          <w:rFonts w:ascii="Arial" w:hAnsi="Arial"/>
          <w:sz w:val="15"/>
          <w:szCs w:val="14"/>
          <w:lang w:val="en-US"/>
        </w:rPr>
        <w:t xml:space="preserve"> δ (ppm) = </w:t>
      </w:r>
      <w:r w:rsidRPr="00015526">
        <w:rPr>
          <w:rFonts w:ascii="Arial" w:hAnsi="Arial"/>
          <w:sz w:val="15"/>
          <w:szCs w:val="14"/>
        </w:rPr>
        <w:t xml:space="preserve">7.45 (t, </w:t>
      </w:r>
      <w:r w:rsidRPr="00015526">
        <w:rPr>
          <w:rFonts w:ascii="Arial" w:hAnsi="Arial"/>
          <w:i/>
          <w:iCs/>
          <w:sz w:val="15"/>
          <w:szCs w:val="14"/>
        </w:rPr>
        <w:t>J</w:t>
      </w:r>
      <w:r w:rsidRPr="00015526">
        <w:rPr>
          <w:rFonts w:ascii="Arial" w:hAnsi="Arial"/>
          <w:sz w:val="15"/>
          <w:szCs w:val="14"/>
        </w:rPr>
        <w:t xml:space="preserve"> = 7.8 Hz, 2H), 7.27 (d, </w:t>
      </w:r>
      <w:r w:rsidRPr="00015526">
        <w:rPr>
          <w:rFonts w:ascii="Arial" w:hAnsi="Arial"/>
          <w:i/>
          <w:iCs/>
          <w:sz w:val="15"/>
          <w:szCs w:val="14"/>
        </w:rPr>
        <w:t>J</w:t>
      </w:r>
      <w:r w:rsidRPr="00015526">
        <w:rPr>
          <w:rFonts w:ascii="Arial" w:hAnsi="Arial"/>
          <w:sz w:val="15"/>
          <w:szCs w:val="14"/>
        </w:rPr>
        <w:t xml:space="preserve"> = 7.1 Hz, 4H), 7.13 (s, 2H), 7.00 (d, </w:t>
      </w:r>
      <w:r w:rsidRPr="00015526">
        <w:rPr>
          <w:rFonts w:ascii="Arial" w:hAnsi="Arial"/>
          <w:i/>
          <w:iCs/>
          <w:sz w:val="15"/>
          <w:szCs w:val="14"/>
        </w:rPr>
        <w:t>J</w:t>
      </w:r>
      <w:r w:rsidRPr="00015526">
        <w:rPr>
          <w:rFonts w:ascii="Arial" w:hAnsi="Arial"/>
          <w:sz w:val="15"/>
          <w:szCs w:val="14"/>
        </w:rPr>
        <w:t xml:space="preserve"> = 8.4 Hz, 2H), 6.63 (d, </w:t>
      </w:r>
      <w:r w:rsidRPr="00015526">
        <w:rPr>
          <w:rFonts w:ascii="Arial" w:hAnsi="Arial"/>
          <w:i/>
          <w:iCs/>
          <w:sz w:val="15"/>
          <w:szCs w:val="14"/>
        </w:rPr>
        <w:t>J</w:t>
      </w:r>
      <w:r w:rsidRPr="00015526">
        <w:rPr>
          <w:rFonts w:ascii="Arial" w:hAnsi="Arial"/>
          <w:sz w:val="15"/>
          <w:szCs w:val="14"/>
        </w:rPr>
        <w:t xml:space="preserve"> = 8.4 Hz, 2H), 3.65 (s, 3H), 2.67 (</w:t>
      </w:r>
      <w:proofErr w:type="spellStart"/>
      <w:r w:rsidRPr="00015526">
        <w:rPr>
          <w:rFonts w:ascii="Arial" w:hAnsi="Arial"/>
          <w:sz w:val="15"/>
          <w:szCs w:val="14"/>
        </w:rPr>
        <w:t>hept</w:t>
      </w:r>
      <w:proofErr w:type="spellEnd"/>
      <w:r w:rsidRPr="00015526">
        <w:rPr>
          <w:rFonts w:ascii="Arial" w:hAnsi="Arial"/>
          <w:sz w:val="15"/>
          <w:szCs w:val="14"/>
        </w:rPr>
        <w:t xml:space="preserve">, </w:t>
      </w:r>
      <w:r w:rsidRPr="00015526">
        <w:rPr>
          <w:rFonts w:ascii="Arial" w:hAnsi="Arial"/>
          <w:i/>
          <w:iCs/>
          <w:sz w:val="15"/>
          <w:szCs w:val="14"/>
        </w:rPr>
        <w:t>J</w:t>
      </w:r>
      <w:r w:rsidRPr="00015526">
        <w:rPr>
          <w:rFonts w:ascii="Arial" w:hAnsi="Arial"/>
          <w:sz w:val="15"/>
          <w:szCs w:val="14"/>
        </w:rPr>
        <w:t xml:space="preserve"> = 6.9 Hz, 4H), 1.40 (d, </w:t>
      </w:r>
      <w:r w:rsidRPr="00015526">
        <w:rPr>
          <w:rFonts w:ascii="Arial" w:hAnsi="Arial"/>
          <w:i/>
          <w:iCs/>
          <w:sz w:val="15"/>
          <w:szCs w:val="14"/>
        </w:rPr>
        <w:t>J</w:t>
      </w:r>
      <w:r w:rsidRPr="00015526">
        <w:rPr>
          <w:rFonts w:ascii="Arial" w:hAnsi="Arial"/>
          <w:sz w:val="15"/>
          <w:szCs w:val="14"/>
        </w:rPr>
        <w:t xml:space="preserve"> = 6.9 Hz, 12H), 1.23 (d, </w:t>
      </w:r>
      <w:r w:rsidRPr="00015526">
        <w:rPr>
          <w:rFonts w:ascii="Arial" w:hAnsi="Arial"/>
          <w:i/>
          <w:iCs/>
          <w:sz w:val="15"/>
          <w:szCs w:val="14"/>
        </w:rPr>
        <w:t>J</w:t>
      </w:r>
      <w:r w:rsidRPr="00015526">
        <w:rPr>
          <w:rFonts w:ascii="Arial" w:hAnsi="Arial"/>
          <w:sz w:val="15"/>
          <w:szCs w:val="14"/>
        </w:rPr>
        <w:t xml:space="preserve"> = 6.9 Hz, 12H).</w:t>
      </w:r>
      <w:r w:rsidR="00661F4D">
        <w:rPr>
          <w:rFonts w:ascii="Arial" w:hAnsi="Arial"/>
          <w:sz w:val="15"/>
          <w:szCs w:val="14"/>
          <w:lang w:val="en-GB"/>
        </w:rPr>
        <w:t xml:space="preserve"> </w:t>
      </w:r>
      <w:r w:rsidRPr="00015526">
        <w:rPr>
          <w:rFonts w:ascii="Arial" w:hAnsi="Arial"/>
          <w:b/>
          <w:sz w:val="15"/>
          <w:szCs w:val="14"/>
          <w:vertAlign w:val="superscript"/>
          <w:lang w:val="en-US"/>
        </w:rPr>
        <w:t>13</w:t>
      </w:r>
      <w:r w:rsidRPr="00015526">
        <w:rPr>
          <w:rFonts w:ascii="Arial" w:hAnsi="Arial"/>
          <w:b/>
          <w:sz w:val="15"/>
          <w:szCs w:val="14"/>
          <w:lang w:val="en-US"/>
        </w:rPr>
        <w:t>C {</w:t>
      </w:r>
      <w:r w:rsidRPr="00015526">
        <w:rPr>
          <w:rFonts w:ascii="Arial" w:hAnsi="Arial"/>
          <w:b/>
          <w:sz w:val="15"/>
          <w:szCs w:val="14"/>
          <w:vertAlign w:val="superscript"/>
          <w:lang w:val="en-US"/>
        </w:rPr>
        <w:t>1</w:t>
      </w:r>
      <w:r w:rsidRPr="00015526">
        <w:rPr>
          <w:rFonts w:ascii="Arial" w:hAnsi="Arial"/>
          <w:b/>
          <w:sz w:val="15"/>
          <w:szCs w:val="14"/>
          <w:lang w:val="en-US"/>
        </w:rPr>
        <w:t>H} NMR (101 MHz, CDCl</w:t>
      </w:r>
      <w:r w:rsidRPr="00015526">
        <w:rPr>
          <w:rFonts w:ascii="Arial" w:hAnsi="Arial"/>
          <w:b/>
          <w:sz w:val="15"/>
          <w:szCs w:val="14"/>
          <w:vertAlign w:val="subscript"/>
          <w:lang w:val="en-US"/>
        </w:rPr>
        <w:t>3</w:t>
      </w:r>
      <w:r w:rsidRPr="00015526">
        <w:rPr>
          <w:rFonts w:ascii="Arial" w:hAnsi="Arial"/>
          <w:b/>
          <w:sz w:val="15"/>
          <w:szCs w:val="14"/>
          <w:lang w:val="en-US"/>
        </w:rPr>
        <w:t>):</w:t>
      </w:r>
      <w:r w:rsidRPr="00015526">
        <w:rPr>
          <w:rFonts w:ascii="Arial" w:hAnsi="Arial"/>
          <w:sz w:val="15"/>
          <w:szCs w:val="14"/>
          <w:lang w:val="en-GB"/>
        </w:rPr>
        <w:t xml:space="preserve"> </w:t>
      </w:r>
      <w:r w:rsidRPr="00015526">
        <w:rPr>
          <w:rFonts w:ascii="Arial" w:hAnsi="Arial"/>
          <w:sz w:val="15"/>
          <w:szCs w:val="14"/>
          <w:lang w:val="en-US"/>
        </w:rPr>
        <w:t xml:space="preserve">δ (ppm) = </w:t>
      </w:r>
      <w:r w:rsidRPr="00015526">
        <w:rPr>
          <w:rFonts w:ascii="Arial" w:hAnsi="Arial"/>
          <w:sz w:val="15"/>
          <w:szCs w:val="14"/>
          <w:lang w:val="uz-Cyrl-UZ"/>
        </w:rPr>
        <w:t>197.3, 156.9, 145.9, 140.8, 134.8, 130.2,</w:t>
      </w:r>
      <w:r w:rsidRPr="00015526">
        <w:rPr>
          <w:rFonts w:ascii="Arial" w:hAnsi="Arial"/>
          <w:sz w:val="15"/>
          <w:szCs w:val="14"/>
          <w:lang w:val="en-GB"/>
        </w:rPr>
        <w:t xml:space="preserve"> </w:t>
      </w:r>
      <w:r w:rsidRPr="00015526">
        <w:rPr>
          <w:rFonts w:ascii="Arial" w:hAnsi="Arial"/>
          <w:sz w:val="15"/>
          <w:szCs w:val="14"/>
          <w:lang w:val="uz-Cyrl-UZ"/>
        </w:rPr>
        <w:t>124.0, 122.9, 122.8, 112.8, 55.1, 28.9, 24.7, 24.1</w:t>
      </w:r>
      <w:r w:rsidRPr="00015526">
        <w:rPr>
          <w:rFonts w:ascii="Arial" w:hAnsi="Arial"/>
          <w:sz w:val="15"/>
          <w:szCs w:val="14"/>
          <w:lang w:val="en-GB"/>
        </w:rPr>
        <w:t>.</w:t>
      </w:r>
      <w:r w:rsidR="00661F4D">
        <w:rPr>
          <w:rFonts w:ascii="Arial" w:hAnsi="Arial"/>
          <w:sz w:val="15"/>
          <w:szCs w:val="14"/>
          <w:lang w:val="en-GB"/>
        </w:rPr>
        <w:t xml:space="preserve"> </w:t>
      </w:r>
      <w:r w:rsidRPr="00015526">
        <w:rPr>
          <w:rFonts w:ascii="Arial" w:hAnsi="Arial"/>
          <w:b/>
          <w:bCs/>
          <w:sz w:val="15"/>
          <w:szCs w:val="14"/>
          <w:lang w:val="en-GB"/>
        </w:rPr>
        <w:t>Elemental analysis</w:t>
      </w:r>
      <w:r w:rsidRPr="00015526">
        <w:rPr>
          <w:rFonts w:ascii="Arial" w:hAnsi="Arial"/>
          <w:bCs/>
          <w:sz w:val="15"/>
          <w:szCs w:val="14"/>
          <w:lang w:val="en-GB"/>
        </w:rPr>
        <w:t xml:space="preserve"> </w:t>
      </w:r>
      <w:proofErr w:type="spellStart"/>
      <w:r w:rsidRPr="00015526">
        <w:rPr>
          <w:rFonts w:ascii="Arial" w:hAnsi="Arial"/>
          <w:bCs/>
          <w:sz w:val="15"/>
          <w:szCs w:val="14"/>
          <w:lang w:val="en-GB"/>
        </w:rPr>
        <w:t>calcd</w:t>
      </w:r>
      <w:proofErr w:type="spellEnd"/>
      <w:r w:rsidRPr="00015526">
        <w:rPr>
          <w:rFonts w:ascii="Arial" w:hAnsi="Arial"/>
          <w:bCs/>
          <w:sz w:val="15"/>
          <w:szCs w:val="14"/>
          <w:lang w:val="en-GB"/>
        </w:rPr>
        <w:t xml:space="preserve"> </w:t>
      </w:r>
      <w:r w:rsidRPr="00015526">
        <w:rPr>
          <w:rFonts w:ascii="Arial" w:hAnsi="Arial"/>
          <w:bCs/>
          <w:sz w:val="15"/>
          <w:szCs w:val="14"/>
        </w:rPr>
        <w:t xml:space="preserve">(%) </w:t>
      </w:r>
      <w:proofErr w:type="spellStart"/>
      <w:r w:rsidRPr="00015526">
        <w:rPr>
          <w:rFonts w:ascii="Arial" w:hAnsi="Arial"/>
          <w:bCs/>
          <w:sz w:val="15"/>
          <w:szCs w:val="14"/>
        </w:rPr>
        <w:t>for</w:t>
      </w:r>
      <w:proofErr w:type="spellEnd"/>
      <w:r w:rsidRPr="00015526">
        <w:rPr>
          <w:rFonts w:ascii="Arial" w:hAnsi="Arial"/>
          <w:bCs/>
          <w:sz w:val="15"/>
          <w:szCs w:val="14"/>
        </w:rPr>
        <w:t xml:space="preserve"> C</w:t>
      </w:r>
      <w:r w:rsidRPr="00015526">
        <w:rPr>
          <w:rFonts w:ascii="Arial" w:hAnsi="Arial"/>
          <w:bCs/>
          <w:sz w:val="15"/>
          <w:szCs w:val="14"/>
          <w:vertAlign w:val="subscript"/>
        </w:rPr>
        <w:t>34</w:t>
      </w:r>
      <w:r w:rsidRPr="00015526">
        <w:rPr>
          <w:rFonts w:ascii="Arial" w:hAnsi="Arial"/>
          <w:bCs/>
          <w:sz w:val="15"/>
          <w:szCs w:val="14"/>
        </w:rPr>
        <w:t>H</w:t>
      </w:r>
      <w:r w:rsidRPr="00015526">
        <w:rPr>
          <w:rFonts w:ascii="Arial" w:hAnsi="Arial"/>
          <w:bCs/>
          <w:sz w:val="15"/>
          <w:szCs w:val="14"/>
          <w:vertAlign w:val="subscript"/>
        </w:rPr>
        <w:t>43</w:t>
      </w:r>
      <w:r w:rsidRPr="00015526">
        <w:rPr>
          <w:rFonts w:ascii="Arial" w:hAnsi="Arial"/>
          <w:bCs/>
          <w:sz w:val="15"/>
          <w:szCs w:val="14"/>
        </w:rPr>
        <w:t>AuN</w:t>
      </w:r>
      <w:r w:rsidRPr="00015526">
        <w:rPr>
          <w:rFonts w:ascii="Arial" w:hAnsi="Arial"/>
          <w:bCs/>
          <w:sz w:val="15"/>
          <w:szCs w:val="14"/>
          <w:vertAlign w:val="subscript"/>
        </w:rPr>
        <w:t>2</w:t>
      </w:r>
      <w:r w:rsidRPr="00015526">
        <w:rPr>
          <w:rFonts w:ascii="Arial" w:hAnsi="Arial"/>
          <w:bCs/>
          <w:sz w:val="15"/>
          <w:szCs w:val="14"/>
        </w:rPr>
        <w:t xml:space="preserve">O: C 58.95, H 6.26, N 4.04; </w:t>
      </w:r>
      <w:r w:rsidRPr="00015526">
        <w:rPr>
          <w:rFonts w:ascii="Arial" w:hAnsi="Arial"/>
          <w:bCs/>
          <w:sz w:val="15"/>
          <w:szCs w:val="14"/>
          <w:lang w:val="en-GB"/>
        </w:rPr>
        <w:t>found</w:t>
      </w:r>
      <w:r w:rsidRPr="00015526">
        <w:rPr>
          <w:rFonts w:ascii="Arial" w:hAnsi="Arial"/>
          <w:bCs/>
          <w:sz w:val="15"/>
          <w:szCs w:val="14"/>
        </w:rPr>
        <w:t>: C 58.97, H 6.38, N 3.91.</w:t>
      </w:r>
      <w:r w:rsidR="00661F4D">
        <w:rPr>
          <w:rFonts w:ascii="Arial" w:hAnsi="Arial"/>
          <w:sz w:val="15"/>
          <w:szCs w:val="14"/>
          <w:lang w:val="en-GB"/>
        </w:rPr>
        <w:t xml:space="preserve"> </w:t>
      </w:r>
      <w:r w:rsidRPr="00015526">
        <w:rPr>
          <w:rFonts w:ascii="Arial" w:hAnsi="Arial"/>
          <w:iCs/>
          <w:sz w:val="15"/>
          <w:szCs w:val="14"/>
          <w:lang w:val="en-US"/>
        </w:rPr>
        <w:t>Analytical data obtained are in agreement with reported values.</w:t>
      </w:r>
      <w:r w:rsidRPr="00015526">
        <w:rPr>
          <w:rFonts w:ascii="Arial" w:hAnsi="Arial"/>
          <w:iCs/>
          <w:sz w:val="15"/>
          <w:szCs w:val="14"/>
          <w:vertAlign w:val="superscript"/>
          <w:lang w:val="en-US"/>
        </w:rPr>
        <w:t>[</w:t>
      </w:r>
      <w:r w:rsidR="00B57B89">
        <w:rPr>
          <w:rFonts w:ascii="Arial" w:hAnsi="Arial"/>
          <w:iCs/>
          <w:sz w:val="15"/>
          <w:szCs w:val="14"/>
          <w:vertAlign w:val="superscript"/>
          <w:lang w:val="en-US"/>
        </w:rPr>
        <w:t>14c</w:t>
      </w:r>
      <w:r w:rsidRPr="00015526">
        <w:rPr>
          <w:rFonts w:ascii="Arial" w:hAnsi="Arial"/>
          <w:iCs/>
          <w:sz w:val="15"/>
          <w:szCs w:val="14"/>
          <w:vertAlign w:val="superscript"/>
          <w:lang w:val="en-US"/>
        </w:rPr>
        <w:t>]</w:t>
      </w:r>
    </w:p>
    <w:p w14:paraId="624A4203" w14:textId="6DD2DD94" w:rsidR="00015526" w:rsidRPr="00015526" w:rsidRDefault="00015526" w:rsidP="00015526">
      <w:pPr>
        <w:spacing w:after="240" w:line="200" w:lineRule="exact"/>
        <w:jc w:val="both"/>
        <w:rPr>
          <w:rFonts w:ascii="Arial" w:hAnsi="Arial"/>
          <w:b/>
          <w:bCs/>
          <w:sz w:val="15"/>
          <w:szCs w:val="14"/>
          <w:lang w:val="en-GB"/>
        </w:rPr>
      </w:pPr>
      <w:r w:rsidRPr="00015526">
        <w:rPr>
          <w:rFonts w:ascii="Arial" w:hAnsi="Arial"/>
          <w:b/>
          <w:bCs/>
          <w:sz w:val="15"/>
          <w:szCs w:val="14"/>
          <w:lang w:val="en-GB"/>
        </w:rPr>
        <w:t xml:space="preserve">Synthesis of </w:t>
      </w:r>
      <w:r w:rsidRPr="00015526">
        <w:rPr>
          <w:rFonts w:ascii="Arial" w:hAnsi="Arial"/>
          <w:b/>
          <w:bCs/>
          <w:sz w:val="15"/>
          <w:szCs w:val="14"/>
          <w:lang w:val="uz-Cyrl-UZ"/>
        </w:rPr>
        <w:t>[</w:t>
      </w:r>
      <w:r w:rsidRPr="00015526">
        <w:rPr>
          <w:rFonts w:ascii="Arial" w:hAnsi="Arial"/>
          <w:bCs/>
          <w:i/>
          <w:iCs/>
          <w:sz w:val="15"/>
          <w:szCs w:val="14"/>
          <w:lang w:val="uz-Cyrl-UZ"/>
        </w:rPr>
        <w:t>N</w:t>
      </w:r>
      <w:r w:rsidRPr="00015526">
        <w:rPr>
          <w:rFonts w:ascii="Arial" w:hAnsi="Arial"/>
          <w:bCs/>
          <w:sz w:val="15"/>
          <w:szCs w:val="14"/>
          <w:lang w:val="uz-Cyrl-UZ"/>
        </w:rPr>
        <w:t>,</w:t>
      </w:r>
      <w:r w:rsidRPr="00015526">
        <w:rPr>
          <w:rFonts w:ascii="Arial" w:hAnsi="Arial"/>
          <w:bCs/>
          <w:i/>
          <w:iCs/>
          <w:sz w:val="15"/>
          <w:szCs w:val="14"/>
          <w:lang w:val="uz-Cyrl-UZ"/>
        </w:rPr>
        <w:t>N</w:t>
      </w:r>
      <w:r w:rsidRPr="00015526">
        <w:rPr>
          <w:rFonts w:ascii="Arial" w:hAnsi="Arial"/>
          <w:b/>
          <w:bCs/>
          <w:sz w:val="15"/>
          <w:szCs w:val="14"/>
          <w:lang w:val="uz-Cyrl-UZ"/>
        </w:rPr>
        <w:t>-Bis(2,6-diisopropylphenyl)imidazol-2-yl</w:t>
      </w:r>
      <w:proofErr w:type="spellStart"/>
      <w:r w:rsidRPr="00015526">
        <w:rPr>
          <w:rFonts w:ascii="Arial" w:hAnsi="Arial"/>
          <w:b/>
          <w:bCs/>
          <w:sz w:val="15"/>
          <w:szCs w:val="14"/>
          <w:lang w:val="en-GB"/>
        </w:rPr>
        <w:t>idene</w:t>
      </w:r>
      <w:proofErr w:type="spellEnd"/>
      <w:r w:rsidRPr="00015526">
        <w:rPr>
          <w:rFonts w:ascii="Arial" w:hAnsi="Arial"/>
          <w:b/>
          <w:bCs/>
          <w:sz w:val="15"/>
          <w:szCs w:val="14"/>
          <w:lang w:val="uz-Cyrl-UZ"/>
        </w:rPr>
        <w:t>](2,4,6-trimethylphenyl)gold(I)</w:t>
      </w:r>
      <w:r w:rsidRPr="00015526">
        <w:rPr>
          <w:rFonts w:ascii="Arial" w:hAnsi="Arial"/>
          <w:b/>
          <w:bCs/>
          <w:sz w:val="15"/>
          <w:szCs w:val="14"/>
          <w:lang w:val="en-GB"/>
        </w:rPr>
        <w:t xml:space="preserve"> </w:t>
      </w:r>
      <w:r w:rsidRPr="00015526">
        <w:rPr>
          <w:rFonts w:ascii="Arial" w:hAnsi="Arial"/>
          <w:b/>
          <w:bCs/>
          <w:sz w:val="15"/>
          <w:szCs w:val="14"/>
          <w:lang w:val="uz-Cyrl-UZ"/>
        </w:rPr>
        <w:t>[Au(IPr)C</w:t>
      </w:r>
      <w:r w:rsidRPr="00015526">
        <w:rPr>
          <w:rFonts w:ascii="Arial" w:hAnsi="Arial"/>
          <w:b/>
          <w:bCs/>
          <w:sz w:val="15"/>
          <w:szCs w:val="14"/>
          <w:vertAlign w:val="subscript"/>
          <w:lang w:val="uz-Cyrl-UZ"/>
        </w:rPr>
        <w:t>9</w:t>
      </w:r>
      <w:r w:rsidRPr="00015526">
        <w:rPr>
          <w:rFonts w:ascii="Arial" w:hAnsi="Arial"/>
          <w:b/>
          <w:bCs/>
          <w:sz w:val="15"/>
          <w:szCs w:val="14"/>
          <w:lang w:val="uz-Cyrl-UZ"/>
        </w:rPr>
        <w:t>H</w:t>
      </w:r>
      <w:r w:rsidRPr="00015526">
        <w:rPr>
          <w:rFonts w:ascii="Arial" w:hAnsi="Arial"/>
          <w:b/>
          <w:bCs/>
          <w:sz w:val="15"/>
          <w:szCs w:val="14"/>
          <w:vertAlign w:val="subscript"/>
          <w:lang w:val="uz-Cyrl-UZ"/>
        </w:rPr>
        <w:t>13</w:t>
      </w:r>
      <w:r w:rsidRPr="00015526">
        <w:rPr>
          <w:rFonts w:ascii="Arial" w:hAnsi="Arial"/>
          <w:b/>
          <w:bCs/>
          <w:sz w:val="15"/>
          <w:szCs w:val="14"/>
          <w:lang w:val="uz-Cyrl-UZ"/>
        </w:rPr>
        <w:t>] (</w:t>
      </w:r>
      <w:r w:rsidRPr="00015526">
        <w:rPr>
          <w:rFonts w:ascii="Arial" w:hAnsi="Arial"/>
          <w:b/>
          <w:bCs/>
          <w:sz w:val="15"/>
          <w:szCs w:val="14"/>
          <w:lang w:val="en-GB"/>
        </w:rPr>
        <w:t>2c</w:t>
      </w:r>
      <w:r w:rsidRPr="00015526">
        <w:rPr>
          <w:rFonts w:ascii="Arial" w:hAnsi="Arial"/>
          <w:b/>
          <w:bCs/>
          <w:sz w:val="15"/>
          <w:szCs w:val="14"/>
          <w:lang w:val="uz-Cyrl-UZ"/>
        </w:rPr>
        <w:t>)</w:t>
      </w:r>
      <w:r w:rsidRPr="00015526">
        <w:rPr>
          <w:rFonts w:ascii="Arial" w:hAnsi="Arial"/>
          <w:b/>
          <w:bCs/>
          <w:sz w:val="15"/>
          <w:szCs w:val="14"/>
          <w:lang w:val="en-GB"/>
        </w:rPr>
        <w:t>:</w:t>
      </w:r>
    </w:p>
    <w:p w14:paraId="4B8DD674" w14:textId="5566A056" w:rsidR="00015526" w:rsidRPr="00674CF6" w:rsidRDefault="00015526" w:rsidP="00015526">
      <w:pPr>
        <w:spacing w:after="240" w:line="200" w:lineRule="exact"/>
        <w:jc w:val="both"/>
        <w:rPr>
          <w:rFonts w:ascii="Arial" w:hAnsi="Arial"/>
          <w:sz w:val="15"/>
          <w:szCs w:val="14"/>
          <w:lang w:val="en-US"/>
        </w:rPr>
      </w:pPr>
      <w:proofErr w:type="spellStart"/>
      <w:r w:rsidRPr="00015526">
        <w:rPr>
          <w:rFonts w:ascii="Arial" w:hAnsi="Arial"/>
          <w:b/>
          <w:sz w:val="15"/>
          <w:szCs w:val="14"/>
        </w:rPr>
        <w:lastRenderedPageBreak/>
        <w:t>Procedure</w:t>
      </w:r>
      <w:proofErr w:type="spellEnd"/>
      <w:r w:rsidRPr="00015526">
        <w:rPr>
          <w:rFonts w:ascii="Arial" w:hAnsi="Arial"/>
          <w:b/>
          <w:sz w:val="15"/>
          <w:szCs w:val="14"/>
        </w:rPr>
        <w:t xml:space="preserve"> A</w:t>
      </w:r>
      <w:r w:rsidRPr="00015526">
        <w:rPr>
          <w:rFonts w:ascii="Arial" w:hAnsi="Arial"/>
          <w:sz w:val="15"/>
          <w:szCs w:val="14"/>
        </w:rPr>
        <w:t xml:space="preserve">:Synthesized </w:t>
      </w:r>
      <w:r w:rsidRPr="00015526">
        <w:rPr>
          <w:rFonts w:ascii="Arial" w:hAnsi="Arial"/>
          <w:sz w:val="15"/>
          <w:szCs w:val="14"/>
          <w:lang w:val="en-GB"/>
        </w:rPr>
        <w:t xml:space="preserve">following the general procedure with </w:t>
      </w:r>
      <w:r w:rsidRPr="00015526">
        <w:rPr>
          <w:rFonts w:ascii="Arial" w:hAnsi="Arial"/>
          <w:sz w:val="15"/>
          <w:szCs w:val="14"/>
          <w:lang w:val="en-US"/>
        </w:rPr>
        <w:t>[Au(</w:t>
      </w:r>
      <w:proofErr w:type="spellStart"/>
      <w:r w:rsidRPr="00015526">
        <w:rPr>
          <w:rFonts w:ascii="Arial" w:hAnsi="Arial"/>
          <w:sz w:val="15"/>
          <w:szCs w:val="14"/>
          <w:lang w:val="en-US"/>
        </w:rPr>
        <w:t>IPr</w:t>
      </w:r>
      <w:proofErr w:type="spellEnd"/>
      <w:r w:rsidRPr="00015526">
        <w:rPr>
          <w:rFonts w:ascii="Arial" w:hAnsi="Arial"/>
          <w:sz w:val="15"/>
          <w:szCs w:val="14"/>
          <w:lang w:val="en-US"/>
        </w:rPr>
        <w:t>)</w:t>
      </w:r>
      <w:proofErr w:type="spellStart"/>
      <w:r w:rsidRPr="00015526">
        <w:rPr>
          <w:rFonts w:ascii="Arial" w:hAnsi="Arial"/>
          <w:sz w:val="15"/>
          <w:szCs w:val="14"/>
          <w:lang w:val="en-US"/>
        </w:rPr>
        <w:t>Cl</w:t>
      </w:r>
      <w:proofErr w:type="spellEnd"/>
      <w:r w:rsidRPr="00015526">
        <w:rPr>
          <w:rFonts w:ascii="Arial" w:hAnsi="Arial"/>
          <w:sz w:val="15"/>
          <w:szCs w:val="14"/>
          <w:lang w:val="en-US"/>
        </w:rPr>
        <w:t>] (100 mg, 0.161 mmol), 2,4,6-trimethylphenylboronic acid (29.1 mg, 0.177 mmol,1.1 equiv.), K</w:t>
      </w:r>
      <w:r w:rsidRPr="00015526">
        <w:rPr>
          <w:rFonts w:ascii="Arial" w:hAnsi="Arial"/>
          <w:sz w:val="15"/>
          <w:szCs w:val="14"/>
          <w:vertAlign w:val="subscript"/>
          <w:lang w:val="en-US"/>
        </w:rPr>
        <w:t>2</w:t>
      </w:r>
      <w:r w:rsidRPr="00015526">
        <w:rPr>
          <w:rFonts w:ascii="Arial" w:hAnsi="Arial"/>
          <w:sz w:val="15"/>
          <w:szCs w:val="14"/>
          <w:lang w:val="en-US"/>
        </w:rPr>
        <w:t>CO</w:t>
      </w:r>
      <w:r w:rsidRPr="00015526">
        <w:rPr>
          <w:rFonts w:ascii="Arial" w:hAnsi="Arial"/>
          <w:sz w:val="15"/>
          <w:szCs w:val="14"/>
          <w:vertAlign w:val="subscript"/>
          <w:lang w:val="en-US"/>
        </w:rPr>
        <w:t>3</w:t>
      </w:r>
      <w:r w:rsidRPr="00015526">
        <w:rPr>
          <w:rFonts w:ascii="Arial" w:hAnsi="Arial"/>
          <w:sz w:val="15"/>
          <w:szCs w:val="14"/>
          <w:lang w:val="en-US"/>
        </w:rPr>
        <w:t xml:space="preserve"> (66.8 mg, 0.484 mmol, 3 equiv.) and ethanol (0.8 mL). Purification of the product was carried out by filtration through </w:t>
      </w:r>
      <w:proofErr w:type="spellStart"/>
      <w:r w:rsidRPr="00015526">
        <w:rPr>
          <w:rFonts w:ascii="Arial" w:hAnsi="Arial"/>
          <w:sz w:val="15"/>
          <w:szCs w:val="14"/>
          <w:lang w:val="en-US"/>
        </w:rPr>
        <w:t>celite</w:t>
      </w:r>
      <w:proofErr w:type="spellEnd"/>
      <w:r w:rsidRPr="00015526">
        <w:rPr>
          <w:rFonts w:ascii="Arial" w:hAnsi="Arial"/>
          <w:sz w:val="15"/>
          <w:szCs w:val="14"/>
          <w:lang w:val="en-US"/>
        </w:rPr>
        <w:t xml:space="preserve"> with dichloromethane (6 mL). Evaporation of the solvent, washing with pentane (3x3 mL) and drying under high vacuum afforded the product as a white powder in 83% yield (94.0 mg, 0.134 mmol).</w:t>
      </w:r>
      <w:r w:rsidR="00674CF6">
        <w:rPr>
          <w:rFonts w:ascii="Arial" w:hAnsi="Arial"/>
          <w:sz w:val="15"/>
          <w:szCs w:val="14"/>
          <w:lang w:val="en-US"/>
        </w:rPr>
        <w:t xml:space="preserve"> </w:t>
      </w:r>
      <w:r w:rsidRPr="00015526">
        <w:rPr>
          <w:rFonts w:ascii="Arial" w:hAnsi="Arial"/>
          <w:b/>
          <w:sz w:val="15"/>
          <w:szCs w:val="14"/>
          <w:vertAlign w:val="superscript"/>
          <w:lang w:val="en-US"/>
        </w:rPr>
        <w:t>1</w:t>
      </w:r>
      <w:r w:rsidRPr="00015526">
        <w:rPr>
          <w:rFonts w:ascii="Arial" w:hAnsi="Arial"/>
          <w:b/>
          <w:sz w:val="15"/>
          <w:szCs w:val="14"/>
          <w:lang w:val="en-US"/>
        </w:rPr>
        <w:t>H NMR (400 MHz, C</w:t>
      </w:r>
      <w:r w:rsidRPr="00015526">
        <w:rPr>
          <w:rFonts w:ascii="Arial" w:hAnsi="Arial"/>
          <w:b/>
          <w:sz w:val="15"/>
          <w:szCs w:val="14"/>
          <w:vertAlign w:val="subscript"/>
          <w:lang w:val="en-US"/>
        </w:rPr>
        <w:t>6</w:t>
      </w:r>
      <w:r w:rsidRPr="00015526">
        <w:rPr>
          <w:rFonts w:ascii="Arial" w:hAnsi="Arial"/>
          <w:b/>
          <w:sz w:val="15"/>
          <w:szCs w:val="14"/>
          <w:lang w:val="en-US"/>
        </w:rPr>
        <w:t>D</w:t>
      </w:r>
      <w:r w:rsidRPr="00015526">
        <w:rPr>
          <w:rFonts w:ascii="Arial" w:hAnsi="Arial"/>
          <w:b/>
          <w:sz w:val="15"/>
          <w:szCs w:val="14"/>
          <w:vertAlign w:val="subscript"/>
          <w:lang w:val="en-US"/>
        </w:rPr>
        <w:t>6</w:t>
      </w:r>
      <w:r w:rsidRPr="00015526">
        <w:rPr>
          <w:rFonts w:ascii="Arial" w:hAnsi="Arial"/>
          <w:b/>
          <w:sz w:val="15"/>
          <w:szCs w:val="14"/>
          <w:lang w:val="en-US"/>
        </w:rPr>
        <w:t>):</w:t>
      </w:r>
      <w:r w:rsidRPr="00015526">
        <w:rPr>
          <w:rFonts w:ascii="Arial" w:hAnsi="Arial"/>
          <w:sz w:val="15"/>
          <w:szCs w:val="14"/>
          <w:lang w:val="en-US"/>
        </w:rPr>
        <w:t xml:space="preserve"> δ (ppm) = </w:t>
      </w:r>
      <w:r w:rsidRPr="00015526">
        <w:rPr>
          <w:rFonts w:ascii="Arial" w:hAnsi="Arial"/>
          <w:sz w:val="15"/>
          <w:szCs w:val="14"/>
        </w:rPr>
        <w:t xml:space="preserve">7.27 (t, </w:t>
      </w:r>
      <w:r w:rsidRPr="00015526">
        <w:rPr>
          <w:rFonts w:ascii="Arial" w:hAnsi="Arial"/>
          <w:i/>
          <w:iCs/>
          <w:sz w:val="15"/>
          <w:szCs w:val="14"/>
        </w:rPr>
        <w:t>J</w:t>
      </w:r>
      <w:r w:rsidRPr="00015526">
        <w:rPr>
          <w:rFonts w:ascii="Arial" w:hAnsi="Arial"/>
          <w:sz w:val="15"/>
          <w:szCs w:val="14"/>
        </w:rPr>
        <w:t xml:space="preserve"> = 7.8 Hz, 2H), 7.10 (d, </w:t>
      </w:r>
      <w:r w:rsidRPr="00015526">
        <w:rPr>
          <w:rFonts w:ascii="Arial" w:hAnsi="Arial"/>
          <w:i/>
          <w:iCs/>
          <w:sz w:val="15"/>
          <w:szCs w:val="14"/>
        </w:rPr>
        <w:t>J</w:t>
      </w:r>
      <w:r w:rsidRPr="00015526">
        <w:rPr>
          <w:rFonts w:ascii="Arial" w:hAnsi="Arial"/>
          <w:sz w:val="15"/>
          <w:szCs w:val="14"/>
        </w:rPr>
        <w:t xml:space="preserve"> = 7.8 Hz, 4H), 6.98 (s, 2H), 6.36 (s, 2H), 2.66 (</w:t>
      </w:r>
      <w:proofErr w:type="spellStart"/>
      <w:r w:rsidRPr="00015526">
        <w:rPr>
          <w:rFonts w:ascii="Arial" w:hAnsi="Arial"/>
          <w:sz w:val="15"/>
          <w:szCs w:val="14"/>
        </w:rPr>
        <w:t>hept</w:t>
      </w:r>
      <w:proofErr w:type="spellEnd"/>
      <w:r w:rsidRPr="00015526">
        <w:rPr>
          <w:rFonts w:ascii="Arial" w:hAnsi="Arial"/>
          <w:sz w:val="15"/>
          <w:szCs w:val="14"/>
        </w:rPr>
        <w:t xml:space="preserve">, </w:t>
      </w:r>
      <w:r w:rsidRPr="00015526">
        <w:rPr>
          <w:rFonts w:ascii="Arial" w:hAnsi="Arial"/>
          <w:i/>
          <w:iCs/>
          <w:sz w:val="15"/>
          <w:szCs w:val="14"/>
        </w:rPr>
        <w:t>J</w:t>
      </w:r>
      <w:r w:rsidRPr="00015526">
        <w:rPr>
          <w:rFonts w:ascii="Arial" w:hAnsi="Arial"/>
          <w:sz w:val="15"/>
          <w:szCs w:val="14"/>
        </w:rPr>
        <w:t xml:space="preserve"> = 6.8 Hz, 4H), 2.28 (s, 3H), 2.24 (s, 6H), 1.44 (d, </w:t>
      </w:r>
      <w:r w:rsidRPr="00015526">
        <w:rPr>
          <w:rFonts w:ascii="Arial" w:hAnsi="Arial"/>
          <w:i/>
          <w:iCs/>
          <w:sz w:val="15"/>
          <w:szCs w:val="14"/>
        </w:rPr>
        <w:t>J</w:t>
      </w:r>
      <w:r w:rsidRPr="00015526">
        <w:rPr>
          <w:rFonts w:ascii="Arial" w:hAnsi="Arial"/>
          <w:sz w:val="15"/>
          <w:szCs w:val="14"/>
        </w:rPr>
        <w:t xml:space="preserve"> = 6.9 Hz, 12H), 1.10 (d, </w:t>
      </w:r>
      <w:r w:rsidRPr="00015526">
        <w:rPr>
          <w:rFonts w:ascii="Arial" w:hAnsi="Arial"/>
          <w:i/>
          <w:iCs/>
          <w:sz w:val="15"/>
          <w:szCs w:val="14"/>
        </w:rPr>
        <w:t>J</w:t>
      </w:r>
      <w:r w:rsidRPr="00015526">
        <w:rPr>
          <w:rFonts w:ascii="Arial" w:hAnsi="Arial"/>
          <w:sz w:val="15"/>
          <w:szCs w:val="14"/>
        </w:rPr>
        <w:t xml:space="preserve"> = 6.9 Hz, 12H).</w:t>
      </w:r>
      <w:r w:rsidR="00674CF6">
        <w:rPr>
          <w:rFonts w:ascii="Arial" w:hAnsi="Arial"/>
          <w:sz w:val="15"/>
          <w:szCs w:val="14"/>
          <w:lang w:val="en-US"/>
        </w:rPr>
        <w:t xml:space="preserve"> </w:t>
      </w:r>
      <w:r w:rsidRPr="00015526">
        <w:rPr>
          <w:rFonts w:ascii="Arial" w:hAnsi="Arial"/>
          <w:b/>
          <w:sz w:val="15"/>
          <w:szCs w:val="14"/>
          <w:vertAlign w:val="superscript"/>
        </w:rPr>
        <w:t>13</w:t>
      </w:r>
      <w:r w:rsidRPr="00015526">
        <w:rPr>
          <w:rFonts w:ascii="Arial" w:hAnsi="Arial"/>
          <w:b/>
          <w:sz w:val="15"/>
          <w:szCs w:val="14"/>
        </w:rPr>
        <w:t>C {</w:t>
      </w:r>
      <w:r w:rsidRPr="00015526">
        <w:rPr>
          <w:rFonts w:ascii="Arial" w:hAnsi="Arial"/>
          <w:b/>
          <w:sz w:val="15"/>
          <w:szCs w:val="14"/>
          <w:vertAlign w:val="superscript"/>
        </w:rPr>
        <w:t>1</w:t>
      </w:r>
      <w:r w:rsidRPr="00015526">
        <w:rPr>
          <w:rFonts w:ascii="Arial" w:hAnsi="Arial"/>
          <w:b/>
          <w:sz w:val="15"/>
          <w:szCs w:val="14"/>
        </w:rPr>
        <w:t>H} NMR (101 MHz, C</w:t>
      </w:r>
      <w:r w:rsidRPr="00015526">
        <w:rPr>
          <w:rFonts w:ascii="Arial" w:hAnsi="Arial"/>
          <w:b/>
          <w:sz w:val="15"/>
          <w:szCs w:val="14"/>
          <w:vertAlign w:val="subscript"/>
        </w:rPr>
        <w:t>6</w:t>
      </w:r>
      <w:r w:rsidRPr="00015526">
        <w:rPr>
          <w:rFonts w:ascii="Arial" w:hAnsi="Arial"/>
          <w:b/>
          <w:sz w:val="15"/>
          <w:szCs w:val="14"/>
        </w:rPr>
        <w:t>D</w:t>
      </w:r>
      <w:r w:rsidRPr="00015526">
        <w:rPr>
          <w:rFonts w:ascii="Arial" w:hAnsi="Arial"/>
          <w:b/>
          <w:sz w:val="15"/>
          <w:szCs w:val="14"/>
          <w:vertAlign w:val="subscript"/>
        </w:rPr>
        <w:t>6</w:t>
      </w:r>
      <w:r w:rsidRPr="00015526">
        <w:rPr>
          <w:rFonts w:ascii="Arial" w:hAnsi="Arial"/>
          <w:b/>
          <w:sz w:val="15"/>
          <w:szCs w:val="14"/>
        </w:rPr>
        <w:t>):</w:t>
      </w:r>
      <w:r w:rsidRPr="00015526">
        <w:rPr>
          <w:rFonts w:ascii="Arial" w:hAnsi="Arial"/>
          <w:sz w:val="15"/>
          <w:szCs w:val="14"/>
        </w:rPr>
        <w:t xml:space="preserve"> </w:t>
      </w:r>
      <w:r w:rsidRPr="00015526">
        <w:rPr>
          <w:rFonts w:ascii="Arial" w:hAnsi="Arial"/>
          <w:sz w:val="15"/>
          <w:szCs w:val="14"/>
          <w:lang w:val="en-US"/>
        </w:rPr>
        <w:t>δ</w:t>
      </w:r>
      <w:r w:rsidRPr="00015526">
        <w:rPr>
          <w:rFonts w:ascii="Arial" w:hAnsi="Arial"/>
          <w:sz w:val="15"/>
          <w:szCs w:val="14"/>
        </w:rPr>
        <w:t xml:space="preserve"> (ppm) = 201.0, 167.1, 146.6, 146.2, 135.3, 133.1, 130.4, 128.3, 128.1, 127.8, 126.1, 124.1, 122.31, 29.1, 26.4, 24.7, 24.1, 21.5.</w:t>
      </w:r>
      <w:r w:rsidR="00674CF6">
        <w:rPr>
          <w:rFonts w:ascii="Arial" w:hAnsi="Arial"/>
          <w:sz w:val="15"/>
          <w:szCs w:val="14"/>
          <w:lang w:val="en-US"/>
        </w:rPr>
        <w:t xml:space="preserve"> </w:t>
      </w:r>
      <w:r w:rsidRPr="00015526">
        <w:rPr>
          <w:rFonts w:ascii="Arial" w:hAnsi="Arial"/>
          <w:iCs/>
          <w:sz w:val="15"/>
          <w:szCs w:val="14"/>
          <w:lang w:val="en-US"/>
        </w:rPr>
        <w:t>Analytical data obtained are in agreement with reported values.</w:t>
      </w:r>
      <w:r w:rsidRPr="00015526">
        <w:rPr>
          <w:rFonts w:ascii="Arial" w:hAnsi="Arial"/>
          <w:iCs/>
          <w:sz w:val="15"/>
          <w:szCs w:val="14"/>
          <w:vertAlign w:val="superscript"/>
          <w:lang w:val="en-US"/>
        </w:rPr>
        <w:t>[</w:t>
      </w:r>
      <w:r w:rsidR="00B57B89">
        <w:rPr>
          <w:rFonts w:ascii="Arial" w:hAnsi="Arial"/>
          <w:iCs/>
          <w:sz w:val="15"/>
          <w:szCs w:val="14"/>
          <w:vertAlign w:val="superscript"/>
          <w:lang w:val="en-US"/>
        </w:rPr>
        <w:t>7a</w:t>
      </w:r>
      <w:r w:rsidRPr="00015526">
        <w:rPr>
          <w:rFonts w:ascii="Arial" w:hAnsi="Arial"/>
          <w:iCs/>
          <w:sz w:val="15"/>
          <w:szCs w:val="14"/>
          <w:vertAlign w:val="superscript"/>
          <w:lang w:val="en-US"/>
        </w:rPr>
        <w:t>]</w:t>
      </w:r>
    </w:p>
    <w:p w14:paraId="239317A5" w14:textId="777FFAF2" w:rsidR="00015526" w:rsidRPr="00015526" w:rsidRDefault="00015526" w:rsidP="00015526">
      <w:pPr>
        <w:spacing w:after="240" w:line="200" w:lineRule="exact"/>
        <w:jc w:val="both"/>
        <w:rPr>
          <w:rFonts w:ascii="Arial" w:hAnsi="Arial"/>
          <w:b/>
          <w:bCs/>
          <w:iCs/>
          <w:sz w:val="15"/>
          <w:szCs w:val="14"/>
          <w:lang w:val="uz-Cyrl-UZ"/>
        </w:rPr>
      </w:pPr>
      <w:r w:rsidRPr="00015526">
        <w:rPr>
          <w:rFonts w:ascii="Arial" w:hAnsi="Arial"/>
          <w:b/>
          <w:iCs/>
          <w:sz w:val="15"/>
          <w:szCs w:val="14"/>
          <w:lang w:val="en-US"/>
        </w:rPr>
        <w:t xml:space="preserve">Synthesis of </w:t>
      </w:r>
      <w:r w:rsidRPr="00015526">
        <w:rPr>
          <w:rFonts w:ascii="Arial" w:hAnsi="Arial"/>
          <w:b/>
          <w:bCs/>
          <w:iCs/>
          <w:sz w:val="15"/>
          <w:szCs w:val="14"/>
          <w:lang w:val="uz-Cyrl-UZ"/>
        </w:rPr>
        <w:t>[</w:t>
      </w:r>
      <w:r w:rsidRPr="00015526">
        <w:rPr>
          <w:rFonts w:ascii="Arial" w:hAnsi="Arial"/>
          <w:i/>
          <w:iCs/>
          <w:sz w:val="15"/>
          <w:szCs w:val="14"/>
          <w:lang w:val="uz-Cyrl-UZ"/>
        </w:rPr>
        <w:t>N</w:t>
      </w:r>
      <w:r w:rsidRPr="00015526">
        <w:rPr>
          <w:rFonts w:ascii="Arial" w:hAnsi="Arial"/>
          <w:iCs/>
          <w:sz w:val="15"/>
          <w:szCs w:val="14"/>
          <w:lang w:val="uz-Cyrl-UZ"/>
        </w:rPr>
        <w:t>,</w:t>
      </w:r>
      <w:r w:rsidRPr="00015526">
        <w:rPr>
          <w:rFonts w:ascii="Arial" w:hAnsi="Arial"/>
          <w:i/>
          <w:iCs/>
          <w:sz w:val="15"/>
          <w:szCs w:val="14"/>
          <w:lang w:val="uz-Cyrl-UZ"/>
        </w:rPr>
        <w:t>N</w:t>
      </w:r>
      <w:r w:rsidRPr="00015526">
        <w:rPr>
          <w:rFonts w:ascii="Arial" w:hAnsi="Arial"/>
          <w:b/>
          <w:bCs/>
          <w:iCs/>
          <w:sz w:val="15"/>
          <w:szCs w:val="14"/>
          <w:lang w:val="uz-Cyrl-UZ"/>
        </w:rPr>
        <w:t>-Bis(2,6-diisopropylphenyl)imidazol-2-yl</w:t>
      </w:r>
      <w:proofErr w:type="spellStart"/>
      <w:r w:rsidRPr="00015526">
        <w:rPr>
          <w:rFonts w:ascii="Arial" w:hAnsi="Arial"/>
          <w:b/>
          <w:bCs/>
          <w:iCs/>
          <w:sz w:val="15"/>
          <w:szCs w:val="14"/>
          <w:lang w:val="en-GB"/>
        </w:rPr>
        <w:t>idene</w:t>
      </w:r>
      <w:proofErr w:type="spellEnd"/>
      <w:r w:rsidRPr="00015526">
        <w:rPr>
          <w:rFonts w:ascii="Arial" w:hAnsi="Arial"/>
          <w:b/>
          <w:bCs/>
          <w:iCs/>
          <w:sz w:val="15"/>
          <w:szCs w:val="14"/>
          <w:lang w:val="uz-Cyrl-UZ"/>
        </w:rPr>
        <w:t xml:space="preserve">)](1,1’-napthalenyl)gold(I) </w:t>
      </w:r>
      <w:bookmarkStart w:id="20" w:name="_Hlk30328723"/>
      <w:r w:rsidRPr="00015526">
        <w:rPr>
          <w:rFonts w:ascii="Arial" w:hAnsi="Arial"/>
          <w:b/>
          <w:bCs/>
          <w:iCs/>
          <w:sz w:val="15"/>
          <w:szCs w:val="14"/>
          <w:lang w:val="uz-Cyrl-UZ"/>
        </w:rPr>
        <w:t>[Au(IPr)C</w:t>
      </w:r>
      <w:r w:rsidRPr="00015526">
        <w:rPr>
          <w:rFonts w:ascii="Arial" w:hAnsi="Arial"/>
          <w:b/>
          <w:bCs/>
          <w:iCs/>
          <w:sz w:val="15"/>
          <w:szCs w:val="14"/>
          <w:vertAlign w:val="subscript"/>
          <w:lang w:val="uz-Cyrl-UZ"/>
        </w:rPr>
        <w:t>10</w:t>
      </w:r>
      <w:r w:rsidRPr="00015526">
        <w:rPr>
          <w:rFonts w:ascii="Arial" w:hAnsi="Arial"/>
          <w:b/>
          <w:bCs/>
          <w:iCs/>
          <w:sz w:val="15"/>
          <w:szCs w:val="14"/>
          <w:lang w:val="uz-Cyrl-UZ"/>
        </w:rPr>
        <w:t>H</w:t>
      </w:r>
      <w:r w:rsidRPr="00015526">
        <w:rPr>
          <w:rFonts w:ascii="Arial" w:hAnsi="Arial"/>
          <w:b/>
          <w:bCs/>
          <w:iCs/>
          <w:sz w:val="15"/>
          <w:szCs w:val="14"/>
          <w:vertAlign w:val="subscript"/>
          <w:lang w:val="uz-Cyrl-UZ"/>
        </w:rPr>
        <w:t>7</w:t>
      </w:r>
      <w:r w:rsidRPr="00015526">
        <w:rPr>
          <w:rFonts w:ascii="Arial" w:hAnsi="Arial"/>
          <w:b/>
          <w:bCs/>
          <w:iCs/>
          <w:sz w:val="15"/>
          <w:szCs w:val="14"/>
          <w:lang w:val="uz-Cyrl-UZ"/>
        </w:rPr>
        <w:t>] (</w:t>
      </w:r>
      <w:r w:rsidRPr="00015526">
        <w:rPr>
          <w:rFonts w:ascii="Arial" w:hAnsi="Arial"/>
          <w:b/>
          <w:bCs/>
          <w:iCs/>
          <w:sz w:val="15"/>
          <w:szCs w:val="14"/>
          <w:lang w:val="en-GB"/>
        </w:rPr>
        <w:t>2d</w:t>
      </w:r>
      <w:r w:rsidRPr="00015526">
        <w:rPr>
          <w:rFonts w:ascii="Arial" w:hAnsi="Arial"/>
          <w:b/>
          <w:bCs/>
          <w:iCs/>
          <w:sz w:val="15"/>
          <w:szCs w:val="14"/>
          <w:lang w:val="uz-Cyrl-UZ"/>
        </w:rPr>
        <w:t>)</w:t>
      </w:r>
      <w:r w:rsidRPr="00015526">
        <w:rPr>
          <w:rFonts w:ascii="Arial" w:hAnsi="Arial"/>
          <w:b/>
          <w:bCs/>
          <w:iCs/>
          <w:sz w:val="15"/>
          <w:szCs w:val="14"/>
          <w:lang w:val="en-GB"/>
        </w:rPr>
        <w:t>:</w:t>
      </w:r>
      <w:bookmarkEnd w:id="20"/>
    </w:p>
    <w:p w14:paraId="339BB9B1" w14:textId="2FE2D30F" w:rsidR="00015526" w:rsidRPr="00674CF6" w:rsidRDefault="00015526" w:rsidP="00015526">
      <w:pPr>
        <w:spacing w:after="240" w:line="200" w:lineRule="exact"/>
        <w:jc w:val="both"/>
        <w:rPr>
          <w:rFonts w:ascii="Arial" w:hAnsi="Arial"/>
          <w:sz w:val="15"/>
          <w:szCs w:val="14"/>
          <w:lang w:val="en-US"/>
        </w:rPr>
      </w:pPr>
      <w:proofErr w:type="spellStart"/>
      <w:r w:rsidRPr="00015526">
        <w:rPr>
          <w:rFonts w:ascii="Arial" w:hAnsi="Arial"/>
          <w:b/>
          <w:sz w:val="15"/>
          <w:szCs w:val="14"/>
        </w:rPr>
        <w:t>Procedure</w:t>
      </w:r>
      <w:proofErr w:type="spellEnd"/>
      <w:r w:rsidRPr="00015526">
        <w:rPr>
          <w:rFonts w:ascii="Arial" w:hAnsi="Arial"/>
          <w:b/>
          <w:sz w:val="15"/>
          <w:szCs w:val="14"/>
        </w:rPr>
        <w:t xml:space="preserve"> A</w:t>
      </w:r>
      <w:r w:rsidRPr="00015526">
        <w:rPr>
          <w:rFonts w:ascii="Arial" w:hAnsi="Arial"/>
          <w:sz w:val="15"/>
          <w:szCs w:val="14"/>
        </w:rPr>
        <w:t xml:space="preserve">:Synthesized </w:t>
      </w:r>
      <w:r w:rsidRPr="00015526">
        <w:rPr>
          <w:rFonts w:ascii="Arial" w:hAnsi="Arial"/>
          <w:sz w:val="15"/>
          <w:szCs w:val="14"/>
          <w:lang w:val="en-GB"/>
        </w:rPr>
        <w:t xml:space="preserve">following the general procedure with </w:t>
      </w:r>
      <w:r w:rsidRPr="00015526">
        <w:rPr>
          <w:rFonts w:ascii="Arial" w:hAnsi="Arial"/>
          <w:sz w:val="15"/>
          <w:szCs w:val="14"/>
          <w:lang w:val="en-US"/>
        </w:rPr>
        <w:t>[Au(</w:t>
      </w:r>
      <w:proofErr w:type="spellStart"/>
      <w:r w:rsidRPr="00015526">
        <w:rPr>
          <w:rFonts w:ascii="Arial" w:hAnsi="Arial"/>
          <w:sz w:val="15"/>
          <w:szCs w:val="14"/>
          <w:lang w:val="en-US"/>
        </w:rPr>
        <w:t>IPr</w:t>
      </w:r>
      <w:proofErr w:type="spellEnd"/>
      <w:r w:rsidRPr="00015526">
        <w:rPr>
          <w:rFonts w:ascii="Arial" w:hAnsi="Arial"/>
          <w:sz w:val="15"/>
          <w:szCs w:val="14"/>
          <w:lang w:val="en-US"/>
        </w:rPr>
        <w:t>)</w:t>
      </w:r>
      <w:proofErr w:type="spellStart"/>
      <w:r w:rsidRPr="00015526">
        <w:rPr>
          <w:rFonts w:ascii="Arial" w:hAnsi="Arial"/>
          <w:sz w:val="15"/>
          <w:szCs w:val="14"/>
          <w:lang w:val="en-US"/>
        </w:rPr>
        <w:t>Cl</w:t>
      </w:r>
      <w:proofErr w:type="spellEnd"/>
      <w:r w:rsidRPr="00015526">
        <w:rPr>
          <w:rFonts w:ascii="Arial" w:hAnsi="Arial"/>
          <w:sz w:val="15"/>
          <w:szCs w:val="14"/>
          <w:lang w:val="en-US"/>
        </w:rPr>
        <w:t>] (100 mg, 0.161 mmol), naphthalene-1-boronic acid (30.4 mg, 0.177 mmol,1.1 equiv.), K</w:t>
      </w:r>
      <w:r w:rsidRPr="00015526">
        <w:rPr>
          <w:rFonts w:ascii="Arial" w:hAnsi="Arial"/>
          <w:sz w:val="15"/>
          <w:szCs w:val="14"/>
          <w:vertAlign w:val="subscript"/>
          <w:lang w:val="en-US"/>
        </w:rPr>
        <w:t>2</w:t>
      </w:r>
      <w:r w:rsidRPr="00015526">
        <w:rPr>
          <w:rFonts w:ascii="Arial" w:hAnsi="Arial"/>
          <w:sz w:val="15"/>
          <w:szCs w:val="14"/>
          <w:lang w:val="en-US"/>
        </w:rPr>
        <w:t>CO</w:t>
      </w:r>
      <w:r w:rsidRPr="00015526">
        <w:rPr>
          <w:rFonts w:ascii="Arial" w:hAnsi="Arial"/>
          <w:sz w:val="15"/>
          <w:szCs w:val="14"/>
          <w:vertAlign w:val="subscript"/>
          <w:lang w:val="en-US"/>
        </w:rPr>
        <w:t>3</w:t>
      </w:r>
      <w:r w:rsidRPr="00015526">
        <w:rPr>
          <w:rFonts w:ascii="Arial" w:hAnsi="Arial"/>
          <w:sz w:val="15"/>
          <w:szCs w:val="14"/>
          <w:lang w:val="en-US"/>
        </w:rPr>
        <w:t xml:space="preserve"> (66.8 mg, 0.484 mmol, 3 equiv.) and ethanol (0.8 mL). Purification of the product was carried out by filtration through </w:t>
      </w:r>
      <w:proofErr w:type="spellStart"/>
      <w:r w:rsidRPr="00015526">
        <w:rPr>
          <w:rFonts w:ascii="Arial" w:hAnsi="Arial"/>
          <w:sz w:val="15"/>
          <w:szCs w:val="14"/>
          <w:lang w:val="en-US"/>
        </w:rPr>
        <w:t>celite</w:t>
      </w:r>
      <w:proofErr w:type="spellEnd"/>
      <w:r w:rsidRPr="00015526">
        <w:rPr>
          <w:rFonts w:ascii="Arial" w:hAnsi="Arial"/>
          <w:sz w:val="15"/>
          <w:szCs w:val="14"/>
          <w:lang w:val="en-US"/>
        </w:rPr>
        <w:t xml:space="preserve"> with dichloromethane (6 mL). Evaporation of the solvent, washing with pentane (3x3 mL) and drying under high vacuum afforded the product as a white powder in 96% yield (94.0 mg, 0.154 mmol).</w:t>
      </w:r>
      <w:r w:rsidR="00674CF6">
        <w:rPr>
          <w:rFonts w:ascii="Arial" w:hAnsi="Arial"/>
          <w:sz w:val="15"/>
          <w:szCs w:val="14"/>
          <w:lang w:val="en-US"/>
        </w:rPr>
        <w:t xml:space="preserve"> </w:t>
      </w:r>
      <w:r w:rsidRPr="00015526">
        <w:rPr>
          <w:rFonts w:ascii="Arial" w:hAnsi="Arial"/>
          <w:b/>
          <w:sz w:val="15"/>
          <w:szCs w:val="14"/>
          <w:vertAlign w:val="superscript"/>
          <w:lang w:val="en-US"/>
        </w:rPr>
        <w:t>1</w:t>
      </w:r>
      <w:r w:rsidRPr="00015526">
        <w:rPr>
          <w:rFonts w:ascii="Arial" w:hAnsi="Arial"/>
          <w:b/>
          <w:sz w:val="15"/>
          <w:szCs w:val="14"/>
          <w:lang w:val="en-US"/>
        </w:rPr>
        <w:t>H NMR (400 MHz, CDCl</w:t>
      </w:r>
      <w:r w:rsidRPr="00015526">
        <w:rPr>
          <w:rFonts w:ascii="Arial" w:hAnsi="Arial"/>
          <w:b/>
          <w:sz w:val="15"/>
          <w:szCs w:val="14"/>
          <w:vertAlign w:val="subscript"/>
          <w:lang w:val="en-US"/>
        </w:rPr>
        <w:t>3</w:t>
      </w:r>
      <w:r w:rsidRPr="00015526">
        <w:rPr>
          <w:rFonts w:ascii="Arial" w:hAnsi="Arial"/>
          <w:b/>
          <w:sz w:val="15"/>
          <w:szCs w:val="14"/>
          <w:lang w:val="en-US"/>
        </w:rPr>
        <w:t>):</w:t>
      </w:r>
      <w:r w:rsidRPr="00015526">
        <w:rPr>
          <w:rFonts w:ascii="Arial" w:hAnsi="Arial"/>
          <w:sz w:val="15"/>
          <w:szCs w:val="14"/>
          <w:lang w:val="en-US"/>
        </w:rPr>
        <w:t xml:space="preserve"> δ (ppm) = </w:t>
      </w:r>
      <w:r w:rsidRPr="00015526">
        <w:rPr>
          <w:rFonts w:ascii="Arial" w:hAnsi="Arial"/>
          <w:sz w:val="15"/>
          <w:szCs w:val="14"/>
        </w:rPr>
        <w:t xml:space="preserve">7.59 (d, </w:t>
      </w:r>
      <w:r w:rsidRPr="00015526">
        <w:rPr>
          <w:rFonts w:ascii="Arial" w:hAnsi="Arial"/>
          <w:i/>
          <w:iCs/>
          <w:sz w:val="15"/>
          <w:szCs w:val="14"/>
        </w:rPr>
        <w:t>J</w:t>
      </w:r>
      <w:r w:rsidRPr="00015526">
        <w:rPr>
          <w:rFonts w:ascii="Arial" w:hAnsi="Arial"/>
          <w:sz w:val="15"/>
          <w:szCs w:val="14"/>
        </w:rPr>
        <w:t xml:space="preserve"> = 8.4 Hz, 1H), 7.57 – 7.51 (m, 3H), 7.38 (t, </w:t>
      </w:r>
      <w:r w:rsidRPr="00015526">
        <w:rPr>
          <w:rFonts w:ascii="Arial" w:hAnsi="Arial"/>
          <w:i/>
          <w:iCs/>
          <w:sz w:val="15"/>
          <w:szCs w:val="14"/>
        </w:rPr>
        <w:t>J</w:t>
      </w:r>
      <w:r w:rsidRPr="00015526">
        <w:rPr>
          <w:rFonts w:ascii="Arial" w:hAnsi="Arial"/>
          <w:sz w:val="15"/>
          <w:szCs w:val="14"/>
        </w:rPr>
        <w:t xml:space="preserve"> = 4.7 Hz, 1H), 7.34 (d, </w:t>
      </w:r>
      <w:r w:rsidRPr="00015526">
        <w:rPr>
          <w:rFonts w:ascii="Arial" w:hAnsi="Arial"/>
          <w:i/>
          <w:iCs/>
          <w:sz w:val="15"/>
          <w:szCs w:val="14"/>
        </w:rPr>
        <w:t>J</w:t>
      </w:r>
      <w:r w:rsidRPr="00015526">
        <w:rPr>
          <w:rFonts w:ascii="Arial" w:hAnsi="Arial"/>
          <w:sz w:val="15"/>
          <w:szCs w:val="14"/>
        </w:rPr>
        <w:t xml:space="preserve"> = 7.8 Hz, 4H), 7.21 (s, 2H), 7.19 (t, </w:t>
      </w:r>
      <w:r w:rsidRPr="00015526">
        <w:rPr>
          <w:rFonts w:ascii="Arial" w:hAnsi="Arial"/>
          <w:i/>
          <w:iCs/>
          <w:sz w:val="15"/>
          <w:szCs w:val="14"/>
        </w:rPr>
        <w:t>J</w:t>
      </w:r>
      <w:r w:rsidRPr="00015526">
        <w:rPr>
          <w:rFonts w:ascii="Arial" w:hAnsi="Arial"/>
          <w:sz w:val="15"/>
          <w:szCs w:val="14"/>
        </w:rPr>
        <w:t xml:space="preserve"> = 1.4 Hz, 1H), 7.16 (m, 2H), 7.01 (</w:t>
      </w:r>
      <w:proofErr w:type="spellStart"/>
      <w:r w:rsidRPr="00015526">
        <w:rPr>
          <w:rFonts w:ascii="Arial" w:hAnsi="Arial"/>
          <w:sz w:val="15"/>
          <w:szCs w:val="14"/>
        </w:rPr>
        <w:t>ddd</w:t>
      </w:r>
      <w:proofErr w:type="spellEnd"/>
      <w:r w:rsidRPr="00015526">
        <w:rPr>
          <w:rFonts w:ascii="Arial" w:hAnsi="Arial"/>
          <w:sz w:val="15"/>
          <w:szCs w:val="14"/>
        </w:rPr>
        <w:t xml:space="preserve">, </w:t>
      </w:r>
      <w:r w:rsidRPr="00015526">
        <w:rPr>
          <w:rFonts w:ascii="Arial" w:hAnsi="Arial"/>
          <w:i/>
          <w:iCs/>
          <w:sz w:val="15"/>
          <w:szCs w:val="14"/>
        </w:rPr>
        <w:t>J</w:t>
      </w:r>
      <w:r w:rsidRPr="00015526">
        <w:rPr>
          <w:rFonts w:ascii="Arial" w:hAnsi="Arial"/>
          <w:sz w:val="15"/>
          <w:szCs w:val="14"/>
        </w:rPr>
        <w:t xml:space="preserve"> = 8.2, 6.7, 1.4 Hz, 1H), 2.83 – 2.65 (m, 4H), 1.39 (d, </w:t>
      </w:r>
      <w:r w:rsidRPr="00015526">
        <w:rPr>
          <w:rFonts w:ascii="Arial" w:hAnsi="Arial"/>
          <w:i/>
          <w:iCs/>
          <w:sz w:val="15"/>
          <w:szCs w:val="14"/>
        </w:rPr>
        <w:t>J</w:t>
      </w:r>
      <w:r w:rsidRPr="00015526">
        <w:rPr>
          <w:rFonts w:ascii="Arial" w:hAnsi="Arial"/>
          <w:sz w:val="15"/>
          <w:szCs w:val="14"/>
        </w:rPr>
        <w:t xml:space="preserve"> = 6.9 Hz, 12H), 1.26 (d, </w:t>
      </w:r>
      <w:r w:rsidRPr="00015526">
        <w:rPr>
          <w:rFonts w:ascii="Arial" w:hAnsi="Arial"/>
          <w:i/>
          <w:iCs/>
          <w:sz w:val="15"/>
          <w:szCs w:val="14"/>
        </w:rPr>
        <w:t>J</w:t>
      </w:r>
      <w:r w:rsidRPr="00015526">
        <w:rPr>
          <w:rFonts w:ascii="Arial" w:hAnsi="Arial"/>
          <w:sz w:val="15"/>
          <w:szCs w:val="14"/>
        </w:rPr>
        <w:t xml:space="preserve"> = 6.9 Hz, 12H).</w:t>
      </w:r>
      <w:r w:rsidR="00674CF6">
        <w:rPr>
          <w:rFonts w:ascii="Arial" w:hAnsi="Arial"/>
          <w:sz w:val="15"/>
          <w:szCs w:val="14"/>
          <w:lang w:val="en-US"/>
        </w:rPr>
        <w:t xml:space="preserve"> </w:t>
      </w:r>
      <w:r w:rsidRPr="00015526">
        <w:rPr>
          <w:rFonts w:ascii="Arial" w:hAnsi="Arial"/>
          <w:b/>
          <w:sz w:val="15"/>
          <w:szCs w:val="14"/>
          <w:vertAlign w:val="superscript"/>
          <w:lang w:val="en-US"/>
        </w:rPr>
        <w:t>13</w:t>
      </w:r>
      <w:r w:rsidRPr="00015526">
        <w:rPr>
          <w:rFonts w:ascii="Arial" w:hAnsi="Arial"/>
          <w:b/>
          <w:sz w:val="15"/>
          <w:szCs w:val="14"/>
          <w:lang w:val="en-US"/>
        </w:rPr>
        <w:t>C {</w:t>
      </w:r>
      <w:r w:rsidRPr="00015526">
        <w:rPr>
          <w:rFonts w:ascii="Arial" w:hAnsi="Arial"/>
          <w:b/>
          <w:sz w:val="15"/>
          <w:szCs w:val="14"/>
          <w:vertAlign w:val="superscript"/>
          <w:lang w:val="en-US"/>
        </w:rPr>
        <w:t>1</w:t>
      </w:r>
      <w:r w:rsidRPr="00015526">
        <w:rPr>
          <w:rFonts w:ascii="Arial" w:hAnsi="Arial"/>
          <w:b/>
          <w:sz w:val="15"/>
          <w:szCs w:val="14"/>
          <w:lang w:val="en-US"/>
        </w:rPr>
        <w:t>H} NMR (101 MHz, CDCl</w:t>
      </w:r>
      <w:r w:rsidRPr="00015526">
        <w:rPr>
          <w:rFonts w:ascii="Arial" w:hAnsi="Arial"/>
          <w:b/>
          <w:sz w:val="15"/>
          <w:szCs w:val="14"/>
          <w:vertAlign w:val="subscript"/>
          <w:lang w:val="en-US"/>
        </w:rPr>
        <w:t>3</w:t>
      </w:r>
      <w:r w:rsidRPr="00015526">
        <w:rPr>
          <w:rFonts w:ascii="Arial" w:hAnsi="Arial"/>
          <w:b/>
          <w:sz w:val="15"/>
          <w:szCs w:val="14"/>
          <w:lang w:val="en-US"/>
        </w:rPr>
        <w:t>):</w:t>
      </w:r>
      <w:r w:rsidRPr="00015526">
        <w:rPr>
          <w:rFonts w:ascii="Arial" w:hAnsi="Arial"/>
          <w:sz w:val="15"/>
          <w:szCs w:val="14"/>
          <w:lang w:val="en-GB"/>
        </w:rPr>
        <w:t xml:space="preserve"> </w:t>
      </w:r>
      <w:r w:rsidRPr="00015526">
        <w:rPr>
          <w:rFonts w:ascii="Arial" w:hAnsi="Arial"/>
          <w:sz w:val="15"/>
          <w:szCs w:val="14"/>
          <w:lang w:val="en-US"/>
        </w:rPr>
        <w:t xml:space="preserve">δ (ppm) = </w:t>
      </w:r>
      <w:r w:rsidRPr="00015526">
        <w:rPr>
          <w:rFonts w:ascii="Arial" w:hAnsi="Arial"/>
          <w:sz w:val="15"/>
          <w:szCs w:val="14"/>
        </w:rPr>
        <w:t>197.9, 173.1, 146.1, 143.8, 136.7, 134.8, 134.8, 133.9, 130.3, 127.7, 125.1, 124.1, 123.9, 123.71, 122.9, 122.7, 29.0, 24.6, 24.2.</w:t>
      </w:r>
      <w:r w:rsidR="00674CF6">
        <w:rPr>
          <w:rFonts w:ascii="Arial" w:hAnsi="Arial"/>
          <w:sz w:val="15"/>
          <w:szCs w:val="14"/>
          <w:lang w:val="en-US"/>
        </w:rPr>
        <w:t xml:space="preserve"> </w:t>
      </w:r>
      <w:r w:rsidRPr="00015526">
        <w:rPr>
          <w:rFonts w:ascii="Arial" w:hAnsi="Arial"/>
          <w:iCs/>
          <w:sz w:val="15"/>
          <w:szCs w:val="14"/>
          <w:lang w:val="en-US"/>
        </w:rPr>
        <w:t>Analytical data obtained are in agreement with reported values.</w:t>
      </w:r>
      <w:r w:rsidRPr="00015526">
        <w:rPr>
          <w:rFonts w:ascii="Arial" w:hAnsi="Arial"/>
          <w:iCs/>
          <w:sz w:val="15"/>
          <w:szCs w:val="14"/>
          <w:vertAlign w:val="superscript"/>
          <w:lang w:val="en-US"/>
        </w:rPr>
        <w:t>[</w:t>
      </w:r>
      <w:r w:rsidR="00B57B89">
        <w:rPr>
          <w:rFonts w:ascii="Arial" w:hAnsi="Arial"/>
          <w:iCs/>
          <w:sz w:val="15"/>
          <w:szCs w:val="14"/>
          <w:vertAlign w:val="superscript"/>
          <w:lang w:val="en-US"/>
        </w:rPr>
        <w:t>14c</w:t>
      </w:r>
      <w:r w:rsidRPr="00015526">
        <w:rPr>
          <w:rFonts w:ascii="Arial" w:hAnsi="Arial"/>
          <w:iCs/>
          <w:sz w:val="15"/>
          <w:szCs w:val="14"/>
          <w:vertAlign w:val="superscript"/>
          <w:lang w:val="en-US"/>
        </w:rPr>
        <w:t>]</w:t>
      </w:r>
    </w:p>
    <w:p w14:paraId="52D2CAC3" w14:textId="46BADAD1" w:rsidR="00015526" w:rsidRPr="00015526" w:rsidRDefault="00015526" w:rsidP="00015526">
      <w:pPr>
        <w:spacing w:after="240" w:line="200" w:lineRule="exact"/>
        <w:jc w:val="both"/>
        <w:rPr>
          <w:rFonts w:ascii="Arial" w:hAnsi="Arial"/>
          <w:b/>
          <w:bCs/>
          <w:iCs/>
          <w:sz w:val="15"/>
          <w:szCs w:val="14"/>
          <w:lang w:val="en-GB"/>
        </w:rPr>
      </w:pPr>
      <w:r w:rsidRPr="00015526">
        <w:rPr>
          <w:rFonts w:ascii="Arial" w:hAnsi="Arial"/>
          <w:b/>
          <w:iCs/>
          <w:sz w:val="15"/>
          <w:szCs w:val="14"/>
          <w:lang w:val="en-US"/>
        </w:rPr>
        <w:t xml:space="preserve">Synthesis of </w:t>
      </w:r>
      <w:r w:rsidRPr="00015526">
        <w:rPr>
          <w:rFonts w:ascii="Arial" w:hAnsi="Arial"/>
          <w:b/>
          <w:bCs/>
          <w:iCs/>
          <w:sz w:val="15"/>
          <w:szCs w:val="14"/>
          <w:lang w:val="uz-Cyrl-UZ"/>
        </w:rPr>
        <w:t>[</w:t>
      </w:r>
      <w:r w:rsidRPr="00015526">
        <w:rPr>
          <w:rFonts w:ascii="Arial" w:hAnsi="Arial"/>
          <w:i/>
          <w:iCs/>
          <w:sz w:val="15"/>
          <w:szCs w:val="14"/>
          <w:lang w:val="uz-Cyrl-UZ"/>
        </w:rPr>
        <w:t>N</w:t>
      </w:r>
      <w:r w:rsidRPr="00015526">
        <w:rPr>
          <w:rFonts w:ascii="Arial" w:hAnsi="Arial"/>
          <w:iCs/>
          <w:sz w:val="15"/>
          <w:szCs w:val="14"/>
          <w:lang w:val="uz-Cyrl-UZ"/>
        </w:rPr>
        <w:t>,</w:t>
      </w:r>
      <w:r w:rsidRPr="00015526">
        <w:rPr>
          <w:rFonts w:ascii="Arial" w:hAnsi="Arial"/>
          <w:i/>
          <w:iCs/>
          <w:sz w:val="15"/>
          <w:szCs w:val="14"/>
          <w:lang w:val="uz-Cyrl-UZ"/>
        </w:rPr>
        <w:t>N</w:t>
      </w:r>
      <w:r w:rsidRPr="00015526">
        <w:rPr>
          <w:rFonts w:ascii="Arial" w:hAnsi="Arial"/>
          <w:b/>
          <w:bCs/>
          <w:iCs/>
          <w:sz w:val="15"/>
          <w:szCs w:val="14"/>
          <w:lang w:val="uz-Cyrl-UZ"/>
        </w:rPr>
        <w:t>-Bis(2,6-diisopropylphenyl)imidazol-2-yl</w:t>
      </w:r>
      <w:proofErr w:type="spellStart"/>
      <w:r w:rsidRPr="00015526">
        <w:rPr>
          <w:rFonts w:ascii="Arial" w:hAnsi="Arial"/>
          <w:b/>
          <w:bCs/>
          <w:iCs/>
          <w:sz w:val="15"/>
          <w:szCs w:val="14"/>
          <w:lang w:val="en-GB"/>
        </w:rPr>
        <w:t>idene</w:t>
      </w:r>
      <w:proofErr w:type="spellEnd"/>
      <w:r w:rsidRPr="00015526">
        <w:rPr>
          <w:rFonts w:ascii="Arial" w:hAnsi="Arial"/>
          <w:b/>
          <w:bCs/>
          <w:iCs/>
          <w:sz w:val="15"/>
          <w:szCs w:val="14"/>
          <w:lang w:val="uz-Cyrl-UZ"/>
        </w:rPr>
        <w:t>)](3,4-dichlorophenyl)gold(I)</w:t>
      </w:r>
      <w:r w:rsidRPr="00015526">
        <w:rPr>
          <w:rFonts w:ascii="Arial" w:hAnsi="Arial"/>
          <w:b/>
          <w:bCs/>
          <w:iCs/>
          <w:sz w:val="15"/>
          <w:szCs w:val="14"/>
          <w:lang w:val="en-GB"/>
        </w:rPr>
        <w:t xml:space="preserve"> </w:t>
      </w:r>
      <w:bookmarkStart w:id="21" w:name="_Hlk30329362"/>
      <w:r w:rsidRPr="00015526">
        <w:rPr>
          <w:rFonts w:ascii="Arial" w:hAnsi="Arial"/>
          <w:b/>
          <w:bCs/>
          <w:iCs/>
          <w:sz w:val="15"/>
          <w:szCs w:val="14"/>
          <w:lang w:val="uz-Cyrl-UZ"/>
        </w:rPr>
        <w:t>[Au(IPr)C</w:t>
      </w:r>
      <w:r w:rsidRPr="00015526">
        <w:rPr>
          <w:rFonts w:ascii="Arial" w:hAnsi="Arial"/>
          <w:b/>
          <w:bCs/>
          <w:iCs/>
          <w:sz w:val="15"/>
          <w:szCs w:val="14"/>
          <w:vertAlign w:val="subscript"/>
          <w:lang w:val="uz-Cyrl-UZ"/>
        </w:rPr>
        <w:t>6</w:t>
      </w:r>
      <w:r w:rsidRPr="00015526">
        <w:rPr>
          <w:rFonts w:ascii="Arial" w:hAnsi="Arial"/>
          <w:b/>
          <w:bCs/>
          <w:iCs/>
          <w:sz w:val="15"/>
          <w:szCs w:val="14"/>
          <w:lang w:val="uz-Cyrl-UZ"/>
        </w:rPr>
        <w:t>H</w:t>
      </w:r>
      <w:r w:rsidRPr="00015526">
        <w:rPr>
          <w:rFonts w:ascii="Arial" w:hAnsi="Arial"/>
          <w:b/>
          <w:bCs/>
          <w:iCs/>
          <w:sz w:val="15"/>
          <w:szCs w:val="14"/>
          <w:vertAlign w:val="subscript"/>
          <w:lang w:val="uz-Cyrl-UZ"/>
        </w:rPr>
        <w:t>3</w:t>
      </w:r>
      <w:r w:rsidRPr="00015526">
        <w:rPr>
          <w:rFonts w:ascii="Arial" w:hAnsi="Arial"/>
          <w:b/>
          <w:bCs/>
          <w:iCs/>
          <w:sz w:val="15"/>
          <w:szCs w:val="14"/>
          <w:lang w:val="uz-Cyrl-UZ"/>
        </w:rPr>
        <w:t>Cl</w:t>
      </w:r>
      <w:r w:rsidRPr="00015526">
        <w:rPr>
          <w:rFonts w:ascii="Arial" w:hAnsi="Arial"/>
          <w:b/>
          <w:bCs/>
          <w:iCs/>
          <w:sz w:val="15"/>
          <w:szCs w:val="14"/>
          <w:vertAlign w:val="subscript"/>
          <w:lang w:val="uz-Cyrl-UZ"/>
        </w:rPr>
        <w:t>2</w:t>
      </w:r>
      <w:r w:rsidRPr="00015526">
        <w:rPr>
          <w:rFonts w:ascii="Arial" w:hAnsi="Arial"/>
          <w:b/>
          <w:bCs/>
          <w:iCs/>
          <w:sz w:val="15"/>
          <w:szCs w:val="14"/>
          <w:lang w:val="uz-Cyrl-UZ"/>
        </w:rPr>
        <w:t>] (</w:t>
      </w:r>
      <w:r w:rsidRPr="00015526">
        <w:rPr>
          <w:rFonts w:ascii="Arial" w:hAnsi="Arial"/>
          <w:b/>
          <w:bCs/>
          <w:iCs/>
          <w:sz w:val="15"/>
          <w:szCs w:val="14"/>
          <w:lang w:val="en-GB"/>
        </w:rPr>
        <w:t>2e</w:t>
      </w:r>
      <w:r w:rsidRPr="00015526">
        <w:rPr>
          <w:rFonts w:ascii="Arial" w:hAnsi="Arial"/>
          <w:b/>
          <w:bCs/>
          <w:iCs/>
          <w:sz w:val="15"/>
          <w:szCs w:val="14"/>
          <w:lang w:val="uz-Cyrl-UZ"/>
        </w:rPr>
        <w:t>)</w:t>
      </w:r>
      <w:r w:rsidRPr="00015526">
        <w:rPr>
          <w:rFonts w:ascii="Arial" w:hAnsi="Arial"/>
          <w:b/>
          <w:bCs/>
          <w:iCs/>
          <w:sz w:val="15"/>
          <w:szCs w:val="14"/>
          <w:lang w:val="en-GB"/>
        </w:rPr>
        <w:t>:</w:t>
      </w:r>
      <w:bookmarkEnd w:id="21"/>
    </w:p>
    <w:p w14:paraId="06011C09" w14:textId="2EE5DDB4" w:rsidR="00015526" w:rsidRPr="00AC3952" w:rsidRDefault="00015526" w:rsidP="00015526">
      <w:pPr>
        <w:spacing w:after="240" w:line="200" w:lineRule="exact"/>
        <w:jc w:val="both"/>
        <w:rPr>
          <w:rFonts w:ascii="Arial" w:hAnsi="Arial"/>
          <w:sz w:val="15"/>
          <w:szCs w:val="14"/>
          <w:lang w:val="en-US"/>
        </w:rPr>
      </w:pPr>
      <w:proofErr w:type="spellStart"/>
      <w:r w:rsidRPr="00015526">
        <w:rPr>
          <w:rFonts w:ascii="Arial" w:hAnsi="Arial"/>
          <w:b/>
          <w:sz w:val="15"/>
          <w:szCs w:val="14"/>
        </w:rPr>
        <w:t>Procedure</w:t>
      </w:r>
      <w:proofErr w:type="spellEnd"/>
      <w:r w:rsidRPr="00015526">
        <w:rPr>
          <w:rFonts w:ascii="Arial" w:hAnsi="Arial"/>
          <w:b/>
          <w:sz w:val="15"/>
          <w:szCs w:val="14"/>
        </w:rPr>
        <w:t xml:space="preserve"> A</w:t>
      </w:r>
      <w:r w:rsidRPr="00015526">
        <w:rPr>
          <w:rFonts w:ascii="Arial" w:hAnsi="Arial"/>
          <w:sz w:val="15"/>
          <w:szCs w:val="14"/>
        </w:rPr>
        <w:t xml:space="preserve">:Synthesized </w:t>
      </w:r>
      <w:r w:rsidRPr="00015526">
        <w:rPr>
          <w:rFonts w:ascii="Arial" w:hAnsi="Arial"/>
          <w:sz w:val="15"/>
          <w:szCs w:val="14"/>
          <w:lang w:val="en-GB"/>
        </w:rPr>
        <w:t xml:space="preserve">following the general procedure with </w:t>
      </w:r>
      <w:r w:rsidRPr="00015526">
        <w:rPr>
          <w:rFonts w:ascii="Arial" w:hAnsi="Arial"/>
          <w:sz w:val="15"/>
          <w:szCs w:val="14"/>
          <w:lang w:val="en-US"/>
        </w:rPr>
        <w:t>[Au(</w:t>
      </w:r>
      <w:proofErr w:type="spellStart"/>
      <w:r w:rsidRPr="00015526">
        <w:rPr>
          <w:rFonts w:ascii="Arial" w:hAnsi="Arial"/>
          <w:sz w:val="15"/>
          <w:szCs w:val="14"/>
          <w:lang w:val="en-US"/>
        </w:rPr>
        <w:t>IPr</w:t>
      </w:r>
      <w:proofErr w:type="spellEnd"/>
      <w:r w:rsidRPr="00015526">
        <w:rPr>
          <w:rFonts w:ascii="Arial" w:hAnsi="Arial"/>
          <w:sz w:val="15"/>
          <w:szCs w:val="14"/>
          <w:lang w:val="en-US"/>
        </w:rPr>
        <w:t>)</w:t>
      </w:r>
      <w:proofErr w:type="spellStart"/>
      <w:r w:rsidRPr="00015526">
        <w:rPr>
          <w:rFonts w:ascii="Arial" w:hAnsi="Arial"/>
          <w:sz w:val="15"/>
          <w:szCs w:val="14"/>
          <w:lang w:val="en-US"/>
        </w:rPr>
        <w:t>Cl</w:t>
      </w:r>
      <w:proofErr w:type="spellEnd"/>
      <w:r w:rsidRPr="00015526">
        <w:rPr>
          <w:rFonts w:ascii="Arial" w:hAnsi="Arial"/>
          <w:sz w:val="15"/>
          <w:szCs w:val="14"/>
          <w:lang w:val="en-US"/>
        </w:rPr>
        <w:t>] (100 mg, 0.161 mmol), 3,4-dichlorophenylboronic acid (33.8 mg, 0.177 mmol,1.1 equiv.), K</w:t>
      </w:r>
      <w:r w:rsidRPr="00015526">
        <w:rPr>
          <w:rFonts w:ascii="Arial" w:hAnsi="Arial"/>
          <w:sz w:val="15"/>
          <w:szCs w:val="14"/>
          <w:vertAlign w:val="subscript"/>
          <w:lang w:val="en-US"/>
        </w:rPr>
        <w:t>2</w:t>
      </w:r>
      <w:r w:rsidRPr="00015526">
        <w:rPr>
          <w:rFonts w:ascii="Arial" w:hAnsi="Arial"/>
          <w:sz w:val="15"/>
          <w:szCs w:val="14"/>
          <w:lang w:val="en-US"/>
        </w:rPr>
        <w:t>CO</w:t>
      </w:r>
      <w:r w:rsidRPr="00015526">
        <w:rPr>
          <w:rFonts w:ascii="Arial" w:hAnsi="Arial"/>
          <w:sz w:val="15"/>
          <w:szCs w:val="14"/>
          <w:vertAlign w:val="subscript"/>
          <w:lang w:val="en-US"/>
        </w:rPr>
        <w:t>3</w:t>
      </w:r>
      <w:r w:rsidRPr="00015526">
        <w:rPr>
          <w:rFonts w:ascii="Arial" w:hAnsi="Arial"/>
          <w:sz w:val="15"/>
          <w:szCs w:val="14"/>
          <w:lang w:val="en-US"/>
        </w:rPr>
        <w:t xml:space="preserve"> (66.8 mg, 0.484 mmol, 3 equiv.) and ethanol (0.8 mL). Purification of the product was carried out by filtration through </w:t>
      </w:r>
      <w:proofErr w:type="spellStart"/>
      <w:r w:rsidRPr="00015526">
        <w:rPr>
          <w:rFonts w:ascii="Arial" w:hAnsi="Arial"/>
          <w:sz w:val="15"/>
          <w:szCs w:val="14"/>
          <w:lang w:val="en-US"/>
        </w:rPr>
        <w:t>celite</w:t>
      </w:r>
      <w:proofErr w:type="spellEnd"/>
      <w:r w:rsidRPr="00015526">
        <w:rPr>
          <w:rFonts w:ascii="Arial" w:hAnsi="Arial"/>
          <w:sz w:val="15"/>
          <w:szCs w:val="14"/>
          <w:lang w:val="en-US"/>
        </w:rPr>
        <w:t xml:space="preserve"> with dichloromethane (6 mL). Evaporation of the solvent, washing with pentane (3x3 mL) and drying under high vacuum afforded the product as a white powder in 94% yield (110 mg, 0.150 mmol).</w:t>
      </w:r>
      <w:r w:rsidR="00674CF6">
        <w:rPr>
          <w:rFonts w:ascii="Arial" w:hAnsi="Arial"/>
          <w:sz w:val="15"/>
          <w:szCs w:val="14"/>
          <w:lang w:val="en-US"/>
        </w:rPr>
        <w:t xml:space="preserve"> </w:t>
      </w:r>
      <w:r w:rsidRPr="00015526">
        <w:rPr>
          <w:rFonts w:ascii="Arial" w:hAnsi="Arial"/>
          <w:b/>
          <w:sz w:val="15"/>
          <w:szCs w:val="14"/>
          <w:vertAlign w:val="superscript"/>
          <w:lang w:val="en-US"/>
        </w:rPr>
        <w:t>1</w:t>
      </w:r>
      <w:r w:rsidRPr="00015526">
        <w:rPr>
          <w:rFonts w:ascii="Arial" w:hAnsi="Arial"/>
          <w:b/>
          <w:sz w:val="15"/>
          <w:szCs w:val="14"/>
          <w:lang w:val="en-US"/>
        </w:rPr>
        <w:t>H NMR (400 MHz, CDCl</w:t>
      </w:r>
      <w:r w:rsidRPr="00015526">
        <w:rPr>
          <w:rFonts w:ascii="Arial" w:hAnsi="Arial"/>
          <w:b/>
          <w:sz w:val="15"/>
          <w:szCs w:val="14"/>
          <w:vertAlign w:val="subscript"/>
          <w:lang w:val="en-US"/>
        </w:rPr>
        <w:t>3</w:t>
      </w:r>
      <w:r w:rsidRPr="00015526">
        <w:rPr>
          <w:rFonts w:ascii="Arial" w:hAnsi="Arial"/>
          <w:b/>
          <w:sz w:val="15"/>
          <w:szCs w:val="14"/>
          <w:lang w:val="en-US"/>
        </w:rPr>
        <w:t>):</w:t>
      </w:r>
      <w:r w:rsidRPr="00015526">
        <w:rPr>
          <w:rFonts w:ascii="Arial" w:hAnsi="Arial"/>
          <w:sz w:val="15"/>
          <w:szCs w:val="14"/>
          <w:lang w:val="en-US"/>
        </w:rPr>
        <w:t xml:space="preserve"> δ (ppm) = </w:t>
      </w:r>
      <w:r w:rsidRPr="00015526">
        <w:rPr>
          <w:rFonts w:ascii="Arial" w:hAnsi="Arial"/>
          <w:sz w:val="15"/>
          <w:szCs w:val="14"/>
        </w:rPr>
        <w:t xml:space="preserve">7.49 (t, </w:t>
      </w:r>
      <w:r w:rsidRPr="00015526">
        <w:rPr>
          <w:rFonts w:ascii="Arial" w:hAnsi="Arial"/>
          <w:i/>
          <w:iCs/>
          <w:sz w:val="15"/>
          <w:szCs w:val="14"/>
        </w:rPr>
        <w:t>J</w:t>
      </w:r>
      <w:r w:rsidRPr="00015526">
        <w:rPr>
          <w:rFonts w:ascii="Arial" w:hAnsi="Arial"/>
          <w:sz w:val="15"/>
          <w:szCs w:val="14"/>
        </w:rPr>
        <w:t xml:space="preserve"> = 7.8 Hz, 2H), 7.29 (d, </w:t>
      </w:r>
      <w:r w:rsidRPr="00015526">
        <w:rPr>
          <w:rFonts w:ascii="Arial" w:hAnsi="Arial"/>
          <w:i/>
          <w:iCs/>
          <w:sz w:val="15"/>
          <w:szCs w:val="14"/>
        </w:rPr>
        <w:t>J</w:t>
      </w:r>
      <w:r w:rsidRPr="00015526">
        <w:rPr>
          <w:rFonts w:ascii="Arial" w:hAnsi="Arial"/>
          <w:sz w:val="15"/>
          <w:szCs w:val="14"/>
        </w:rPr>
        <w:t xml:space="preserve"> = 7.8 Hz, 4H), 7.15 (s, 2H), 7.10 (d, </w:t>
      </w:r>
      <w:r w:rsidRPr="00015526">
        <w:rPr>
          <w:rFonts w:ascii="Arial" w:hAnsi="Arial"/>
          <w:i/>
          <w:iCs/>
          <w:sz w:val="15"/>
          <w:szCs w:val="14"/>
        </w:rPr>
        <w:t>J</w:t>
      </w:r>
      <w:r w:rsidRPr="00015526">
        <w:rPr>
          <w:rFonts w:ascii="Arial" w:hAnsi="Arial"/>
          <w:sz w:val="15"/>
          <w:szCs w:val="14"/>
        </w:rPr>
        <w:t xml:space="preserve"> = 1.0 Hz, 1H), 7.05 (d, </w:t>
      </w:r>
      <w:r w:rsidRPr="00015526">
        <w:rPr>
          <w:rFonts w:ascii="Arial" w:hAnsi="Arial"/>
          <w:i/>
          <w:iCs/>
          <w:sz w:val="15"/>
          <w:szCs w:val="14"/>
        </w:rPr>
        <w:t>J</w:t>
      </w:r>
      <w:r w:rsidRPr="00015526">
        <w:rPr>
          <w:rFonts w:ascii="Arial" w:hAnsi="Arial"/>
          <w:sz w:val="15"/>
          <w:szCs w:val="14"/>
        </w:rPr>
        <w:t xml:space="preserve"> = 7.7 Hz, 1H), 6.83 (</w:t>
      </w:r>
      <w:proofErr w:type="spellStart"/>
      <w:r w:rsidRPr="00015526">
        <w:rPr>
          <w:rFonts w:ascii="Arial" w:hAnsi="Arial"/>
          <w:sz w:val="15"/>
          <w:szCs w:val="14"/>
        </w:rPr>
        <w:t>dd</w:t>
      </w:r>
      <w:proofErr w:type="spellEnd"/>
      <w:r w:rsidRPr="00015526">
        <w:rPr>
          <w:rFonts w:ascii="Arial" w:hAnsi="Arial"/>
          <w:sz w:val="15"/>
          <w:szCs w:val="14"/>
        </w:rPr>
        <w:t xml:space="preserve">, </w:t>
      </w:r>
      <w:r w:rsidRPr="00015526">
        <w:rPr>
          <w:rFonts w:ascii="Arial" w:hAnsi="Arial"/>
          <w:i/>
          <w:iCs/>
          <w:sz w:val="15"/>
          <w:szCs w:val="14"/>
        </w:rPr>
        <w:t>J</w:t>
      </w:r>
      <w:r w:rsidRPr="00015526">
        <w:rPr>
          <w:rFonts w:ascii="Arial" w:hAnsi="Arial"/>
          <w:sz w:val="15"/>
          <w:szCs w:val="14"/>
        </w:rPr>
        <w:t xml:space="preserve"> = 7.7, 1.0 Hz, 1H), 2.63 (</w:t>
      </w:r>
      <w:proofErr w:type="spellStart"/>
      <w:r w:rsidRPr="00015526">
        <w:rPr>
          <w:rFonts w:ascii="Arial" w:hAnsi="Arial"/>
          <w:sz w:val="15"/>
          <w:szCs w:val="14"/>
        </w:rPr>
        <w:t>hept</w:t>
      </w:r>
      <w:proofErr w:type="spellEnd"/>
      <w:r w:rsidRPr="00015526">
        <w:rPr>
          <w:rFonts w:ascii="Arial" w:hAnsi="Arial"/>
          <w:sz w:val="15"/>
          <w:szCs w:val="14"/>
        </w:rPr>
        <w:t xml:space="preserve">, </w:t>
      </w:r>
      <w:r w:rsidRPr="00015526">
        <w:rPr>
          <w:rFonts w:ascii="Arial" w:hAnsi="Arial"/>
          <w:i/>
          <w:iCs/>
          <w:sz w:val="15"/>
          <w:szCs w:val="14"/>
        </w:rPr>
        <w:t>J</w:t>
      </w:r>
      <w:r w:rsidRPr="00015526">
        <w:rPr>
          <w:rFonts w:ascii="Arial" w:hAnsi="Arial"/>
          <w:sz w:val="15"/>
          <w:szCs w:val="14"/>
        </w:rPr>
        <w:t xml:space="preserve"> = 6.9 Hz, 4H), 1.37 (d, </w:t>
      </w:r>
      <w:r w:rsidRPr="00015526">
        <w:rPr>
          <w:rFonts w:ascii="Arial" w:hAnsi="Arial"/>
          <w:i/>
          <w:iCs/>
          <w:sz w:val="15"/>
          <w:szCs w:val="14"/>
        </w:rPr>
        <w:t>J</w:t>
      </w:r>
      <w:r w:rsidRPr="00015526">
        <w:rPr>
          <w:rFonts w:ascii="Arial" w:hAnsi="Arial"/>
          <w:sz w:val="15"/>
          <w:szCs w:val="14"/>
        </w:rPr>
        <w:t xml:space="preserve"> = 6.9 Hz, 12H), 1.24 (d, </w:t>
      </w:r>
      <w:r w:rsidRPr="00015526">
        <w:rPr>
          <w:rFonts w:ascii="Arial" w:hAnsi="Arial"/>
          <w:i/>
          <w:iCs/>
          <w:sz w:val="15"/>
          <w:szCs w:val="14"/>
        </w:rPr>
        <w:t>J</w:t>
      </w:r>
      <w:r w:rsidRPr="00015526">
        <w:rPr>
          <w:rFonts w:ascii="Arial" w:hAnsi="Arial"/>
          <w:sz w:val="15"/>
          <w:szCs w:val="14"/>
        </w:rPr>
        <w:t xml:space="preserve"> = 6.9 Hz, 12H).</w:t>
      </w:r>
      <w:r w:rsidR="00AC3952">
        <w:rPr>
          <w:rFonts w:ascii="Arial" w:hAnsi="Arial"/>
          <w:sz w:val="15"/>
          <w:szCs w:val="14"/>
          <w:lang w:val="en-US"/>
        </w:rPr>
        <w:t xml:space="preserve"> </w:t>
      </w:r>
      <w:r w:rsidRPr="00015526">
        <w:rPr>
          <w:rFonts w:ascii="Arial" w:hAnsi="Arial"/>
          <w:b/>
          <w:sz w:val="15"/>
          <w:szCs w:val="14"/>
          <w:vertAlign w:val="superscript"/>
          <w:lang w:val="en-US"/>
        </w:rPr>
        <w:t>13</w:t>
      </w:r>
      <w:r w:rsidRPr="00015526">
        <w:rPr>
          <w:rFonts w:ascii="Arial" w:hAnsi="Arial"/>
          <w:b/>
          <w:sz w:val="15"/>
          <w:szCs w:val="14"/>
          <w:lang w:val="en-US"/>
        </w:rPr>
        <w:t>C {</w:t>
      </w:r>
      <w:r w:rsidRPr="00015526">
        <w:rPr>
          <w:rFonts w:ascii="Arial" w:hAnsi="Arial"/>
          <w:b/>
          <w:sz w:val="15"/>
          <w:szCs w:val="14"/>
          <w:vertAlign w:val="superscript"/>
          <w:lang w:val="en-US"/>
        </w:rPr>
        <w:t>1</w:t>
      </w:r>
      <w:r w:rsidRPr="00015526">
        <w:rPr>
          <w:rFonts w:ascii="Arial" w:hAnsi="Arial"/>
          <w:b/>
          <w:sz w:val="15"/>
          <w:szCs w:val="14"/>
          <w:lang w:val="en-US"/>
        </w:rPr>
        <w:t>H} NMR (101 MHz, CDCl</w:t>
      </w:r>
      <w:r w:rsidRPr="00015526">
        <w:rPr>
          <w:rFonts w:ascii="Arial" w:hAnsi="Arial"/>
          <w:b/>
          <w:sz w:val="15"/>
          <w:szCs w:val="14"/>
          <w:vertAlign w:val="subscript"/>
          <w:lang w:val="en-US"/>
        </w:rPr>
        <w:t>3</w:t>
      </w:r>
      <w:r w:rsidRPr="00015526">
        <w:rPr>
          <w:rFonts w:ascii="Arial" w:hAnsi="Arial"/>
          <w:b/>
          <w:sz w:val="15"/>
          <w:szCs w:val="14"/>
          <w:lang w:val="en-US"/>
        </w:rPr>
        <w:t>):</w:t>
      </w:r>
      <w:r w:rsidRPr="00015526">
        <w:rPr>
          <w:rFonts w:ascii="Arial" w:hAnsi="Arial"/>
          <w:sz w:val="15"/>
          <w:szCs w:val="14"/>
          <w:lang w:val="en-GB"/>
        </w:rPr>
        <w:t xml:space="preserve"> </w:t>
      </w:r>
      <w:r w:rsidRPr="00015526">
        <w:rPr>
          <w:rFonts w:ascii="Arial" w:hAnsi="Arial"/>
          <w:sz w:val="15"/>
          <w:szCs w:val="14"/>
          <w:lang w:val="en-US"/>
        </w:rPr>
        <w:t xml:space="preserve">δ (ppm) = </w:t>
      </w:r>
      <w:r w:rsidRPr="00015526">
        <w:rPr>
          <w:rFonts w:ascii="Arial" w:hAnsi="Arial"/>
          <w:sz w:val="15"/>
          <w:szCs w:val="14"/>
        </w:rPr>
        <w:t>195.4, 170.0, 145.9, 141.2, 139.3, 134.5, 130.9, 130.5, 128.2, 127.5, 124.1, 123.0, 28.9, 24.7, 24.1.</w:t>
      </w:r>
      <w:r w:rsidR="00AC3952">
        <w:rPr>
          <w:rFonts w:ascii="Arial" w:hAnsi="Arial"/>
          <w:sz w:val="15"/>
          <w:szCs w:val="14"/>
          <w:lang w:val="en-US"/>
        </w:rPr>
        <w:t xml:space="preserve"> </w:t>
      </w:r>
      <w:r w:rsidRPr="00015526">
        <w:rPr>
          <w:rFonts w:ascii="Arial" w:hAnsi="Arial"/>
          <w:iCs/>
          <w:sz w:val="15"/>
          <w:szCs w:val="14"/>
          <w:lang w:val="en-US"/>
        </w:rPr>
        <w:t>Analytical data obtained are in agreement with reported values.</w:t>
      </w:r>
      <w:r w:rsidRPr="00015526">
        <w:rPr>
          <w:rFonts w:ascii="Arial" w:hAnsi="Arial"/>
          <w:iCs/>
          <w:sz w:val="15"/>
          <w:szCs w:val="14"/>
          <w:vertAlign w:val="superscript"/>
          <w:lang w:val="en-US"/>
        </w:rPr>
        <w:t>[</w:t>
      </w:r>
      <w:r w:rsidR="00B57B89">
        <w:rPr>
          <w:rFonts w:ascii="Arial" w:hAnsi="Arial"/>
          <w:iCs/>
          <w:sz w:val="15"/>
          <w:szCs w:val="14"/>
          <w:vertAlign w:val="superscript"/>
          <w:lang w:val="en-US"/>
        </w:rPr>
        <w:t>14c</w:t>
      </w:r>
      <w:r w:rsidRPr="00015526">
        <w:rPr>
          <w:rFonts w:ascii="Arial" w:hAnsi="Arial"/>
          <w:iCs/>
          <w:sz w:val="15"/>
          <w:szCs w:val="14"/>
          <w:vertAlign w:val="superscript"/>
          <w:lang w:val="en-US"/>
        </w:rPr>
        <w:t>]</w:t>
      </w:r>
    </w:p>
    <w:p w14:paraId="5A11C763" w14:textId="5E482EB3" w:rsidR="007C1B66" w:rsidRPr="007C1B66" w:rsidRDefault="007C1B66" w:rsidP="007C1B66">
      <w:pPr>
        <w:spacing w:after="240" w:line="200" w:lineRule="exact"/>
        <w:jc w:val="both"/>
        <w:rPr>
          <w:rFonts w:ascii="Arial" w:hAnsi="Arial"/>
          <w:iCs/>
          <w:sz w:val="15"/>
          <w:szCs w:val="14"/>
          <w:lang w:val="en-GB"/>
        </w:rPr>
      </w:pPr>
      <w:r w:rsidRPr="007C1B66">
        <w:rPr>
          <w:rFonts w:ascii="Arial" w:hAnsi="Arial"/>
          <w:b/>
          <w:iCs/>
          <w:sz w:val="15"/>
          <w:szCs w:val="14"/>
          <w:lang w:val="en-US"/>
        </w:rPr>
        <w:t xml:space="preserve">Synthesis of </w:t>
      </w:r>
      <w:r w:rsidRPr="007C1B66">
        <w:rPr>
          <w:rFonts w:ascii="Arial" w:hAnsi="Arial"/>
          <w:b/>
          <w:bCs/>
          <w:iCs/>
          <w:sz w:val="15"/>
          <w:szCs w:val="14"/>
          <w:lang w:val="uz-Cyrl-UZ"/>
        </w:rPr>
        <w:t>[</w:t>
      </w:r>
      <w:r w:rsidRPr="007C1B66">
        <w:rPr>
          <w:rFonts w:ascii="Arial" w:hAnsi="Arial"/>
          <w:i/>
          <w:iCs/>
          <w:sz w:val="15"/>
          <w:szCs w:val="14"/>
          <w:lang w:val="uz-Cyrl-UZ"/>
        </w:rPr>
        <w:t>N</w:t>
      </w:r>
      <w:r w:rsidRPr="007C1B66">
        <w:rPr>
          <w:rFonts w:ascii="Arial" w:hAnsi="Arial"/>
          <w:iCs/>
          <w:sz w:val="15"/>
          <w:szCs w:val="14"/>
          <w:lang w:val="uz-Cyrl-UZ"/>
        </w:rPr>
        <w:t>,</w:t>
      </w:r>
      <w:r w:rsidRPr="007C1B66">
        <w:rPr>
          <w:rFonts w:ascii="Arial" w:hAnsi="Arial"/>
          <w:i/>
          <w:iCs/>
          <w:sz w:val="15"/>
          <w:szCs w:val="14"/>
          <w:lang w:val="uz-Cyrl-UZ"/>
        </w:rPr>
        <w:t>N</w:t>
      </w:r>
      <w:r w:rsidRPr="007C1B66">
        <w:rPr>
          <w:rFonts w:ascii="Arial" w:hAnsi="Arial"/>
          <w:b/>
          <w:bCs/>
          <w:iCs/>
          <w:sz w:val="15"/>
          <w:szCs w:val="14"/>
          <w:lang w:val="uz-Cyrl-UZ"/>
        </w:rPr>
        <w:t>-Bis(2,6-diisopropylphenyl)imidazol-2-yl</w:t>
      </w:r>
      <w:proofErr w:type="spellStart"/>
      <w:r w:rsidRPr="007C1B66">
        <w:rPr>
          <w:rFonts w:ascii="Arial" w:hAnsi="Arial"/>
          <w:b/>
          <w:bCs/>
          <w:iCs/>
          <w:sz w:val="15"/>
          <w:szCs w:val="14"/>
          <w:lang w:val="en-GB"/>
        </w:rPr>
        <w:t>idene</w:t>
      </w:r>
      <w:proofErr w:type="spellEnd"/>
      <w:r w:rsidRPr="007C1B66">
        <w:rPr>
          <w:rFonts w:ascii="Arial" w:hAnsi="Arial"/>
          <w:b/>
          <w:bCs/>
          <w:iCs/>
          <w:sz w:val="15"/>
          <w:szCs w:val="14"/>
          <w:lang w:val="uz-Cyrl-UZ"/>
        </w:rPr>
        <w:t xml:space="preserve">)](4-fluorophenyl)gold(I) </w:t>
      </w:r>
      <w:bookmarkStart w:id="22" w:name="_Hlk30331108"/>
      <w:r w:rsidRPr="007C1B66">
        <w:rPr>
          <w:rFonts w:ascii="Arial" w:hAnsi="Arial"/>
          <w:b/>
          <w:bCs/>
          <w:iCs/>
          <w:sz w:val="15"/>
          <w:szCs w:val="14"/>
          <w:lang w:val="uz-Cyrl-UZ"/>
        </w:rPr>
        <w:t>[Au(IPr)C</w:t>
      </w:r>
      <w:r w:rsidRPr="007C1B66">
        <w:rPr>
          <w:rFonts w:ascii="Arial" w:hAnsi="Arial"/>
          <w:b/>
          <w:bCs/>
          <w:iCs/>
          <w:sz w:val="15"/>
          <w:szCs w:val="14"/>
          <w:vertAlign w:val="subscript"/>
          <w:lang w:val="uz-Cyrl-UZ"/>
        </w:rPr>
        <w:t>6</w:t>
      </w:r>
      <w:r w:rsidRPr="007C1B66">
        <w:rPr>
          <w:rFonts w:ascii="Arial" w:hAnsi="Arial"/>
          <w:b/>
          <w:bCs/>
          <w:iCs/>
          <w:sz w:val="15"/>
          <w:szCs w:val="14"/>
          <w:lang w:val="uz-Cyrl-UZ"/>
        </w:rPr>
        <w:t>H</w:t>
      </w:r>
      <w:r w:rsidRPr="007C1B66">
        <w:rPr>
          <w:rFonts w:ascii="Arial" w:hAnsi="Arial"/>
          <w:b/>
          <w:bCs/>
          <w:iCs/>
          <w:sz w:val="15"/>
          <w:szCs w:val="14"/>
          <w:vertAlign w:val="subscript"/>
          <w:lang w:val="uz-Cyrl-UZ"/>
        </w:rPr>
        <w:t>4</w:t>
      </w:r>
      <w:r w:rsidRPr="007C1B66">
        <w:rPr>
          <w:rFonts w:ascii="Arial" w:hAnsi="Arial"/>
          <w:b/>
          <w:bCs/>
          <w:iCs/>
          <w:sz w:val="15"/>
          <w:szCs w:val="14"/>
          <w:lang w:val="uz-Cyrl-UZ"/>
        </w:rPr>
        <w:t>F] (</w:t>
      </w:r>
      <w:r w:rsidRPr="007C1B66">
        <w:rPr>
          <w:rFonts w:ascii="Arial" w:hAnsi="Arial"/>
          <w:b/>
          <w:bCs/>
          <w:iCs/>
          <w:sz w:val="15"/>
          <w:szCs w:val="14"/>
          <w:lang w:val="en-GB"/>
        </w:rPr>
        <w:t>2f</w:t>
      </w:r>
      <w:r w:rsidRPr="007C1B66">
        <w:rPr>
          <w:rFonts w:ascii="Arial" w:hAnsi="Arial"/>
          <w:b/>
          <w:bCs/>
          <w:iCs/>
          <w:sz w:val="15"/>
          <w:szCs w:val="14"/>
          <w:lang w:val="uz-Cyrl-UZ"/>
        </w:rPr>
        <w:t>)</w:t>
      </w:r>
      <w:r w:rsidRPr="007C1B66">
        <w:rPr>
          <w:rFonts w:ascii="Arial" w:hAnsi="Arial"/>
          <w:b/>
          <w:bCs/>
          <w:iCs/>
          <w:sz w:val="15"/>
          <w:szCs w:val="14"/>
          <w:lang w:val="en-GB"/>
        </w:rPr>
        <w:t>:</w:t>
      </w:r>
      <w:bookmarkEnd w:id="22"/>
    </w:p>
    <w:p w14:paraId="66210BC0" w14:textId="6C64D80B" w:rsidR="007C1B66" w:rsidRPr="007C1B66" w:rsidRDefault="007C1B66" w:rsidP="007C1B66">
      <w:pPr>
        <w:spacing w:after="240" w:line="200" w:lineRule="exact"/>
        <w:jc w:val="both"/>
        <w:rPr>
          <w:rFonts w:ascii="Arial" w:hAnsi="Arial"/>
          <w:iCs/>
          <w:sz w:val="15"/>
          <w:szCs w:val="14"/>
          <w:lang w:val="en-US"/>
        </w:rPr>
      </w:pPr>
      <w:proofErr w:type="spellStart"/>
      <w:r w:rsidRPr="007C1B66">
        <w:rPr>
          <w:rFonts w:ascii="Arial" w:hAnsi="Arial"/>
          <w:b/>
          <w:iCs/>
          <w:sz w:val="15"/>
          <w:szCs w:val="14"/>
        </w:rPr>
        <w:t>Procedure</w:t>
      </w:r>
      <w:proofErr w:type="spellEnd"/>
      <w:r w:rsidRPr="007C1B66">
        <w:rPr>
          <w:rFonts w:ascii="Arial" w:hAnsi="Arial"/>
          <w:b/>
          <w:iCs/>
          <w:sz w:val="15"/>
          <w:szCs w:val="14"/>
        </w:rPr>
        <w:t xml:space="preserve"> A</w:t>
      </w:r>
      <w:r w:rsidRPr="007C1B66">
        <w:rPr>
          <w:rFonts w:ascii="Arial" w:hAnsi="Arial"/>
          <w:iCs/>
          <w:sz w:val="15"/>
          <w:szCs w:val="14"/>
        </w:rPr>
        <w:t xml:space="preserve">:Synthesized </w:t>
      </w:r>
      <w:r w:rsidRPr="007C1B66">
        <w:rPr>
          <w:rFonts w:ascii="Arial" w:hAnsi="Arial"/>
          <w:iCs/>
          <w:sz w:val="15"/>
          <w:szCs w:val="14"/>
          <w:lang w:val="en-GB"/>
        </w:rPr>
        <w:t xml:space="preserve">following the general procedure with </w:t>
      </w:r>
      <w:r w:rsidRPr="007C1B66">
        <w:rPr>
          <w:rFonts w:ascii="Arial" w:hAnsi="Arial"/>
          <w:iCs/>
          <w:sz w:val="15"/>
          <w:szCs w:val="14"/>
          <w:lang w:val="en-US"/>
        </w:rPr>
        <w:t>[Au(</w:t>
      </w:r>
      <w:proofErr w:type="spellStart"/>
      <w:r w:rsidRPr="007C1B66">
        <w:rPr>
          <w:rFonts w:ascii="Arial" w:hAnsi="Arial"/>
          <w:iCs/>
          <w:sz w:val="15"/>
          <w:szCs w:val="14"/>
          <w:lang w:val="en-US"/>
        </w:rPr>
        <w:t>IPr</w:t>
      </w:r>
      <w:proofErr w:type="spellEnd"/>
      <w:r w:rsidRPr="007C1B66">
        <w:rPr>
          <w:rFonts w:ascii="Arial" w:hAnsi="Arial"/>
          <w:iCs/>
          <w:sz w:val="15"/>
          <w:szCs w:val="14"/>
          <w:lang w:val="en-US"/>
        </w:rPr>
        <w:t>)</w:t>
      </w:r>
      <w:proofErr w:type="spellStart"/>
      <w:r w:rsidRPr="007C1B66">
        <w:rPr>
          <w:rFonts w:ascii="Arial" w:hAnsi="Arial"/>
          <w:iCs/>
          <w:sz w:val="15"/>
          <w:szCs w:val="14"/>
          <w:lang w:val="en-US"/>
        </w:rPr>
        <w:t>Cl</w:t>
      </w:r>
      <w:proofErr w:type="spellEnd"/>
      <w:r w:rsidRPr="007C1B66">
        <w:rPr>
          <w:rFonts w:ascii="Arial" w:hAnsi="Arial"/>
          <w:iCs/>
          <w:sz w:val="15"/>
          <w:szCs w:val="14"/>
          <w:lang w:val="en-US"/>
        </w:rPr>
        <w:t xml:space="preserve">] (100 mg, 0.161 mmol), </w:t>
      </w:r>
      <w:r w:rsidRPr="007C1B66">
        <w:rPr>
          <w:rFonts w:ascii="Arial" w:hAnsi="Arial"/>
          <w:bCs/>
          <w:iCs/>
          <w:sz w:val="15"/>
          <w:szCs w:val="14"/>
          <w:lang w:val="uz-Cyrl-UZ"/>
        </w:rPr>
        <w:t>4-fluorophenyl</w:t>
      </w:r>
      <w:r w:rsidRPr="007C1B66">
        <w:rPr>
          <w:rFonts w:ascii="Arial" w:hAnsi="Arial"/>
          <w:iCs/>
          <w:sz w:val="15"/>
          <w:szCs w:val="14"/>
          <w:lang w:val="en-US"/>
        </w:rPr>
        <w:t>boronic acid (24.8 mg, 0.177 mmol,1.1 equiv.), K</w:t>
      </w:r>
      <w:r w:rsidRPr="007C1B66">
        <w:rPr>
          <w:rFonts w:ascii="Arial" w:hAnsi="Arial"/>
          <w:iCs/>
          <w:sz w:val="15"/>
          <w:szCs w:val="14"/>
          <w:vertAlign w:val="subscript"/>
          <w:lang w:val="en-US"/>
        </w:rPr>
        <w:t>2</w:t>
      </w:r>
      <w:r w:rsidRPr="007C1B66">
        <w:rPr>
          <w:rFonts w:ascii="Arial" w:hAnsi="Arial"/>
          <w:iCs/>
          <w:sz w:val="15"/>
          <w:szCs w:val="14"/>
          <w:lang w:val="en-US"/>
        </w:rPr>
        <w:t>CO</w:t>
      </w:r>
      <w:r w:rsidRPr="007C1B66">
        <w:rPr>
          <w:rFonts w:ascii="Arial" w:hAnsi="Arial"/>
          <w:iCs/>
          <w:sz w:val="15"/>
          <w:szCs w:val="14"/>
          <w:vertAlign w:val="subscript"/>
          <w:lang w:val="en-US"/>
        </w:rPr>
        <w:t>3</w:t>
      </w:r>
      <w:r w:rsidRPr="007C1B66">
        <w:rPr>
          <w:rFonts w:ascii="Arial" w:hAnsi="Arial"/>
          <w:iCs/>
          <w:sz w:val="15"/>
          <w:szCs w:val="14"/>
          <w:lang w:val="en-US"/>
        </w:rPr>
        <w:t xml:space="preserve"> (66.8 mg, 0.484 mmol, 3 equiv.) and ethanol (0.8 mL). Purification of the product was carried out by filtration through </w:t>
      </w:r>
      <w:proofErr w:type="spellStart"/>
      <w:r w:rsidRPr="007C1B66">
        <w:rPr>
          <w:rFonts w:ascii="Arial" w:hAnsi="Arial"/>
          <w:iCs/>
          <w:sz w:val="15"/>
          <w:szCs w:val="14"/>
          <w:lang w:val="en-US"/>
        </w:rPr>
        <w:t>celite</w:t>
      </w:r>
      <w:proofErr w:type="spellEnd"/>
      <w:r w:rsidRPr="007C1B66">
        <w:rPr>
          <w:rFonts w:ascii="Arial" w:hAnsi="Arial"/>
          <w:iCs/>
          <w:sz w:val="15"/>
          <w:szCs w:val="14"/>
          <w:lang w:val="en-US"/>
        </w:rPr>
        <w:t xml:space="preserve"> with dichloromethane (6 mL). Evaporation of the solvent, washing with pentane (3x3 mL) and drying under high vacuum afforded the product as a white powder in 91% yield (100 mg, 0.147 mmol).</w:t>
      </w:r>
      <w:r w:rsidR="00AC3952">
        <w:rPr>
          <w:rFonts w:ascii="Arial" w:hAnsi="Arial"/>
          <w:iCs/>
          <w:sz w:val="15"/>
          <w:szCs w:val="14"/>
          <w:lang w:val="en-US"/>
        </w:rPr>
        <w:t xml:space="preserve"> </w:t>
      </w:r>
      <w:r w:rsidRPr="007C1B66">
        <w:rPr>
          <w:rFonts w:ascii="Arial" w:hAnsi="Arial"/>
          <w:b/>
          <w:iCs/>
          <w:sz w:val="15"/>
          <w:szCs w:val="14"/>
          <w:vertAlign w:val="superscript"/>
          <w:lang w:val="en-US"/>
        </w:rPr>
        <w:t>1</w:t>
      </w:r>
      <w:r w:rsidRPr="007C1B66">
        <w:rPr>
          <w:rFonts w:ascii="Arial" w:hAnsi="Arial"/>
          <w:b/>
          <w:iCs/>
          <w:sz w:val="15"/>
          <w:szCs w:val="14"/>
          <w:lang w:val="en-US"/>
        </w:rPr>
        <w:t>H NMR (400 MHz, CDCl</w:t>
      </w:r>
      <w:r w:rsidRPr="007C1B66">
        <w:rPr>
          <w:rFonts w:ascii="Arial" w:hAnsi="Arial"/>
          <w:b/>
          <w:iCs/>
          <w:sz w:val="15"/>
          <w:szCs w:val="14"/>
          <w:vertAlign w:val="subscript"/>
          <w:lang w:val="en-US"/>
        </w:rPr>
        <w:t>3</w:t>
      </w:r>
      <w:r w:rsidRPr="007C1B66">
        <w:rPr>
          <w:rFonts w:ascii="Arial" w:hAnsi="Arial"/>
          <w:b/>
          <w:iCs/>
          <w:sz w:val="15"/>
          <w:szCs w:val="14"/>
          <w:lang w:val="en-US"/>
        </w:rPr>
        <w:t>):</w:t>
      </w:r>
      <w:r w:rsidRPr="007C1B66">
        <w:rPr>
          <w:rFonts w:ascii="Arial" w:hAnsi="Arial"/>
          <w:iCs/>
          <w:sz w:val="15"/>
          <w:szCs w:val="14"/>
          <w:lang w:val="en-US"/>
        </w:rPr>
        <w:t xml:space="preserve"> δ (ppm) = </w:t>
      </w:r>
      <w:r w:rsidRPr="007C1B66">
        <w:rPr>
          <w:rFonts w:ascii="Arial" w:hAnsi="Arial"/>
          <w:iCs/>
          <w:sz w:val="15"/>
          <w:szCs w:val="14"/>
        </w:rPr>
        <w:t xml:space="preserve">7.47 (t, </w:t>
      </w:r>
      <w:r w:rsidRPr="007C1B66">
        <w:rPr>
          <w:rFonts w:ascii="Arial" w:hAnsi="Arial"/>
          <w:i/>
          <w:iCs/>
          <w:sz w:val="15"/>
          <w:szCs w:val="14"/>
        </w:rPr>
        <w:t>J</w:t>
      </w:r>
      <w:r w:rsidRPr="007C1B66">
        <w:rPr>
          <w:rFonts w:ascii="Arial" w:hAnsi="Arial"/>
          <w:iCs/>
          <w:sz w:val="15"/>
          <w:szCs w:val="14"/>
        </w:rPr>
        <w:t xml:space="preserve"> = 7.8 Hz, 2H), 7.28 (d, </w:t>
      </w:r>
      <w:r w:rsidRPr="007C1B66">
        <w:rPr>
          <w:rFonts w:ascii="Arial" w:hAnsi="Arial"/>
          <w:i/>
          <w:iCs/>
          <w:sz w:val="15"/>
          <w:szCs w:val="14"/>
        </w:rPr>
        <w:t>J</w:t>
      </w:r>
      <w:r w:rsidRPr="007C1B66">
        <w:rPr>
          <w:rFonts w:ascii="Arial" w:hAnsi="Arial"/>
          <w:iCs/>
          <w:sz w:val="15"/>
          <w:szCs w:val="14"/>
        </w:rPr>
        <w:t xml:space="preserve"> = 7.8 Hz, 4H), 7.14 (s, 2H), 7.04 – 6.96 (m, 2H), 6.76 – 6.69 (m, 2H), 2.66 (</w:t>
      </w:r>
      <w:proofErr w:type="spellStart"/>
      <w:r w:rsidRPr="007C1B66">
        <w:rPr>
          <w:rFonts w:ascii="Arial" w:hAnsi="Arial"/>
          <w:iCs/>
          <w:sz w:val="15"/>
          <w:szCs w:val="14"/>
        </w:rPr>
        <w:t>hept</w:t>
      </w:r>
      <w:proofErr w:type="spellEnd"/>
      <w:r w:rsidRPr="007C1B66">
        <w:rPr>
          <w:rFonts w:ascii="Arial" w:hAnsi="Arial"/>
          <w:iCs/>
          <w:sz w:val="15"/>
          <w:szCs w:val="14"/>
        </w:rPr>
        <w:t xml:space="preserve">, </w:t>
      </w:r>
      <w:r w:rsidRPr="007C1B66">
        <w:rPr>
          <w:rFonts w:ascii="Arial" w:hAnsi="Arial"/>
          <w:i/>
          <w:iCs/>
          <w:sz w:val="15"/>
          <w:szCs w:val="14"/>
        </w:rPr>
        <w:t>J</w:t>
      </w:r>
      <w:r w:rsidRPr="007C1B66">
        <w:rPr>
          <w:rFonts w:ascii="Arial" w:hAnsi="Arial"/>
          <w:iCs/>
          <w:sz w:val="15"/>
          <w:szCs w:val="14"/>
        </w:rPr>
        <w:t xml:space="preserve"> = 6.8 Hz, 4H), 1.39 (d, </w:t>
      </w:r>
      <w:r w:rsidRPr="007C1B66">
        <w:rPr>
          <w:rFonts w:ascii="Arial" w:hAnsi="Arial"/>
          <w:i/>
          <w:iCs/>
          <w:sz w:val="15"/>
          <w:szCs w:val="14"/>
        </w:rPr>
        <w:t>J</w:t>
      </w:r>
      <w:r w:rsidRPr="007C1B66">
        <w:rPr>
          <w:rFonts w:ascii="Arial" w:hAnsi="Arial"/>
          <w:iCs/>
          <w:sz w:val="15"/>
          <w:szCs w:val="14"/>
        </w:rPr>
        <w:t xml:space="preserve"> = 6.9 Hz, 12H), 1.24 (d, </w:t>
      </w:r>
      <w:r w:rsidRPr="007C1B66">
        <w:rPr>
          <w:rFonts w:ascii="Arial" w:hAnsi="Arial"/>
          <w:i/>
          <w:iCs/>
          <w:sz w:val="15"/>
          <w:szCs w:val="14"/>
        </w:rPr>
        <w:t>J</w:t>
      </w:r>
      <w:r w:rsidRPr="007C1B66">
        <w:rPr>
          <w:rFonts w:ascii="Arial" w:hAnsi="Arial"/>
          <w:iCs/>
          <w:sz w:val="15"/>
          <w:szCs w:val="14"/>
        </w:rPr>
        <w:t xml:space="preserve"> = 6.9 Hz, 12H).</w:t>
      </w:r>
      <w:r w:rsidR="00AC3952">
        <w:rPr>
          <w:rFonts w:ascii="Arial" w:hAnsi="Arial"/>
          <w:iCs/>
          <w:sz w:val="15"/>
          <w:szCs w:val="14"/>
          <w:lang w:val="en-US"/>
        </w:rPr>
        <w:t xml:space="preserve"> </w:t>
      </w:r>
      <w:r w:rsidRPr="007C1B66">
        <w:rPr>
          <w:rFonts w:ascii="Arial" w:hAnsi="Arial"/>
          <w:b/>
          <w:iCs/>
          <w:sz w:val="15"/>
          <w:szCs w:val="14"/>
          <w:vertAlign w:val="superscript"/>
          <w:lang w:val="en-US"/>
        </w:rPr>
        <w:t>13</w:t>
      </w:r>
      <w:r w:rsidRPr="007C1B66">
        <w:rPr>
          <w:rFonts w:ascii="Arial" w:hAnsi="Arial"/>
          <w:b/>
          <w:iCs/>
          <w:sz w:val="15"/>
          <w:szCs w:val="14"/>
          <w:lang w:val="en-US"/>
        </w:rPr>
        <w:t>C {</w:t>
      </w:r>
      <w:r w:rsidRPr="007C1B66">
        <w:rPr>
          <w:rFonts w:ascii="Arial" w:hAnsi="Arial"/>
          <w:b/>
          <w:iCs/>
          <w:sz w:val="15"/>
          <w:szCs w:val="14"/>
          <w:vertAlign w:val="superscript"/>
          <w:lang w:val="en-US"/>
        </w:rPr>
        <w:t>1</w:t>
      </w:r>
      <w:r w:rsidRPr="007C1B66">
        <w:rPr>
          <w:rFonts w:ascii="Arial" w:hAnsi="Arial"/>
          <w:b/>
          <w:iCs/>
          <w:sz w:val="15"/>
          <w:szCs w:val="14"/>
          <w:lang w:val="en-US"/>
        </w:rPr>
        <w:t>H} NMR (101 MHz, CDCl</w:t>
      </w:r>
      <w:r w:rsidRPr="007C1B66">
        <w:rPr>
          <w:rFonts w:ascii="Arial" w:hAnsi="Arial"/>
          <w:b/>
          <w:iCs/>
          <w:sz w:val="15"/>
          <w:szCs w:val="14"/>
          <w:vertAlign w:val="subscript"/>
          <w:lang w:val="en-US"/>
        </w:rPr>
        <w:t>3</w:t>
      </w:r>
      <w:r w:rsidRPr="007C1B66">
        <w:rPr>
          <w:rFonts w:ascii="Arial" w:hAnsi="Arial"/>
          <w:b/>
          <w:iCs/>
          <w:sz w:val="15"/>
          <w:szCs w:val="14"/>
          <w:lang w:val="en-US"/>
        </w:rPr>
        <w:t>):</w:t>
      </w:r>
      <w:r w:rsidRPr="007C1B66">
        <w:rPr>
          <w:rFonts w:ascii="Arial" w:hAnsi="Arial"/>
          <w:iCs/>
          <w:sz w:val="15"/>
          <w:szCs w:val="14"/>
          <w:lang w:val="en-GB"/>
        </w:rPr>
        <w:t xml:space="preserve"> </w:t>
      </w:r>
      <w:r w:rsidRPr="007C1B66">
        <w:rPr>
          <w:rFonts w:ascii="Arial" w:hAnsi="Arial"/>
          <w:iCs/>
          <w:sz w:val="15"/>
          <w:szCs w:val="14"/>
          <w:lang w:val="en-US"/>
        </w:rPr>
        <w:t xml:space="preserve">δ (ppm) = </w:t>
      </w:r>
      <w:r w:rsidRPr="007C1B66">
        <w:rPr>
          <w:rFonts w:ascii="Arial" w:hAnsi="Arial"/>
          <w:iCs/>
          <w:sz w:val="15"/>
          <w:szCs w:val="14"/>
        </w:rPr>
        <w:t xml:space="preserve">196.6 (s), 164.3 (s), 161.0 (d, </w:t>
      </w:r>
      <w:r w:rsidRPr="007C1B66">
        <w:rPr>
          <w:rFonts w:ascii="Arial" w:hAnsi="Arial"/>
          <w:i/>
          <w:iCs/>
          <w:sz w:val="15"/>
          <w:szCs w:val="14"/>
        </w:rPr>
        <w:t>J</w:t>
      </w:r>
      <w:r w:rsidRPr="007C1B66">
        <w:rPr>
          <w:rFonts w:ascii="Arial" w:hAnsi="Arial"/>
          <w:i/>
          <w:iCs/>
          <w:sz w:val="15"/>
          <w:szCs w:val="14"/>
          <w:vertAlign w:val="subscript"/>
          <w:lang w:val="en-GB"/>
        </w:rPr>
        <w:t>CF</w:t>
      </w:r>
      <w:r w:rsidRPr="007C1B66">
        <w:rPr>
          <w:rFonts w:ascii="Arial" w:hAnsi="Arial"/>
          <w:iCs/>
          <w:sz w:val="15"/>
          <w:szCs w:val="14"/>
        </w:rPr>
        <w:t xml:space="preserve"> = 240.9 Hz), 145.9 (s), 140.9 (d, </w:t>
      </w:r>
      <w:r w:rsidRPr="007C1B66">
        <w:rPr>
          <w:rFonts w:ascii="Arial" w:hAnsi="Arial"/>
          <w:i/>
          <w:iCs/>
          <w:sz w:val="15"/>
          <w:szCs w:val="14"/>
        </w:rPr>
        <w:t>J</w:t>
      </w:r>
      <w:r w:rsidRPr="007C1B66">
        <w:rPr>
          <w:rFonts w:ascii="Arial" w:hAnsi="Arial"/>
          <w:i/>
          <w:iCs/>
          <w:sz w:val="15"/>
          <w:szCs w:val="14"/>
          <w:vertAlign w:val="subscript"/>
          <w:lang w:val="en-GB"/>
        </w:rPr>
        <w:t>CF</w:t>
      </w:r>
      <w:r w:rsidRPr="007C1B66">
        <w:rPr>
          <w:rFonts w:ascii="Arial" w:hAnsi="Arial"/>
          <w:iCs/>
          <w:sz w:val="15"/>
          <w:szCs w:val="14"/>
        </w:rPr>
        <w:t xml:space="preserve"> = 5.0 Hz), 134.7 (s), 130.3 (s), 124.1 (s), 122.9 (s), 113.4 (d, </w:t>
      </w:r>
      <w:r w:rsidRPr="007C1B66">
        <w:rPr>
          <w:rFonts w:ascii="Arial" w:hAnsi="Arial"/>
          <w:i/>
          <w:iCs/>
          <w:sz w:val="15"/>
          <w:szCs w:val="14"/>
        </w:rPr>
        <w:t>J</w:t>
      </w:r>
      <w:r w:rsidRPr="007C1B66">
        <w:rPr>
          <w:rFonts w:ascii="Arial" w:hAnsi="Arial"/>
          <w:i/>
          <w:iCs/>
          <w:sz w:val="15"/>
          <w:szCs w:val="14"/>
          <w:vertAlign w:val="subscript"/>
        </w:rPr>
        <w:t>CF</w:t>
      </w:r>
      <w:r w:rsidRPr="007C1B66">
        <w:rPr>
          <w:rFonts w:ascii="Arial" w:hAnsi="Arial"/>
          <w:iCs/>
          <w:sz w:val="15"/>
          <w:szCs w:val="14"/>
        </w:rPr>
        <w:t xml:space="preserve"> = 17.2 Hz), 28.9 (s), 24.7 (s), 24.1 (s).</w:t>
      </w:r>
      <w:bookmarkStart w:id="23" w:name="_Hlk30331140"/>
      <w:r w:rsidR="00AC3952">
        <w:rPr>
          <w:rFonts w:ascii="Arial" w:hAnsi="Arial"/>
          <w:iCs/>
          <w:sz w:val="15"/>
          <w:szCs w:val="14"/>
          <w:lang w:val="en-US"/>
        </w:rPr>
        <w:t xml:space="preserve"> </w:t>
      </w:r>
      <w:r w:rsidRPr="007C1B66">
        <w:rPr>
          <w:rFonts w:ascii="Arial" w:hAnsi="Arial"/>
          <w:b/>
          <w:iCs/>
          <w:sz w:val="15"/>
          <w:szCs w:val="14"/>
          <w:vertAlign w:val="superscript"/>
        </w:rPr>
        <w:lastRenderedPageBreak/>
        <w:t>19</w:t>
      </w:r>
      <w:r w:rsidRPr="007C1B66">
        <w:rPr>
          <w:rFonts w:ascii="Arial" w:hAnsi="Arial"/>
          <w:b/>
          <w:iCs/>
          <w:sz w:val="15"/>
          <w:szCs w:val="14"/>
        </w:rPr>
        <w:t xml:space="preserve">F NMR </w:t>
      </w:r>
      <w:bookmarkEnd w:id="23"/>
      <w:r w:rsidRPr="007C1B66">
        <w:rPr>
          <w:rFonts w:ascii="Arial" w:hAnsi="Arial"/>
          <w:b/>
          <w:iCs/>
          <w:sz w:val="15"/>
          <w:szCs w:val="14"/>
        </w:rPr>
        <w:t>(471 MHz, CDCl</w:t>
      </w:r>
      <w:r w:rsidRPr="007C1B66">
        <w:rPr>
          <w:rFonts w:ascii="Arial" w:hAnsi="Arial"/>
          <w:b/>
          <w:iCs/>
          <w:sz w:val="15"/>
          <w:szCs w:val="14"/>
          <w:vertAlign w:val="subscript"/>
        </w:rPr>
        <w:t>3</w:t>
      </w:r>
      <w:r w:rsidRPr="007C1B66">
        <w:rPr>
          <w:rFonts w:ascii="Arial" w:hAnsi="Arial"/>
          <w:b/>
          <w:iCs/>
          <w:sz w:val="15"/>
          <w:szCs w:val="14"/>
        </w:rPr>
        <w:t>)</w:t>
      </w:r>
      <w:r w:rsidRPr="007C1B66">
        <w:rPr>
          <w:rFonts w:ascii="Arial" w:hAnsi="Arial"/>
          <w:iCs/>
          <w:sz w:val="15"/>
          <w:szCs w:val="14"/>
        </w:rPr>
        <w:t xml:space="preserve"> </w:t>
      </w:r>
      <w:r w:rsidRPr="007C1B66">
        <w:rPr>
          <w:rFonts w:ascii="Arial" w:hAnsi="Arial"/>
          <w:iCs/>
          <w:sz w:val="15"/>
          <w:szCs w:val="14"/>
          <w:lang w:val="en-US"/>
        </w:rPr>
        <w:t>δ</w:t>
      </w:r>
      <w:r w:rsidRPr="007C1B66">
        <w:rPr>
          <w:rFonts w:ascii="Arial" w:hAnsi="Arial"/>
          <w:iCs/>
          <w:sz w:val="15"/>
          <w:szCs w:val="14"/>
        </w:rPr>
        <w:t xml:space="preserve"> (ppm) = -119.06 (m).</w:t>
      </w:r>
      <w:r w:rsidR="00AC3952">
        <w:rPr>
          <w:rFonts w:ascii="Arial" w:hAnsi="Arial"/>
          <w:iCs/>
          <w:sz w:val="15"/>
          <w:szCs w:val="14"/>
          <w:lang w:val="en-US"/>
        </w:rPr>
        <w:t xml:space="preserve"> </w:t>
      </w:r>
      <w:r w:rsidRPr="007C1B66">
        <w:rPr>
          <w:rFonts w:ascii="Arial" w:hAnsi="Arial"/>
          <w:iCs/>
          <w:sz w:val="15"/>
          <w:szCs w:val="14"/>
          <w:lang w:val="en-US"/>
        </w:rPr>
        <w:t>Analytical data obtained are in agreement with reported values.</w:t>
      </w:r>
      <w:r w:rsidRPr="007C1B66">
        <w:rPr>
          <w:rFonts w:ascii="Arial" w:hAnsi="Arial"/>
          <w:iCs/>
          <w:sz w:val="15"/>
          <w:szCs w:val="14"/>
          <w:vertAlign w:val="superscript"/>
          <w:lang w:val="en-US"/>
        </w:rPr>
        <w:t>[</w:t>
      </w:r>
      <w:r w:rsidR="00B57B89">
        <w:rPr>
          <w:rFonts w:ascii="Arial" w:hAnsi="Arial"/>
          <w:iCs/>
          <w:sz w:val="15"/>
          <w:szCs w:val="14"/>
          <w:vertAlign w:val="superscript"/>
          <w:lang w:val="en-US"/>
        </w:rPr>
        <w:t>14c</w:t>
      </w:r>
      <w:r w:rsidRPr="007C1B66">
        <w:rPr>
          <w:rFonts w:ascii="Arial" w:hAnsi="Arial"/>
          <w:iCs/>
          <w:sz w:val="15"/>
          <w:szCs w:val="14"/>
          <w:vertAlign w:val="superscript"/>
          <w:lang w:val="en-US"/>
        </w:rPr>
        <w:t>,</w:t>
      </w:r>
      <w:r w:rsidR="00B57B89">
        <w:rPr>
          <w:rFonts w:ascii="Arial" w:hAnsi="Arial"/>
          <w:iCs/>
          <w:sz w:val="15"/>
          <w:szCs w:val="14"/>
          <w:vertAlign w:val="superscript"/>
          <w:lang w:val="en-US"/>
        </w:rPr>
        <w:t>28</w:t>
      </w:r>
      <w:r w:rsidRPr="007C1B66">
        <w:rPr>
          <w:rFonts w:ascii="Arial" w:hAnsi="Arial"/>
          <w:iCs/>
          <w:sz w:val="15"/>
          <w:szCs w:val="14"/>
          <w:vertAlign w:val="superscript"/>
          <w:lang w:val="en-US"/>
        </w:rPr>
        <w:t>]</w:t>
      </w:r>
    </w:p>
    <w:p w14:paraId="752B67A4" w14:textId="024B2796" w:rsidR="007C1B66" w:rsidRPr="007C1B66" w:rsidRDefault="007C1B66" w:rsidP="007C1B66">
      <w:pPr>
        <w:spacing w:after="240" w:line="200" w:lineRule="exact"/>
        <w:jc w:val="both"/>
        <w:rPr>
          <w:rFonts w:ascii="Arial" w:hAnsi="Arial"/>
          <w:b/>
          <w:bCs/>
          <w:iCs/>
          <w:sz w:val="15"/>
          <w:szCs w:val="14"/>
          <w:lang w:val="en-GB"/>
        </w:rPr>
      </w:pPr>
      <w:r w:rsidRPr="007C1B66">
        <w:rPr>
          <w:rFonts w:ascii="Arial" w:hAnsi="Arial"/>
          <w:b/>
          <w:iCs/>
          <w:sz w:val="15"/>
          <w:szCs w:val="14"/>
          <w:lang w:val="en-US"/>
        </w:rPr>
        <w:t>Synthesis of</w:t>
      </w:r>
      <w:r w:rsidRPr="007C1B66">
        <w:rPr>
          <w:rFonts w:ascii="Arial" w:hAnsi="Arial"/>
          <w:iCs/>
          <w:sz w:val="15"/>
          <w:szCs w:val="14"/>
          <w:lang w:val="en-US"/>
        </w:rPr>
        <w:t xml:space="preserve"> </w:t>
      </w:r>
      <w:r w:rsidRPr="007C1B66">
        <w:rPr>
          <w:rFonts w:ascii="Arial" w:hAnsi="Arial"/>
          <w:b/>
          <w:bCs/>
          <w:iCs/>
          <w:sz w:val="15"/>
          <w:szCs w:val="14"/>
          <w:lang w:val="uz-Cyrl-UZ"/>
        </w:rPr>
        <w:t>[</w:t>
      </w:r>
      <w:r w:rsidRPr="007C1B66">
        <w:rPr>
          <w:rFonts w:ascii="Arial" w:hAnsi="Arial"/>
          <w:i/>
          <w:iCs/>
          <w:sz w:val="15"/>
          <w:szCs w:val="14"/>
          <w:lang w:val="uz-Cyrl-UZ"/>
        </w:rPr>
        <w:t>N</w:t>
      </w:r>
      <w:r w:rsidRPr="007C1B66">
        <w:rPr>
          <w:rFonts w:ascii="Arial" w:hAnsi="Arial"/>
          <w:iCs/>
          <w:sz w:val="15"/>
          <w:szCs w:val="14"/>
          <w:lang w:val="uz-Cyrl-UZ"/>
        </w:rPr>
        <w:t>,</w:t>
      </w:r>
      <w:r w:rsidRPr="007C1B66">
        <w:rPr>
          <w:rFonts w:ascii="Arial" w:hAnsi="Arial"/>
          <w:i/>
          <w:iCs/>
          <w:sz w:val="15"/>
          <w:szCs w:val="14"/>
          <w:lang w:val="uz-Cyrl-UZ"/>
        </w:rPr>
        <w:t>N</w:t>
      </w:r>
      <w:r w:rsidRPr="007C1B66">
        <w:rPr>
          <w:rFonts w:ascii="Arial" w:hAnsi="Arial"/>
          <w:b/>
          <w:bCs/>
          <w:iCs/>
          <w:sz w:val="15"/>
          <w:szCs w:val="14"/>
          <w:lang w:val="uz-Cyrl-UZ"/>
        </w:rPr>
        <w:t>-Bis(2,6-diisopropylphenyl)imidazol-2-yl</w:t>
      </w:r>
      <w:proofErr w:type="spellStart"/>
      <w:r w:rsidRPr="007C1B66">
        <w:rPr>
          <w:rFonts w:ascii="Arial" w:hAnsi="Arial"/>
          <w:b/>
          <w:bCs/>
          <w:iCs/>
          <w:sz w:val="15"/>
          <w:szCs w:val="14"/>
          <w:lang w:val="en-GB"/>
        </w:rPr>
        <w:t>idene</w:t>
      </w:r>
      <w:proofErr w:type="spellEnd"/>
      <w:r w:rsidRPr="007C1B66">
        <w:rPr>
          <w:rFonts w:ascii="Arial" w:hAnsi="Arial"/>
          <w:b/>
          <w:bCs/>
          <w:iCs/>
          <w:sz w:val="15"/>
          <w:szCs w:val="14"/>
          <w:lang w:val="uz-Cyrl-UZ"/>
        </w:rPr>
        <w:t>](</w:t>
      </w:r>
      <w:r w:rsidRPr="007C1B66">
        <w:rPr>
          <w:rFonts w:ascii="Arial" w:hAnsi="Arial"/>
          <w:b/>
          <w:bCs/>
          <w:iCs/>
          <w:sz w:val="15"/>
          <w:szCs w:val="14"/>
          <w:lang w:val="en-GB"/>
        </w:rPr>
        <w:t>4</w:t>
      </w:r>
      <w:r w:rsidRPr="007C1B66">
        <w:rPr>
          <w:rFonts w:ascii="Arial" w:hAnsi="Arial"/>
          <w:b/>
          <w:bCs/>
          <w:iCs/>
          <w:sz w:val="15"/>
          <w:szCs w:val="14"/>
          <w:lang w:val="uz-Cyrl-UZ"/>
        </w:rPr>
        <w:t xml:space="preserve">-nitrophenyl)gold(I) </w:t>
      </w:r>
      <w:bookmarkStart w:id="24" w:name="_Hlk30331631"/>
      <w:r w:rsidRPr="007C1B66">
        <w:rPr>
          <w:rFonts w:ascii="Arial" w:hAnsi="Arial"/>
          <w:b/>
          <w:bCs/>
          <w:iCs/>
          <w:sz w:val="15"/>
          <w:szCs w:val="14"/>
          <w:lang w:val="uz-Cyrl-UZ"/>
        </w:rPr>
        <w:t>[Au(IPr)C</w:t>
      </w:r>
      <w:r w:rsidRPr="007C1B66">
        <w:rPr>
          <w:rFonts w:ascii="Arial" w:hAnsi="Arial"/>
          <w:b/>
          <w:bCs/>
          <w:iCs/>
          <w:sz w:val="15"/>
          <w:szCs w:val="14"/>
          <w:vertAlign w:val="subscript"/>
          <w:lang w:val="uz-Cyrl-UZ"/>
        </w:rPr>
        <w:t>6</w:t>
      </w:r>
      <w:r w:rsidRPr="007C1B66">
        <w:rPr>
          <w:rFonts w:ascii="Arial" w:hAnsi="Arial"/>
          <w:b/>
          <w:bCs/>
          <w:iCs/>
          <w:sz w:val="15"/>
          <w:szCs w:val="14"/>
          <w:lang w:val="uz-Cyrl-UZ"/>
        </w:rPr>
        <w:t>H</w:t>
      </w:r>
      <w:r w:rsidRPr="007C1B66">
        <w:rPr>
          <w:rFonts w:ascii="Arial" w:hAnsi="Arial"/>
          <w:b/>
          <w:bCs/>
          <w:iCs/>
          <w:sz w:val="15"/>
          <w:szCs w:val="14"/>
          <w:vertAlign w:val="subscript"/>
          <w:lang w:val="uz-Cyrl-UZ"/>
        </w:rPr>
        <w:t>4</w:t>
      </w:r>
      <w:r w:rsidRPr="007C1B66">
        <w:rPr>
          <w:rFonts w:ascii="Arial" w:hAnsi="Arial"/>
          <w:b/>
          <w:bCs/>
          <w:iCs/>
          <w:sz w:val="15"/>
          <w:szCs w:val="14"/>
          <w:lang w:val="uz-Cyrl-UZ"/>
        </w:rPr>
        <w:t>NO</w:t>
      </w:r>
      <w:r w:rsidRPr="007C1B66">
        <w:rPr>
          <w:rFonts w:ascii="Arial" w:hAnsi="Arial"/>
          <w:b/>
          <w:bCs/>
          <w:iCs/>
          <w:sz w:val="15"/>
          <w:szCs w:val="14"/>
          <w:vertAlign w:val="subscript"/>
          <w:lang w:val="uz-Cyrl-UZ"/>
        </w:rPr>
        <w:t>2</w:t>
      </w:r>
      <w:r w:rsidRPr="007C1B66">
        <w:rPr>
          <w:rFonts w:ascii="Arial" w:hAnsi="Arial"/>
          <w:b/>
          <w:bCs/>
          <w:iCs/>
          <w:sz w:val="15"/>
          <w:szCs w:val="14"/>
          <w:lang w:val="uz-Cyrl-UZ"/>
        </w:rPr>
        <w:t>]</w:t>
      </w:r>
      <w:r w:rsidRPr="007C1B66">
        <w:rPr>
          <w:rFonts w:ascii="Arial" w:hAnsi="Arial"/>
          <w:b/>
          <w:bCs/>
          <w:iCs/>
          <w:sz w:val="15"/>
          <w:szCs w:val="14"/>
          <w:lang w:val="en-GB"/>
        </w:rPr>
        <w:t xml:space="preserve"> </w:t>
      </w:r>
      <w:r w:rsidRPr="007C1B66">
        <w:rPr>
          <w:rFonts w:ascii="Arial" w:hAnsi="Arial"/>
          <w:b/>
          <w:bCs/>
          <w:iCs/>
          <w:sz w:val="15"/>
          <w:szCs w:val="14"/>
          <w:lang w:val="uz-Cyrl-UZ"/>
        </w:rPr>
        <w:t>(</w:t>
      </w:r>
      <w:r w:rsidRPr="007C1B66">
        <w:rPr>
          <w:rFonts w:ascii="Arial" w:hAnsi="Arial"/>
          <w:b/>
          <w:bCs/>
          <w:iCs/>
          <w:sz w:val="15"/>
          <w:szCs w:val="14"/>
          <w:lang w:val="en-GB"/>
        </w:rPr>
        <w:t>2g</w:t>
      </w:r>
      <w:r w:rsidRPr="007C1B66">
        <w:rPr>
          <w:rFonts w:ascii="Arial" w:hAnsi="Arial"/>
          <w:b/>
          <w:bCs/>
          <w:iCs/>
          <w:sz w:val="15"/>
          <w:szCs w:val="14"/>
          <w:lang w:val="uz-Cyrl-UZ"/>
        </w:rPr>
        <w:t>)</w:t>
      </w:r>
      <w:r w:rsidRPr="007C1B66">
        <w:rPr>
          <w:rFonts w:ascii="Arial" w:hAnsi="Arial"/>
          <w:b/>
          <w:bCs/>
          <w:iCs/>
          <w:sz w:val="15"/>
          <w:szCs w:val="14"/>
          <w:lang w:val="en-GB"/>
        </w:rPr>
        <w:t>:</w:t>
      </w:r>
      <w:bookmarkEnd w:id="24"/>
    </w:p>
    <w:p w14:paraId="4228DF79" w14:textId="75DD636E" w:rsidR="007C1B66" w:rsidRPr="007C1B66" w:rsidRDefault="007C1B66" w:rsidP="007C1B66">
      <w:pPr>
        <w:spacing w:after="240" w:line="200" w:lineRule="exact"/>
        <w:jc w:val="both"/>
        <w:rPr>
          <w:rFonts w:ascii="Arial" w:hAnsi="Arial"/>
          <w:iCs/>
          <w:sz w:val="15"/>
          <w:szCs w:val="14"/>
          <w:lang w:val="en-US"/>
        </w:rPr>
      </w:pPr>
      <w:proofErr w:type="spellStart"/>
      <w:r w:rsidRPr="007C1B66">
        <w:rPr>
          <w:rFonts w:ascii="Arial" w:hAnsi="Arial"/>
          <w:b/>
          <w:iCs/>
          <w:sz w:val="15"/>
          <w:szCs w:val="14"/>
        </w:rPr>
        <w:t>Procedure</w:t>
      </w:r>
      <w:proofErr w:type="spellEnd"/>
      <w:r w:rsidRPr="007C1B66">
        <w:rPr>
          <w:rFonts w:ascii="Arial" w:hAnsi="Arial"/>
          <w:b/>
          <w:iCs/>
          <w:sz w:val="15"/>
          <w:szCs w:val="14"/>
        </w:rPr>
        <w:t xml:space="preserve"> A</w:t>
      </w:r>
      <w:r w:rsidRPr="007C1B66">
        <w:rPr>
          <w:rFonts w:ascii="Arial" w:hAnsi="Arial"/>
          <w:iCs/>
          <w:sz w:val="15"/>
          <w:szCs w:val="14"/>
        </w:rPr>
        <w:t xml:space="preserve">:Synthesized </w:t>
      </w:r>
      <w:r w:rsidRPr="007C1B66">
        <w:rPr>
          <w:rFonts w:ascii="Arial" w:hAnsi="Arial"/>
          <w:iCs/>
          <w:sz w:val="15"/>
          <w:szCs w:val="14"/>
          <w:lang w:val="en-GB"/>
        </w:rPr>
        <w:t xml:space="preserve">following the general procedure with </w:t>
      </w:r>
      <w:r w:rsidRPr="007C1B66">
        <w:rPr>
          <w:rFonts w:ascii="Arial" w:hAnsi="Arial"/>
          <w:iCs/>
          <w:sz w:val="15"/>
          <w:szCs w:val="14"/>
          <w:lang w:val="en-US"/>
        </w:rPr>
        <w:t>[Au(</w:t>
      </w:r>
      <w:proofErr w:type="spellStart"/>
      <w:r w:rsidRPr="007C1B66">
        <w:rPr>
          <w:rFonts w:ascii="Arial" w:hAnsi="Arial"/>
          <w:iCs/>
          <w:sz w:val="15"/>
          <w:szCs w:val="14"/>
          <w:lang w:val="en-US"/>
        </w:rPr>
        <w:t>IPr</w:t>
      </w:r>
      <w:proofErr w:type="spellEnd"/>
      <w:r w:rsidRPr="007C1B66">
        <w:rPr>
          <w:rFonts w:ascii="Arial" w:hAnsi="Arial"/>
          <w:iCs/>
          <w:sz w:val="15"/>
          <w:szCs w:val="14"/>
          <w:lang w:val="en-US"/>
        </w:rPr>
        <w:t>)</w:t>
      </w:r>
      <w:proofErr w:type="spellStart"/>
      <w:r w:rsidRPr="007C1B66">
        <w:rPr>
          <w:rFonts w:ascii="Arial" w:hAnsi="Arial"/>
          <w:iCs/>
          <w:sz w:val="15"/>
          <w:szCs w:val="14"/>
          <w:lang w:val="en-US"/>
        </w:rPr>
        <w:t>Cl</w:t>
      </w:r>
      <w:proofErr w:type="spellEnd"/>
      <w:r w:rsidRPr="007C1B66">
        <w:rPr>
          <w:rFonts w:ascii="Arial" w:hAnsi="Arial"/>
          <w:iCs/>
          <w:sz w:val="15"/>
          <w:szCs w:val="14"/>
          <w:lang w:val="en-US"/>
        </w:rPr>
        <w:t xml:space="preserve">] (100 mg, 0.161 mmol), </w:t>
      </w:r>
      <w:r w:rsidRPr="007C1B66">
        <w:rPr>
          <w:rFonts w:ascii="Arial" w:hAnsi="Arial"/>
          <w:bCs/>
          <w:iCs/>
          <w:sz w:val="15"/>
          <w:szCs w:val="14"/>
          <w:lang w:val="uz-Cyrl-UZ"/>
        </w:rPr>
        <w:t>4-</w:t>
      </w:r>
      <w:r w:rsidRPr="007C1B66">
        <w:rPr>
          <w:rFonts w:ascii="Arial" w:hAnsi="Arial"/>
          <w:bCs/>
          <w:iCs/>
          <w:sz w:val="15"/>
          <w:szCs w:val="14"/>
          <w:lang w:val="en-GB"/>
        </w:rPr>
        <w:t>nitro</w:t>
      </w:r>
      <w:r w:rsidRPr="007C1B66">
        <w:rPr>
          <w:rFonts w:ascii="Arial" w:hAnsi="Arial"/>
          <w:bCs/>
          <w:iCs/>
          <w:sz w:val="15"/>
          <w:szCs w:val="14"/>
          <w:lang w:val="uz-Cyrl-UZ"/>
        </w:rPr>
        <w:t>phenyl</w:t>
      </w:r>
      <w:r w:rsidRPr="007C1B66">
        <w:rPr>
          <w:rFonts w:ascii="Arial" w:hAnsi="Arial"/>
          <w:iCs/>
          <w:sz w:val="15"/>
          <w:szCs w:val="14"/>
          <w:lang w:val="en-US"/>
        </w:rPr>
        <w:t>boronic acid (29.6 mg, 0.177 mmol,1.1 equiv.), K</w:t>
      </w:r>
      <w:r w:rsidRPr="007C1B66">
        <w:rPr>
          <w:rFonts w:ascii="Arial" w:hAnsi="Arial"/>
          <w:iCs/>
          <w:sz w:val="15"/>
          <w:szCs w:val="14"/>
          <w:vertAlign w:val="subscript"/>
          <w:lang w:val="en-US"/>
        </w:rPr>
        <w:t>2</w:t>
      </w:r>
      <w:r w:rsidRPr="007C1B66">
        <w:rPr>
          <w:rFonts w:ascii="Arial" w:hAnsi="Arial"/>
          <w:iCs/>
          <w:sz w:val="15"/>
          <w:szCs w:val="14"/>
          <w:lang w:val="en-US"/>
        </w:rPr>
        <w:t>CO</w:t>
      </w:r>
      <w:r w:rsidRPr="007C1B66">
        <w:rPr>
          <w:rFonts w:ascii="Arial" w:hAnsi="Arial"/>
          <w:iCs/>
          <w:sz w:val="15"/>
          <w:szCs w:val="14"/>
          <w:vertAlign w:val="subscript"/>
          <w:lang w:val="en-US"/>
        </w:rPr>
        <w:t>3</w:t>
      </w:r>
      <w:r w:rsidRPr="007C1B66">
        <w:rPr>
          <w:rFonts w:ascii="Arial" w:hAnsi="Arial"/>
          <w:iCs/>
          <w:sz w:val="15"/>
          <w:szCs w:val="14"/>
          <w:lang w:val="en-US"/>
        </w:rPr>
        <w:t xml:space="preserve"> (66.8 mg, 0.484 mmol, 3 equiv.) and ethanol (0.8 mL). Purification of the product was carried out by filtration through </w:t>
      </w:r>
      <w:proofErr w:type="spellStart"/>
      <w:r w:rsidRPr="007C1B66">
        <w:rPr>
          <w:rFonts w:ascii="Arial" w:hAnsi="Arial"/>
          <w:iCs/>
          <w:sz w:val="15"/>
          <w:szCs w:val="14"/>
          <w:lang w:val="en-US"/>
        </w:rPr>
        <w:t>celite</w:t>
      </w:r>
      <w:proofErr w:type="spellEnd"/>
      <w:r w:rsidRPr="007C1B66">
        <w:rPr>
          <w:rFonts w:ascii="Arial" w:hAnsi="Arial"/>
          <w:iCs/>
          <w:sz w:val="15"/>
          <w:szCs w:val="14"/>
          <w:lang w:val="en-US"/>
        </w:rPr>
        <w:t xml:space="preserve"> with dichloromethane (6 mL). Evaporation of the solvent, washing with pentane (3x3 mL) and drying under high vacuum afforded the product as a bright yellow powder in 88% yield (100 mg, 0.141 mmol).</w:t>
      </w:r>
      <w:r w:rsidR="00AC3952">
        <w:rPr>
          <w:rFonts w:ascii="Arial" w:hAnsi="Arial"/>
          <w:iCs/>
          <w:sz w:val="15"/>
          <w:szCs w:val="14"/>
          <w:lang w:val="en-US"/>
        </w:rPr>
        <w:t xml:space="preserve"> </w:t>
      </w:r>
      <w:r w:rsidRPr="007C1B66">
        <w:rPr>
          <w:rFonts w:ascii="Arial" w:hAnsi="Arial"/>
          <w:b/>
          <w:iCs/>
          <w:sz w:val="15"/>
          <w:szCs w:val="14"/>
          <w:vertAlign w:val="superscript"/>
          <w:lang w:val="en-US"/>
        </w:rPr>
        <w:t>1</w:t>
      </w:r>
      <w:r w:rsidRPr="007C1B66">
        <w:rPr>
          <w:rFonts w:ascii="Arial" w:hAnsi="Arial"/>
          <w:b/>
          <w:iCs/>
          <w:sz w:val="15"/>
          <w:szCs w:val="14"/>
          <w:lang w:val="en-US"/>
        </w:rPr>
        <w:t>H NMR (400 MHz, CDCl</w:t>
      </w:r>
      <w:r w:rsidRPr="007C1B66">
        <w:rPr>
          <w:rFonts w:ascii="Arial" w:hAnsi="Arial"/>
          <w:b/>
          <w:iCs/>
          <w:sz w:val="15"/>
          <w:szCs w:val="14"/>
          <w:vertAlign w:val="subscript"/>
          <w:lang w:val="en-US"/>
        </w:rPr>
        <w:t>3</w:t>
      </w:r>
      <w:r w:rsidRPr="007C1B66">
        <w:rPr>
          <w:rFonts w:ascii="Arial" w:hAnsi="Arial"/>
          <w:b/>
          <w:iCs/>
          <w:sz w:val="15"/>
          <w:szCs w:val="14"/>
          <w:lang w:val="en-US"/>
        </w:rPr>
        <w:t>):</w:t>
      </w:r>
      <w:r w:rsidRPr="007C1B66">
        <w:rPr>
          <w:rFonts w:ascii="Arial" w:hAnsi="Arial"/>
          <w:iCs/>
          <w:sz w:val="15"/>
          <w:szCs w:val="14"/>
          <w:lang w:val="en-US"/>
        </w:rPr>
        <w:t xml:space="preserve"> δ (ppm) = </w:t>
      </w:r>
      <w:r w:rsidRPr="007C1B66">
        <w:rPr>
          <w:rFonts w:ascii="Arial" w:hAnsi="Arial"/>
          <w:iCs/>
          <w:sz w:val="15"/>
          <w:szCs w:val="14"/>
        </w:rPr>
        <w:t xml:space="preserve">7.79 (d, </w:t>
      </w:r>
      <w:r w:rsidRPr="007C1B66">
        <w:rPr>
          <w:rFonts w:ascii="Arial" w:hAnsi="Arial"/>
          <w:i/>
          <w:iCs/>
          <w:sz w:val="15"/>
          <w:szCs w:val="14"/>
        </w:rPr>
        <w:t>J</w:t>
      </w:r>
      <w:r w:rsidRPr="007C1B66">
        <w:rPr>
          <w:rFonts w:ascii="Arial" w:hAnsi="Arial"/>
          <w:iCs/>
          <w:sz w:val="15"/>
          <w:szCs w:val="14"/>
        </w:rPr>
        <w:t xml:space="preserve"> = 8.5 Hz, 2H), 7.50 (t, </w:t>
      </w:r>
      <w:r w:rsidRPr="007C1B66">
        <w:rPr>
          <w:rFonts w:ascii="Arial" w:hAnsi="Arial"/>
          <w:i/>
          <w:iCs/>
          <w:sz w:val="15"/>
          <w:szCs w:val="14"/>
        </w:rPr>
        <w:t>J</w:t>
      </w:r>
      <w:r w:rsidRPr="007C1B66">
        <w:rPr>
          <w:rFonts w:ascii="Arial" w:hAnsi="Arial"/>
          <w:iCs/>
          <w:sz w:val="15"/>
          <w:szCs w:val="14"/>
        </w:rPr>
        <w:t xml:space="preserve"> = 7.8 Hz, 2H), 7.30 (d, </w:t>
      </w:r>
      <w:r w:rsidRPr="007C1B66">
        <w:rPr>
          <w:rFonts w:ascii="Arial" w:hAnsi="Arial"/>
          <w:i/>
          <w:iCs/>
          <w:sz w:val="15"/>
          <w:szCs w:val="14"/>
        </w:rPr>
        <w:t>J</w:t>
      </w:r>
      <w:r w:rsidRPr="007C1B66">
        <w:rPr>
          <w:rFonts w:ascii="Arial" w:hAnsi="Arial"/>
          <w:iCs/>
          <w:sz w:val="15"/>
          <w:szCs w:val="14"/>
        </w:rPr>
        <w:t xml:space="preserve"> = 7.8 Hz, 4H), 7.18 (s, 2H), 7.16 (d, </w:t>
      </w:r>
      <w:r w:rsidRPr="007C1B66">
        <w:rPr>
          <w:rFonts w:ascii="Arial" w:hAnsi="Arial"/>
          <w:i/>
          <w:iCs/>
          <w:sz w:val="15"/>
          <w:szCs w:val="14"/>
        </w:rPr>
        <w:t>J</w:t>
      </w:r>
      <w:r w:rsidRPr="007C1B66">
        <w:rPr>
          <w:rFonts w:ascii="Arial" w:hAnsi="Arial"/>
          <w:iCs/>
          <w:sz w:val="15"/>
          <w:szCs w:val="14"/>
        </w:rPr>
        <w:t xml:space="preserve"> = 8.5 Hz, 2H), 2.64 (</w:t>
      </w:r>
      <w:proofErr w:type="spellStart"/>
      <w:r w:rsidRPr="007C1B66">
        <w:rPr>
          <w:rFonts w:ascii="Arial" w:hAnsi="Arial"/>
          <w:iCs/>
          <w:sz w:val="15"/>
          <w:szCs w:val="14"/>
        </w:rPr>
        <w:t>hept</w:t>
      </w:r>
      <w:proofErr w:type="spellEnd"/>
      <w:r w:rsidRPr="007C1B66">
        <w:rPr>
          <w:rFonts w:ascii="Arial" w:hAnsi="Arial"/>
          <w:iCs/>
          <w:sz w:val="15"/>
          <w:szCs w:val="14"/>
        </w:rPr>
        <w:t xml:space="preserve">, </w:t>
      </w:r>
      <w:r w:rsidRPr="007C1B66">
        <w:rPr>
          <w:rFonts w:ascii="Arial" w:hAnsi="Arial"/>
          <w:i/>
          <w:iCs/>
          <w:sz w:val="15"/>
          <w:szCs w:val="14"/>
        </w:rPr>
        <w:t>J</w:t>
      </w:r>
      <w:r w:rsidRPr="007C1B66">
        <w:rPr>
          <w:rFonts w:ascii="Arial" w:hAnsi="Arial"/>
          <w:iCs/>
          <w:sz w:val="15"/>
          <w:szCs w:val="14"/>
        </w:rPr>
        <w:t xml:space="preserve"> = 6.8 Hz, 2H), 1.38 (d, </w:t>
      </w:r>
      <w:r w:rsidRPr="007C1B66">
        <w:rPr>
          <w:rFonts w:ascii="Arial" w:hAnsi="Arial"/>
          <w:i/>
          <w:iCs/>
          <w:sz w:val="15"/>
          <w:szCs w:val="14"/>
        </w:rPr>
        <w:t>J</w:t>
      </w:r>
      <w:r w:rsidRPr="007C1B66">
        <w:rPr>
          <w:rFonts w:ascii="Arial" w:hAnsi="Arial"/>
          <w:iCs/>
          <w:sz w:val="15"/>
          <w:szCs w:val="14"/>
        </w:rPr>
        <w:t xml:space="preserve"> = 6.9 Hz, 12H), 1.25 (d, </w:t>
      </w:r>
      <w:r w:rsidRPr="007C1B66">
        <w:rPr>
          <w:rFonts w:ascii="Arial" w:hAnsi="Arial"/>
          <w:i/>
          <w:iCs/>
          <w:sz w:val="15"/>
          <w:szCs w:val="14"/>
        </w:rPr>
        <w:t>J</w:t>
      </w:r>
      <w:r w:rsidRPr="007C1B66">
        <w:rPr>
          <w:rFonts w:ascii="Arial" w:hAnsi="Arial"/>
          <w:iCs/>
          <w:sz w:val="15"/>
          <w:szCs w:val="14"/>
        </w:rPr>
        <w:t xml:space="preserve"> = 6.9 Hz, 12H).</w:t>
      </w:r>
      <w:r w:rsidR="00AC3952">
        <w:rPr>
          <w:rFonts w:ascii="Arial" w:hAnsi="Arial"/>
          <w:iCs/>
          <w:sz w:val="15"/>
          <w:szCs w:val="14"/>
          <w:lang w:val="en-US"/>
        </w:rPr>
        <w:t xml:space="preserve"> </w:t>
      </w:r>
      <w:r w:rsidRPr="007C1B66">
        <w:rPr>
          <w:rFonts w:ascii="Arial" w:hAnsi="Arial"/>
          <w:b/>
          <w:iCs/>
          <w:sz w:val="15"/>
          <w:szCs w:val="14"/>
          <w:vertAlign w:val="superscript"/>
          <w:lang w:val="en-US"/>
        </w:rPr>
        <w:t>13</w:t>
      </w:r>
      <w:r w:rsidRPr="007C1B66">
        <w:rPr>
          <w:rFonts w:ascii="Arial" w:hAnsi="Arial"/>
          <w:b/>
          <w:iCs/>
          <w:sz w:val="15"/>
          <w:szCs w:val="14"/>
          <w:lang w:val="en-US"/>
        </w:rPr>
        <w:t>C {</w:t>
      </w:r>
      <w:r w:rsidRPr="007C1B66">
        <w:rPr>
          <w:rFonts w:ascii="Arial" w:hAnsi="Arial"/>
          <w:b/>
          <w:iCs/>
          <w:sz w:val="15"/>
          <w:szCs w:val="14"/>
          <w:vertAlign w:val="superscript"/>
          <w:lang w:val="en-US"/>
        </w:rPr>
        <w:t>1</w:t>
      </w:r>
      <w:r w:rsidRPr="007C1B66">
        <w:rPr>
          <w:rFonts w:ascii="Arial" w:hAnsi="Arial"/>
          <w:b/>
          <w:iCs/>
          <w:sz w:val="15"/>
          <w:szCs w:val="14"/>
          <w:lang w:val="en-US"/>
        </w:rPr>
        <w:t>H} NMR (101 MHz, CDCl</w:t>
      </w:r>
      <w:r w:rsidRPr="007C1B66">
        <w:rPr>
          <w:rFonts w:ascii="Arial" w:hAnsi="Arial"/>
          <w:b/>
          <w:iCs/>
          <w:sz w:val="15"/>
          <w:szCs w:val="14"/>
          <w:vertAlign w:val="subscript"/>
          <w:lang w:val="en-US"/>
        </w:rPr>
        <w:t>3</w:t>
      </w:r>
      <w:r w:rsidRPr="007C1B66">
        <w:rPr>
          <w:rFonts w:ascii="Arial" w:hAnsi="Arial"/>
          <w:b/>
          <w:iCs/>
          <w:sz w:val="15"/>
          <w:szCs w:val="14"/>
          <w:lang w:val="en-US"/>
        </w:rPr>
        <w:t>):</w:t>
      </w:r>
      <w:r w:rsidRPr="007C1B66">
        <w:rPr>
          <w:rFonts w:ascii="Arial" w:hAnsi="Arial"/>
          <w:iCs/>
          <w:sz w:val="15"/>
          <w:szCs w:val="14"/>
          <w:lang w:val="en-GB"/>
        </w:rPr>
        <w:t xml:space="preserve"> </w:t>
      </w:r>
      <w:r w:rsidRPr="007C1B66">
        <w:rPr>
          <w:rFonts w:ascii="Arial" w:hAnsi="Arial"/>
          <w:iCs/>
          <w:sz w:val="15"/>
          <w:szCs w:val="14"/>
          <w:lang w:val="en-US"/>
        </w:rPr>
        <w:t xml:space="preserve">δ (ppm) = </w:t>
      </w:r>
      <w:r w:rsidRPr="007C1B66">
        <w:rPr>
          <w:rFonts w:ascii="Arial" w:hAnsi="Arial"/>
          <w:iCs/>
          <w:sz w:val="15"/>
          <w:szCs w:val="14"/>
        </w:rPr>
        <w:t>195.2, 182.2, 145.9, 145.3, 140.3, 134.5, 130.5, 124.2, 123.2, 120.5, 28.9, 24.7, 24.1.</w:t>
      </w:r>
      <w:r w:rsidR="00AC3952">
        <w:rPr>
          <w:rFonts w:ascii="Arial" w:hAnsi="Arial"/>
          <w:iCs/>
          <w:sz w:val="15"/>
          <w:szCs w:val="14"/>
          <w:lang w:val="en-US"/>
        </w:rPr>
        <w:t xml:space="preserve"> </w:t>
      </w:r>
      <w:r w:rsidRPr="007C1B66">
        <w:rPr>
          <w:rFonts w:ascii="Arial" w:hAnsi="Arial"/>
          <w:iCs/>
          <w:sz w:val="15"/>
          <w:szCs w:val="14"/>
          <w:lang w:val="en-US"/>
        </w:rPr>
        <w:t>Analytical data obtained are in agreement with reported values.</w:t>
      </w:r>
      <w:r w:rsidRPr="007C1B66">
        <w:rPr>
          <w:rFonts w:ascii="Arial" w:hAnsi="Arial"/>
          <w:iCs/>
          <w:sz w:val="15"/>
          <w:szCs w:val="14"/>
          <w:vertAlign w:val="superscript"/>
          <w:lang w:val="en-US"/>
        </w:rPr>
        <w:t>[</w:t>
      </w:r>
      <w:r w:rsidR="00B57B89">
        <w:rPr>
          <w:rFonts w:ascii="Arial" w:hAnsi="Arial"/>
          <w:iCs/>
          <w:sz w:val="15"/>
          <w:szCs w:val="14"/>
          <w:vertAlign w:val="superscript"/>
          <w:lang w:val="en-US"/>
        </w:rPr>
        <w:t>1</w:t>
      </w:r>
      <w:r w:rsidRPr="007C1B66">
        <w:rPr>
          <w:rFonts w:ascii="Arial" w:hAnsi="Arial"/>
          <w:iCs/>
          <w:sz w:val="15"/>
          <w:szCs w:val="14"/>
          <w:vertAlign w:val="superscript"/>
          <w:lang w:val="en-US"/>
        </w:rPr>
        <w:t>4</w:t>
      </w:r>
      <w:r w:rsidR="00B57B89">
        <w:rPr>
          <w:rFonts w:ascii="Arial" w:hAnsi="Arial"/>
          <w:iCs/>
          <w:sz w:val="15"/>
          <w:szCs w:val="14"/>
          <w:vertAlign w:val="superscript"/>
          <w:lang w:val="en-US"/>
        </w:rPr>
        <w:t>c</w:t>
      </w:r>
      <w:r w:rsidRPr="007C1B66">
        <w:rPr>
          <w:rFonts w:ascii="Arial" w:hAnsi="Arial"/>
          <w:iCs/>
          <w:sz w:val="15"/>
          <w:szCs w:val="14"/>
          <w:vertAlign w:val="superscript"/>
          <w:lang w:val="en-US"/>
        </w:rPr>
        <w:t>]</w:t>
      </w:r>
    </w:p>
    <w:p w14:paraId="0E7CC8E1" w14:textId="3D06FF0C" w:rsidR="007C1B66" w:rsidRPr="007C1B66" w:rsidRDefault="007C1B66" w:rsidP="007C1B66">
      <w:pPr>
        <w:spacing w:after="240" w:line="200" w:lineRule="exact"/>
        <w:jc w:val="both"/>
        <w:rPr>
          <w:rFonts w:ascii="Arial" w:hAnsi="Arial"/>
          <w:b/>
          <w:bCs/>
          <w:iCs/>
          <w:sz w:val="15"/>
          <w:szCs w:val="14"/>
          <w:lang w:val="en-GB"/>
        </w:rPr>
      </w:pPr>
      <w:r w:rsidRPr="007C1B66">
        <w:rPr>
          <w:rFonts w:ascii="Arial" w:hAnsi="Arial"/>
          <w:b/>
          <w:iCs/>
          <w:sz w:val="15"/>
          <w:szCs w:val="14"/>
          <w:lang w:val="en-US"/>
        </w:rPr>
        <w:t>Synthesis of</w:t>
      </w:r>
      <w:r w:rsidRPr="007C1B66">
        <w:rPr>
          <w:rFonts w:ascii="Arial" w:hAnsi="Arial"/>
          <w:iCs/>
          <w:sz w:val="15"/>
          <w:szCs w:val="14"/>
          <w:lang w:val="en-US"/>
        </w:rPr>
        <w:t xml:space="preserve"> </w:t>
      </w:r>
      <w:r w:rsidRPr="007C1B66">
        <w:rPr>
          <w:rFonts w:ascii="Arial" w:hAnsi="Arial"/>
          <w:b/>
          <w:bCs/>
          <w:iCs/>
          <w:sz w:val="15"/>
          <w:szCs w:val="14"/>
          <w:lang w:val="uz-Cyrl-UZ"/>
        </w:rPr>
        <w:t>[</w:t>
      </w:r>
      <w:r w:rsidRPr="007C1B66">
        <w:rPr>
          <w:rFonts w:ascii="Arial" w:hAnsi="Arial"/>
          <w:i/>
          <w:iCs/>
          <w:sz w:val="15"/>
          <w:szCs w:val="14"/>
          <w:lang w:val="uz-Cyrl-UZ"/>
        </w:rPr>
        <w:t>N</w:t>
      </w:r>
      <w:r w:rsidRPr="007C1B66">
        <w:rPr>
          <w:rFonts w:ascii="Arial" w:hAnsi="Arial"/>
          <w:iCs/>
          <w:sz w:val="15"/>
          <w:szCs w:val="14"/>
          <w:lang w:val="uz-Cyrl-UZ"/>
        </w:rPr>
        <w:t>,</w:t>
      </w:r>
      <w:r w:rsidRPr="007C1B66">
        <w:rPr>
          <w:rFonts w:ascii="Arial" w:hAnsi="Arial"/>
          <w:i/>
          <w:iCs/>
          <w:sz w:val="15"/>
          <w:szCs w:val="14"/>
          <w:lang w:val="uz-Cyrl-UZ"/>
        </w:rPr>
        <w:t>N</w:t>
      </w:r>
      <w:r w:rsidRPr="007C1B66">
        <w:rPr>
          <w:rFonts w:ascii="Arial" w:hAnsi="Arial"/>
          <w:b/>
          <w:bCs/>
          <w:iCs/>
          <w:sz w:val="15"/>
          <w:szCs w:val="14"/>
          <w:lang w:val="uz-Cyrl-UZ"/>
        </w:rPr>
        <w:t>-Bis(2,6-diisopropylphenyl)imidazol-2-yl</w:t>
      </w:r>
      <w:proofErr w:type="spellStart"/>
      <w:r w:rsidRPr="007C1B66">
        <w:rPr>
          <w:rFonts w:ascii="Arial" w:hAnsi="Arial"/>
          <w:b/>
          <w:bCs/>
          <w:iCs/>
          <w:sz w:val="15"/>
          <w:szCs w:val="14"/>
          <w:lang w:val="en-GB"/>
        </w:rPr>
        <w:t>idene</w:t>
      </w:r>
      <w:proofErr w:type="spellEnd"/>
      <w:r w:rsidRPr="007C1B66">
        <w:rPr>
          <w:rFonts w:ascii="Arial" w:hAnsi="Arial"/>
          <w:b/>
          <w:bCs/>
          <w:iCs/>
          <w:sz w:val="15"/>
          <w:szCs w:val="14"/>
          <w:lang w:val="uz-Cyrl-UZ"/>
        </w:rPr>
        <w:t xml:space="preserve">](4-(phenylethynyl)phenyl)gold(I) </w:t>
      </w:r>
      <w:bookmarkStart w:id="25" w:name="_Hlk30332070"/>
      <w:r w:rsidRPr="007C1B66">
        <w:rPr>
          <w:rFonts w:ascii="Arial" w:hAnsi="Arial"/>
          <w:b/>
          <w:bCs/>
          <w:iCs/>
          <w:sz w:val="15"/>
          <w:szCs w:val="14"/>
          <w:lang w:val="uz-Cyrl-UZ"/>
        </w:rPr>
        <w:t>[Au(IPr)C</w:t>
      </w:r>
      <w:r w:rsidRPr="007C1B66">
        <w:rPr>
          <w:rFonts w:ascii="Arial" w:hAnsi="Arial"/>
          <w:b/>
          <w:bCs/>
          <w:iCs/>
          <w:sz w:val="15"/>
          <w:szCs w:val="14"/>
          <w:vertAlign w:val="subscript"/>
          <w:lang w:val="en-GB"/>
        </w:rPr>
        <w:t>6</w:t>
      </w:r>
      <w:r w:rsidRPr="007C1B66">
        <w:rPr>
          <w:rFonts w:ascii="Arial" w:hAnsi="Arial"/>
          <w:b/>
          <w:bCs/>
          <w:iCs/>
          <w:sz w:val="15"/>
          <w:szCs w:val="14"/>
          <w:lang w:val="uz-Cyrl-UZ"/>
        </w:rPr>
        <w:t>H</w:t>
      </w:r>
      <w:r w:rsidRPr="007C1B66">
        <w:rPr>
          <w:rFonts w:ascii="Arial" w:hAnsi="Arial"/>
          <w:b/>
          <w:bCs/>
          <w:iCs/>
          <w:sz w:val="15"/>
          <w:szCs w:val="14"/>
          <w:vertAlign w:val="subscript"/>
          <w:lang w:val="uz-Cyrl-UZ"/>
        </w:rPr>
        <w:t>4</w:t>
      </w:r>
      <w:r w:rsidRPr="007C1B66">
        <w:rPr>
          <w:rFonts w:ascii="Arial" w:hAnsi="Arial"/>
          <w:b/>
          <w:bCs/>
          <w:iCs/>
          <w:sz w:val="15"/>
          <w:szCs w:val="14"/>
          <w:lang w:val="en-GB"/>
        </w:rPr>
        <w:t>CCC</w:t>
      </w:r>
      <w:r w:rsidRPr="007C1B66">
        <w:rPr>
          <w:rFonts w:ascii="Arial" w:hAnsi="Arial"/>
          <w:b/>
          <w:bCs/>
          <w:iCs/>
          <w:sz w:val="15"/>
          <w:szCs w:val="14"/>
          <w:vertAlign w:val="subscript"/>
          <w:lang w:val="en-GB"/>
        </w:rPr>
        <w:t>6</w:t>
      </w:r>
      <w:r w:rsidRPr="007C1B66">
        <w:rPr>
          <w:rFonts w:ascii="Arial" w:hAnsi="Arial"/>
          <w:b/>
          <w:bCs/>
          <w:iCs/>
          <w:sz w:val="15"/>
          <w:szCs w:val="14"/>
          <w:lang w:val="en-GB"/>
        </w:rPr>
        <w:t>H</w:t>
      </w:r>
      <w:r w:rsidRPr="007C1B66">
        <w:rPr>
          <w:rFonts w:ascii="Arial" w:hAnsi="Arial"/>
          <w:b/>
          <w:bCs/>
          <w:iCs/>
          <w:sz w:val="15"/>
          <w:szCs w:val="14"/>
          <w:vertAlign w:val="subscript"/>
          <w:lang w:val="en-GB"/>
        </w:rPr>
        <w:t>4</w:t>
      </w:r>
      <w:r w:rsidRPr="007C1B66">
        <w:rPr>
          <w:rFonts w:ascii="Arial" w:hAnsi="Arial"/>
          <w:b/>
          <w:bCs/>
          <w:iCs/>
          <w:sz w:val="15"/>
          <w:szCs w:val="14"/>
          <w:lang w:val="uz-Cyrl-UZ"/>
        </w:rPr>
        <w:t>]</w:t>
      </w:r>
      <w:r w:rsidRPr="007C1B66">
        <w:rPr>
          <w:rFonts w:ascii="Arial" w:hAnsi="Arial"/>
          <w:b/>
          <w:bCs/>
          <w:iCs/>
          <w:sz w:val="15"/>
          <w:szCs w:val="14"/>
          <w:lang w:val="en-GB"/>
        </w:rPr>
        <w:t xml:space="preserve"> </w:t>
      </w:r>
      <w:r w:rsidRPr="007C1B66">
        <w:rPr>
          <w:rFonts w:ascii="Arial" w:hAnsi="Arial"/>
          <w:b/>
          <w:bCs/>
          <w:iCs/>
          <w:sz w:val="15"/>
          <w:szCs w:val="14"/>
          <w:lang w:val="uz-Cyrl-UZ"/>
        </w:rPr>
        <w:t>(</w:t>
      </w:r>
      <w:r w:rsidRPr="007C1B66">
        <w:rPr>
          <w:rFonts w:ascii="Arial" w:hAnsi="Arial"/>
          <w:b/>
          <w:bCs/>
          <w:iCs/>
          <w:sz w:val="15"/>
          <w:szCs w:val="14"/>
          <w:lang w:val="en-GB"/>
        </w:rPr>
        <w:t>2h</w:t>
      </w:r>
      <w:r w:rsidRPr="007C1B66">
        <w:rPr>
          <w:rFonts w:ascii="Arial" w:hAnsi="Arial"/>
          <w:b/>
          <w:bCs/>
          <w:iCs/>
          <w:sz w:val="15"/>
          <w:szCs w:val="14"/>
          <w:lang w:val="uz-Cyrl-UZ"/>
        </w:rPr>
        <w:t>)</w:t>
      </w:r>
      <w:r w:rsidRPr="007C1B66">
        <w:rPr>
          <w:rFonts w:ascii="Arial" w:hAnsi="Arial"/>
          <w:b/>
          <w:bCs/>
          <w:iCs/>
          <w:sz w:val="15"/>
          <w:szCs w:val="14"/>
          <w:lang w:val="en-GB"/>
        </w:rPr>
        <w:t>:</w:t>
      </w:r>
      <w:bookmarkEnd w:id="25"/>
    </w:p>
    <w:p w14:paraId="2C1F0447" w14:textId="2363FBD9" w:rsidR="007C1B66" w:rsidRPr="00015526" w:rsidRDefault="007C1B66" w:rsidP="007C1B66">
      <w:pPr>
        <w:spacing w:after="240" w:line="200" w:lineRule="exact"/>
        <w:jc w:val="both"/>
        <w:rPr>
          <w:rFonts w:ascii="Arial" w:hAnsi="Arial"/>
          <w:iCs/>
          <w:sz w:val="15"/>
          <w:szCs w:val="14"/>
          <w:lang w:val="en-US"/>
        </w:rPr>
      </w:pPr>
      <w:proofErr w:type="spellStart"/>
      <w:r w:rsidRPr="007C1B66">
        <w:rPr>
          <w:rFonts w:ascii="Arial" w:hAnsi="Arial"/>
          <w:b/>
          <w:iCs/>
          <w:sz w:val="15"/>
          <w:szCs w:val="14"/>
        </w:rPr>
        <w:t>Procedure</w:t>
      </w:r>
      <w:proofErr w:type="spellEnd"/>
      <w:r w:rsidRPr="007C1B66">
        <w:rPr>
          <w:rFonts w:ascii="Arial" w:hAnsi="Arial"/>
          <w:b/>
          <w:iCs/>
          <w:sz w:val="15"/>
          <w:szCs w:val="14"/>
        </w:rPr>
        <w:t xml:space="preserve"> A</w:t>
      </w:r>
      <w:r w:rsidRPr="007C1B66">
        <w:rPr>
          <w:rFonts w:ascii="Arial" w:hAnsi="Arial"/>
          <w:iCs/>
          <w:sz w:val="15"/>
          <w:szCs w:val="14"/>
        </w:rPr>
        <w:t xml:space="preserve">:Synthesized </w:t>
      </w:r>
      <w:r w:rsidRPr="007C1B66">
        <w:rPr>
          <w:rFonts w:ascii="Arial" w:hAnsi="Arial"/>
          <w:iCs/>
          <w:sz w:val="15"/>
          <w:szCs w:val="14"/>
          <w:lang w:val="en-GB"/>
        </w:rPr>
        <w:t xml:space="preserve">following the general procedure with </w:t>
      </w:r>
      <w:r w:rsidRPr="007C1B66">
        <w:rPr>
          <w:rFonts w:ascii="Arial" w:hAnsi="Arial"/>
          <w:iCs/>
          <w:sz w:val="15"/>
          <w:szCs w:val="14"/>
          <w:lang w:val="en-US"/>
        </w:rPr>
        <w:t>[Au(</w:t>
      </w:r>
      <w:proofErr w:type="spellStart"/>
      <w:r w:rsidRPr="007C1B66">
        <w:rPr>
          <w:rFonts w:ascii="Arial" w:hAnsi="Arial"/>
          <w:iCs/>
          <w:sz w:val="15"/>
          <w:szCs w:val="14"/>
          <w:lang w:val="en-US"/>
        </w:rPr>
        <w:t>IPr</w:t>
      </w:r>
      <w:proofErr w:type="spellEnd"/>
      <w:r w:rsidRPr="007C1B66">
        <w:rPr>
          <w:rFonts w:ascii="Arial" w:hAnsi="Arial"/>
          <w:iCs/>
          <w:sz w:val="15"/>
          <w:szCs w:val="14"/>
          <w:lang w:val="en-US"/>
        </w:rPr>
        <w:t>)</w:t>
      </w:r>
      <w:proofErr w:type="spellStart"/>
      <w:r w:rsidRPr="007C1B66">
        <w:rPr>
          <w:rFonts w:ascii="Arial" w:hAnsi="Arial"/>
          <w:iCs/>
          <w:sz w:val="15"/>
          <w:szCs w:val="14"/>
          <w:lang w:val="en-US"/>
        </w:rPr>
        <w:t>Cl</w:t>
      </w:r>
      <w:proofErr w:type="spellEnd"/>
      <w:r w:rsidRPr="007C1B66">
        <w:rPr>
          <w:rFonts w:ascii="Arial" w:hAnsi="Arial"/>
          <w:iCs/>
          <w:sz w:val="15"/>
          <w:szCs w:val="14"/>
          <w:lang w:val="en-US"/>
        </w:rPr>
        <w:t xml:space="preserve">] (100 mg, 0.161 mmol), </w:t>
      </w:r>
      <w:r w:rsidRPr="007C1B66">
        <w:rPr>
          <w:rFonts w:ascii="Arial" w:hAnsi="Arial"/>
          <w:bCs/>
          <w:iCs/>
          <w:sz w:val="15"/>
          <w:szCs w:val="14"/>
          <w:lang w:val="uz-Cyrl-UZ"/>
        </w:rPr>
        <w:t>4-(phenylethynyl)phenyl</w:t>
      </w:r>
      <w:proofErr w:type="spellStart"/>
      <w:r w:rsidRPr="007C1B66">
        <w:rPr>
          <w:rFonts w:ascii="Arial" w:hAnsi="Arial"/>
          <w:iCs/>
          <w:sz w:val="15"/>
          <w:szCs w:val="14"/>
          <w:lang w:val="en-US"/>
        </w:rPr>
        <w:t>boronic</w:t>
      </w:r>
      <w:proofErr w:type="spellEnd"/>
      <w:r w:rsidRPr="007C1B66">
        <w:rPr>
          <w:rFonts w:ascii="Arial" w:hAnsi="Arial"/>
          <w:iCs/>
          <w:sz w:val="15"/>
          <w:szCs w:val="14"/>
          <w:lang w:val="en-US"/>
        </w:rPr>
        <w:t xml:space="preserve"> acid pinacol ester (53.8 mg, 0.177 mmol,1.1 equiv.), K</w:t>
      </w:r>
      <w:r w:rsidRPr="007C1B66">
        <w:rPr>
          <w:rFonts w:ascii="Arial" w:hAnsi="Arial"/>
          <w:iCs/>
          <w:sz w:val="15"/>
          <w:szCs w:val="14"/>
          <w:vertAlign w:val="subscript"/>
          <w:lang w:val="en-US"/>
        </w:rPr>
        <w:t>2</w:t>
      </w:r>
      <w:r w:rsidRPr="007C1B66">
        <w:rPr>
          <w:rFonts w:ascii="Arial" w:hAnsi="Arial"/>
          <w:iCs/>
          <w:sz w:val="15"/>
          <w:szCs w:val="14"/>
          <w:lang w:val="en-US"/>
        </w:rPr>
        <w:t>CO</w:t>
      </w:r>
      <w:r w:rsidRPr="007C1B66">
        <w:rPr>
          <w:rFonts w:ascii="Arial" w:hAnsi="Arial"/>
          <w:iCs/>
          <w:sz w:val="15"/>
          <w:szCs w:val="14"/>
          <w:vertAlign w:val="subscript"/>
          <w:lang w:val="en-US"/>
        </w:rPr>
        <w:t>3</w:t>
      </w:r>
      <w:r w:rsidRPr="007C1B66">
        <w:rPr>
          <w:rFonts w:ascii="Arial" w:hAnsi="Arial"/>
          <w:iCs/>
          <w:sz w:val="15"/>
          <w:szCs w:val="14"/>
          <w:lang w:val="en-US"/>
        </w:rPr>
        <w:t xml:space="preserve"> (66.8 mg, 0.484 mmol, 3 equiv.) and ethanol (0.8 mL). Purification of the product was carried out by filtration through basic alumina with benzene (6 mL). Evaporation of the solvent, washing with pentane (3x3 mL) and drying under high vacuum afforded the product as a light yellow solid in 73% yield (100 mg, 0.118 mmol).</w:t>
      </w:r>
      <w:r w:rsidR="00AC3952">
        <w:rPr>
          <w:rFonts w:ascii="Arial" w:hAnsi="Arial"/>
          <w:iCs/>
          <w:sz w:val="15"/>
          <w:szCs w:val="14"/>
          <w:lang w:val="en-US"/>
        </w:rPr>
        <w:t xml:space="preserve"> </w:t>
      </w:r>
      <w:r w:rsidRPr="007C1B66">
        <w:rPr>
          <w:rFonts w:ascii="Arial" w:hAnsi="Arial"/>
          <w:b/>
          <w:iCs/>
          <w:sz w:val="15"/>
          <w:szCs w:val="14"/>
          <w:vertAlign w:val="superscript"/>
          <w:lang w:val="en-US"/>
        </w:rPr>
        <w:t>1</w:t>
      </w:r>
      <w:r w:rsidRPr="007C1B66">
        <w:rPr>
          <w:rFonts w:ascii="Arial" w:hAnsi="Arial"/>
          <w:b/>
          <w:iCs/>
          <w:sz w:val="15"/>
          <w:szCs w:val="14"/>
          <w:lang w:val="en-US"/>
        </w:rPr>
        <w:t>H NMR (400 MHz, C</w:t>
      </w:r>
      <w:r w:rsidRPr="007C1B66">
        <w:rPr>
          <w:rFonts w:ascii="Arial" w:hAnsi="Arial"/>
          <w:b/>
          <w:iCs/>
          <w:sz w:val="15"/>
          <w:szCs w:val="14"/>
          <w:vertAlign w:val="subscript"/>
          <w:lang w:val="en-US"/>
        </w:rPr>
        <w:t>6</w:t>
      </w:r>
      <w:r w:rsidRPr="007C1B66">
        <w:rPr>
          <w:rFonts w:ascii="Arial" w:hAnsi="Arial"/>
          <w:b/>
          <w:iCs/>
          <w:sz w:val="15"/>
          <w:szCs w:val="14"/>
          <w:lang w:val="en-US"/>
        </w:rPr>
        <w:t>D</w:t>
      </w:r>
      <w:r w:rsidRPr="007C1B66">
        <w:rPr>
          <w:rFonts w:ascii="Arial" w:hAnsi="Arial"/>
          <w:b/>
          <w:iCs/>
          <w:sz w:val="15"/>
          <w:szCs w:val="14"/>
          <w:vertAlign w:val="subscript"/>
          <w:lang w:val="en-US"/>
        </w:rPr>
        <w:t>6</w:t>
      </w:r>
      <w:r w:rsidRPr="007C1B66">
        <w:rPr>
          <w:rFonts w:ascii="Arial" w:hAnsi="Arial"/>
          <w:b/>
          <w:iCs/>
          <w:sz w:val="15"/>
          <w:szCs w:val="14"/>
          <w:lang w:val="en-US"/>
        </w:rPr>
        <w:t>):</w:t>
      </w:r>
      <w:r w:rsidRPr="007C1B66">
        <w:rPr>
          <w:rFonts w:ascii="Arial" w:hAnsi="Arial"/>
          <w:iCs/>
          <w:sz w:val="15"/>
          <w:szCs w:val="14"/>
          <w:lang w:val="en-US"/>
        </w:rPr>
        <w:t xml:space="preserve"> δ (ppm) = </w:t>
      </w:r>
      <w:r w:rsidRPr="007C1B66">
        <w:rPr>
          <w:rFonts w:ascii="Arial" w:hAnsi="Arial"/>
          <w:iCs/>
          <w:sz w:val="15"/>
          <w:szCs w:val="14"/>
        </w:rPr>
        <w:t xml:space="preserve">7.56 (d, </w:t>
      </w:r>
      <w:r w:rsidRPr="007C1B66">
        <w:rPr>
          <w:rFonts w:ascii="Arial" w:hAnsi="Arial"/>
          <w:i/>
          <w:iCs/>
          <w:sz w:val="15"/>
          <w:szCs w:val="14"/>
        </w:rPr>
        <w:t>J</w:t>
      </w:r>
      <w:r w:rsidRPr="007C1B66">
        <w:rPr>
          <w:rFonts w:ascii="Arial" w:hAnsi="Arial"/>
          <w:iCs/>
          <w:sz w:val="15"/>
          <w:szCs w:val="14"/>
        </w:rPr>
        <w:t xml:space="preserve"> = 8.0 Hz, 2H, </w:t>
      </w:r>
      <w:proofErr w:type="spellStart"/>
      <w:r w:rsidRPr="007C1B66">
        <w:rPr>
          <w:rFonts w:ascii="Arial" w:hAnsi="Arial"/>
          <w:iCs/>
          <w:sz w:val="15"/>
          <w:szCs w:val="14"/>
        </w:rPr>
        <w:t>H</w:t>
      </w:r>
      <w:r w:rsidRPr="007C1B66">
        <w:rPr>
          <w:rFonts w:ascii="Arial" w:hAnsi="Arial"/>
          <w:iCs/>
          <w:sz w:val="15"/>
          <w:szCs w:val="14"/>
          <w:vertAlign w:val="subscript"/>
        </w:rPr>
        <w:t>Ar</w:t>
      </w:r>
      <w:proofErr w:type="spellEnd"/>
      <w:r w:rsidRPr="007C1B66">
        <w:rPr>
          <w:rFonts w:ascii="Arial" w:hAnsi="Arial"/>
          <w:iCs/>
          <w:sz w:val="15"/>
          <w:szCs w:val="14"/>
        </w:rPr>
        <w:t xml:space="preserve">), 7.49 (d, </w:t>
      </w:r>
      <w:r w:rsidRPr="007C1B66">
        <w:rPr>
          <w:rFonts w:ascii="Arial" w:hAnsi="Arial"/>
          <w:i/>
          <w:iCs/>
          <w:sz w:val="15"/>
          <w:szCs w:val="14"/>
        </w:rPr>
        <w:t>J</w:t>
      </w:r>
      <w:r w:rsidRPr="007C1B66">
        <w:rPr>
          <w:rFonts w:ascii="Arial" w:hAnsi="Arial"/>
          <w:iCs/>
          <w:sz w:val="15"/>
          <w:szCs w:val="14"/>
        </w:rPr>
        <w:t xml:space="preserve"> = 8.0 Hz, 2H,</w:t>
      </w:r>
      <w:r w:rsidRPr="007C1B66">
        <w:rPr>
          <w:rFonts w:ascii="Arial" w:hAnsi="Arial"/>
          <w:iCs/>
          <w:sz w:val="15"/>
          <w:szCs w:val="14"/>
          <w:lang w:val="en-US"/>
        </w:rPr>
        <w:t xml:space="preserve"> </w:t>
      </w:r>
      <w:proofErr w:type="spellStart"/>
      <w:r w:rsidRPr="007C1B66">
        <w:rPr>
          <w:rFonts w:ascii="Arial" w:hAnsi="Arial"/>
          <w:iCs/>
          <w:sz w:val="15"/>
          <w:szCs w:val="14"/>
          <w:lang w:val="en-US"/>
        </w:rPr>
        <w:t>H</w:t>
      </w:r>
      <w:r w:rsidRPr="007C1B66">
        <w:rPr>
          <w:rFonts w:ascii="Arial" w:hAnsi="Arial"/>
          <w:iCs/>
          <w:sz w:val="15"/>
          <w:szCs w:val="14"/>
          <w:vertAlign w:val="subscript"/>
          <w:lang w:val="en-US"/>
        </w:rPr>
        <w:t>Ar</w:t>
      </w:r>
      <w:proofErr w:type="spellEnd"/>
      <w:r w:rsidRPr="007C1B66">
        <w:rPr>
          <w:rFonts w:ascii="Arial" w:hAnsi="Arial"/>
          <w:iCs/>
          <w:sz w:val="15"/>
          <w:szCs w:val="14"/>
        </w:rPr>
        <w:t>), 7.38 (</w:t>
      </w:r>
      <w:proofErr w:type="spellStart"/>
      <w:r w:rsidRPr="007C1B66">
        <w:rPr>
          <w:rFonts w:ascii="Arial" w:hAnsi="Arial"/>
          <w:iCs/>
          <w:sz w:val="15"/>
          <w:szCs w:val="14"/>
        </w:rPr>
        <w:t>dd</w:t>
      </w:r>
      <w:proofErr w:type="spellEnd"/>
      <w:r w:rsidRPr="007C1B66">
        <w:rPr>
          <w:rFonts w:ascii="Arial" w:hAnsi="Arial"/>
          <w:iCs/>
          <w:sz w:val="15"/>
          <w:szCs w:val="14"/>
        </w:rPr>
        <w:t xml:space="preserve">, </w:t>
      </w:r>
      <w:r w:rsidRPr="007C1B66">
        <w:rPr>
          <w:rFonts w:ascii="Arial" w:hAnsi="Arial"/>
          <w:i/>
          <w:iCs/>
          <w:sz w:val="15"/>
          <w:szCs w:val="14"/>
        </w:rPr>
        <w:t>J</w:t>
      </w:r>
      <w:r w:rsidRPr="007C1B66">
        <w:rPr>
          <w:rFonts w:ascii="Arial" w:hAnsi="Arial"/>
          <w:iCs/>
          <w:sz w:val="15"/>
          <w:szCs w:val="14"/>
        </w:rPr>
        <w:t xml:space="preserve"> = 7.8, 1.6 Hz, 2H, </w:t>
      </w:r>
      <w:proofErr w:type="spellStart"/>
      <w:r w:rsidRPr="007C1B66">
        <w:rPr>
          <w:rFonts w:ascii="Arial" w:hAnsi="Arial"/>
          <w:iCs/>
          <w:sz w:val="15"/>
          <w:szCs w:val="14"/>
          <w:lang w:val="en-US"/>
        </w:rPr>
        <w:t>H</w:t>
      </w:r>
      <w:r w:rsidRPr="007C1B66">
        <w:rPr>
          <w:rFonts w:ascii="Arial" w:hAnsi="Arial"/>
          <w:iCs/>
          <w:sz w:val="15"/>
          <w:szCs w:val="14"/>
          <w:vertAlign w:val="subscript"/>
          <w:lang w:val="en-US"/>
        </w:rPr>
        <w:t>Ar</w:t>
      </w:r>
      <w:proofErr w:type="spellEnd"/>
      <w:r w:rsidRPr="007C1B66">
        <w:rPr>
          <w:rFonts w:ascii="Arial" w:hAnsi="Arial"/>
          <w:iCs/>
          <w:sz w:val="15"/>
          <w:szCs w:val="14"/>
        </w:rPr>
        <w:t xml:space="preserve">), 7.23 (t, </w:t>
      </w:r>
      <w:r w:rsidRPr="007C1B66">
        <w:rPr>
          <w:rFonts w:ascii="Arial" w:hAnsi="Arial"/>
          <w:i/>
          <w:iCs/>
          <w:sz w:val="15"/>
          <w:szCs w:val="14"/>
        </w:rPr>
        <w:t>J</w:t>
      </w:r>
      <w:r w:rsidRPr="007C1B66">
        <w:rPr>
          <w:rFonts w:ascii="Arial" w:hAnsi="Arial"/>
          <w:iCs/>
          <w:sz w:val="15"/>
          <w:szCs w:val="14"/>
        </w:rPr>
        <w:t xml:space="preserve"> = 7.8 Hz, 2H,</w:t>
      </w:r>
      <w:r w:rsidRPr="007C1B66">
        <w:rPr>
          <w:rFonts w:ascii="Arial" w:hAnsi="Arial"/>
          <w:iCs/>
          <w:sz w:val="15"/>
          <w:szCs w:val="14"/>
          <w:lang w:val="en-US"/>
        </w:rPr>
        <w:t xml:space="preserve"> </w:t>
      </w:r>
      <w:proofErr w:type="spellStart"/>
      <w:r w:rsidRPr="007C1B66">
        <w:rPr>
          <w:rFonts w:ascii="Arial" w:hAnsi="Arial"/>
          <w:iCs/>
          <w:sz w:val="15"/>
          <w:szCs w:val="14"/>
          <w:lang w:val="en-US"/>
        </w:rPr>
        <w:t>H</w:t>
      </w:r>
      <w:r w:rsidRPr="007C1B66">
        <w:rPr>
          <w:rFonts w:ascii="Arial" w:hAnsi="Arial"/>
          <w:iCs/>
          <w:sz w:val="15"/>
          <w:szCs w:val="14"/>
          <w:vertAlign w:val="subscript"/>
          <w:lang w:val="en-US"/>
        </w:rPr>
        <w:t>Ar</w:t>
      </w:r>
      <w:proofErr w:type="spellEnd"/>
      <w:r w:rsidRPr="007C1B66">
        <w:rPr>
          <w:rFonts w:ascii="Arial" w:hAnsi="Arial"/>
          <w:iCs/>
          <w:sz w:val="15"/>
          <w:szCs w:val="14"/>
          <w:vertAlign w:val="subscript"/>
          <w:lang w:val="en-US"/>
        </w:rPr>
        <w:t>(</w:t>
      </w:r>
      <w:proofErr w:type="spellStart"/>
      <w:r w:rsidRPr="007C1B66">
        <w:rPr>
          <w:rFonts w:ascii="Arial" w:hAnsi="Arial"/>
          <w:iCs/>
          <w:sz w:val="15"/>
          <w:szCs w:val="14"/>
          <w:vertAlign w:val="subscript"/>
          <w:lang w:val="en-US"/>
        </w:rPr>
        <w:t>IPr</w:t>
      </w:r>
      <w:proofErr w:type="spellEnd"/>
      <w:r w:rsidRPr="007C1B66">
        <w:rPr>
          <w:rFonts w:ascii="Arial" w:hAnsi="Arial"/>
          <w:iCs/>
          <w:sz w:val="15"/>
          <w:szCs w:val="14"/>
          <w:vertAlign w:val="subscript"/>
          <w:lang w:val="en-US"/>
        </w:rPr>
        <w:t>)</w:t>
      </w:r>
      <w:r w:rsidRPr="007C1B66">
        <w:rPr>
          <w:rFonts w:ascii="Arial" w:hAnsi="Arial"/>
          <w:iCs/>
          <w:sz w:val="15"/>
          <w:szCs w:val="14"/>
        </w:rPr>
        <w:t xml:space="preserve">), 7.07 (d, </w:t>
      </w:r>
      <w:r w:rsidRPr="007C1B66">
        <w:rPr>
          <w:rFonts w:ascii="Arial" w:hAnsi="Arial"/>
          <w:i/>
          <w:iCs/>
          <w:sz w:val="15"/>
          <w:szCs w:val="14"/>
        </w:rPr>
        <w:t>J</w:t>
      </w:r>
      <w:r w:rsidRPr="007C1B66">
        <w:rPr>
          <w:rFonts w:ascii="Arial" w:hAnsi="Arial"/>
          <w:iCs/>
          <w:sz w:val="15"/>
          <w:szCs w:val="14"/>
        </w:rPr>
        <w:t xml:space="preserve"> = 7.8 Hz, 4H,</w:t>
      </w:r>
      <w:r w:rsidRPr="007C1B66">
        <w:rPr>
          <w:rFonts w:ascii="Arial" w:hAnsi="Arial"/>
          <w:iCs/>
          <w:sz w:val="15"/>
          <w:szCs w:val="14"/>
          <w:lang w:val="en-US"/>
        </w:rPr>
        <w:t xml:space="preserve"> </w:t>
      </w:r>
      <w:proofErr w:type="spellStart"/>
      <w:r w:rsidRPr="007C1B66">
        <w:rPr>
          <w:rFonts w:ascii="Arial" w:hAnsi="Arial"/>
          <w:iCs/>
          <w:sz w:val="15"/>
          <w:szCs w:val="14"/>
          <w:lang w:val="en-US"/>
        </w:rPr>
        <w:t>H</w:t>
      </w:r>
      <w:r w:rsidRPr="007C1B66">
        <w:rPr>
          <w:rFonts w:ascii="Arial" w:hAnsi="Arial"/>
          <w:iCs/>
          <w:sz w:val="15"/>
          <w:szCs w:val="14"/>
          <w:vertAlign w:val="subscript"/>
          <w:lang w:val="en-US"/>
        </w:rPr>
        <w:t>Ar</w:t>
      </w:r>
      <w:proofErr w:type="spellEnd"/>
      <w:r w:rsidRPr="007C1B66">
        <w:rPr>
          <w:rFonts w:ascii="Arial" w:hAnsi="Arial"/>
          <w:iCs/>
          <w:sz w:val="15"/>
          <w:szCs w:val="14"/>
          <w:vertAlign w:val="subscript"/>
          <w:lang w:val="en-US"/>
        </w:rPr>
        <w:t>(</w:t>
      </w:r>
      <w:proofErr w:type="spellStart"/>
      <w:r w:rsidRPr="007C1B66">
        <w:rPr>
          <w:rFonts w:ascii="Arial" w:hAnsi="Arial"/>
          <w:iCs/>
          <w:sz w:val="15"/>
          <w:szCs w:val="14"/>
          <w:vertAlign w:val="subscript"/>
          <w:lang w:val="en-US"/>
        </w:rPr>
        <w:t>IPr</w:t>
      </w:r>
      <w:proofErr w:type="spellEnd"/>
      <w:r w:rsidRPr="007C1B66">
        <w:rPr>
          <w:rFonts w:ascii="Arial" w:hAnsi="Arial"/>
          <w:iCs/>
          <w:sz w:val="15"/>
          <w:szCs w:val="14"/>
          <w:vertAlign w:val="subscript"/>
          <w:lang w:val="en-US"/>
        </w:rPr>
        <w:t>)</w:t>
      </w:r>
      <w:r w:rsidRPr="007C1B66">
        <w:rPr>
          <w:rFonts w:ascii="Arial" w:hAnsi="Arial"/>
          <w:iCs/>
          <w:sz w:val="15"/>
          <w:szCs w:val="14"/>
        </w:rPr>
        <w:t>), 6.97 – 6.87 (m, 3H,</w:t>
      </w:r>
      <w:r w:rsidRPr="007C1B66">
        <w:rPr>
          <w:rFonts w:ascii="Arial" w:hAnsi="Arial"/>
          <w:iCs/>
          <w:sz w:val="15"/>
          <w:szCs w:val="14"/>
          <w:lang w:val="en-US"/>
        </w:rPr>
        <w:t xml:space="preserve"> </w:t>
      </w:r>
      <w:proofErr w:type="spellStart"/>
      <w:r w:rsidRPr="007C1B66">
        <w:rPr>
          <w:rFonts w:ascii="Arial" w:hAnsi="Arial"/>
          <w:iCs/>
          <w:sz w:val="15"/>
          <w:szCs w:val="14"/>
          <w:lang w:val="en-US"/>
        </w:rPr>
        <w:t>H</w:t>
      </w:r>
      <w:r w:rsidRPr="007C1B66">
        <w:rPr>
          <w:rFonts w:ascii="Arial" w:hAnsi="Arial"/>
          <w:iCs/>
          <w:sz w:val="15"/>
          <w:szCs w:val="14"/>
          <w:vertAlign w:val="subscript"/>
          <w:lang w:val="en-US"/>
        </w:rPr>
        <w:t>Ar</w:t>
      </w:r>
      <w:proofErr w:type="spellEnd"/>
      <w:r w:rsidRPr="007C1B66">
        <w:rPr>
          <w:rFonts w:ascii="Arial" w:hAnsi="Arial"/>
          <w:iCs/>
          <w:sz w:val="15"/>
          <w:szCs w:val="14"/>
        </w:rPr>
        <w:t xml:space="preserve">), 6.32 (s, 2H, </w:t>
      </w:r>
      <w:bookmarkStart w:id="26" w:name="_Hlk30242250"/>
      <w:proofErr w:type="spellStart"/>
      <w:r w:rsidRPr="007C1B66">
        <w:rPr>
          <w:rFonts w:ascii="Arial" w:hAnsi="Arial"/>
          <w:iCs/>
          <w:sz w:val="15"/>
          <w:szCs w:val="14"/>
          <w:lang w:val="en-US"/>
        </w:rPr>
        <w:t>H</w:t>
      </w:r>
      <w:r w:rsidRPr="007C1B66">
        <w:rPr>
          <w:rFonts w:ascii="Arial" w:hAnsi="Arial"/>
          <w:iCs/>
          <w:sz w:val="15"/>
          <w:szCs w:val="14"/>
          <w:vertAlign w:val="subscript"/>
          <w:lang w:val="en-US"/>
        </w:rPr>
        <w:t>Imid</w:t>
      </w:r>
      <w:bookmarkEnd w:id="26"/>
      <w:proofErr w:type="spellEnd"/>
      <w:r w:rsidRPr="007C1B66">
        <w:rPr>
          <w:rFonts w:ascii="Arial" w:hAnsi="Arial"/>
          <w:iCs/>
          <w:sz w:val="15"/>
          <w:szCs w:val="14"/>
        </w:rPr>
        <w:t>), 2.65 (</w:t>
      </w:r>
      <w:proofErr w:type="spellStart"/>
      <w:r w:rsidRPr="007C1B66">
        <w:rPr>
          <w:rFonts w:ascii="Arial" w:hAnsi="Arial"/>
          <w:iCs/>
          <w:sz w:val="15"/>
          <w:szCs w:val="14"/>
        </w:rPr>
        <w:t>hept</w:t>
      </w:r>
      <w:proofErr w:type="spellEnd"/>
      <w:r w:rsidRPr="007C1B66">
        <w:rPr>
          <w:rFonts w:ascii="Arial" w:hAnsi="Arial"/>
          <w:iCs/>
          <w:sz w:val="15"/>
          <w:szCs w:val="14"/>
        </w:rPr>
        <w:t xml:space="preserve">, </w:t>
      </w:r>
      <w:r w:rsidRPr="007C1B66">
        <w:rPr>
          <w:rFonts w:ascii="Arial" w:hAnsi="Arial"/>
          <w:i/>
          <w:iCs/>
          <w:sz w:val="15"/>
          <w:szCs w:val="14"/>
        </w:rPr>
        <w:t>J</w:t>
      </w:r>
      <w:r w:rsidRPr="007C1B66">
        <w:rPr>
          <w:rFonts w:ascii="Arial" w:hAnsi="Arial"/>
          <w:iCs/>
          <w:sz w:val="15"/>
          <w:szCs w:val="14"/>
        </w:rPr>
        <w:t xml:space="preserve"> = 6.8 Hz, 4H,</w:t>
      </w:r>
      <w:r w:rsidRPr="007C1B66">
        <w:rPr>
          <w:rFonts w:ascii="Arial" w:hAnsi="Arial"/>
          <w:iCs/>
          <w:sz w:val="15"/>
          <w:szCs w:val="14"/>
          <w:lang w:val="en-US"/>
        </w:rPr>
        <w:t xml:space="preserve"> </w:t>
      </w:r>
      <w:bookmarkStart w:id="27" w:name="_Hlk30242676"/>
      <w:r w:rsidRPr="007C1B66">
        <w:rPr>
          <w:rFonts w:ascii="Arial" w:hAnsi="Arial"/>
          <w:iCs/>
          <w:sz w:val="15"/>
          <w:szCs w:val="14"/>
          <w:lang w:val="en-US"/>
        </w:rPr>
        <w:t>C</w:t>
      </w:r>
      <w:r w:rsidRPr="007C1B66">
        <w:rPr>
          <w:rFonts w:ascii="Arial" w:hAnsi="Arial"/>
          <w:i/>
          <w:iCs/>
          <w:sz w:val="15"/>
          <w:szCs w:val="14"/>
          <w:lang w:val="en-US"/>
        </w:rPr>
        <w:t>H</w:t>
      </w:r>
      <w:r w:rsidRPr="007C1B66">
        <w:rPr>
          <w:rFonts w:ascii="Arial" w:hAnsi="Arial"/>
          <w:iCs/>
          <w:sz w:val="15"/>
          <w:szCs w:val="14"/>
          <w:lang w:val="en-US"/>
        </w:rPr>
        <w:t>(CH</w:t>
      </w:r>
      <w:r w:rsidRPr="007C1B66">
        <w:rPr>
          <w:rFonts w:ascii="Arial" w:hAnsi="Arial"/>
          <w:iCs/>
          <w:sz w:val="15"/>
          <w:szCs w:val="14"/>
          <w:vertAlign w:val="subscript"/>
          <w:lang w:val="en-US"/>
        </w:rPr>
        <w:t>3</w:t>
      </w:r>
      <w:r w:rsidRPr="007C1B66">
        <w:rPr>
          <w:rFonts w:ascii="Arial" w:hAnsi="Arial"/>
          <w:iCs/>
          <w:sz w:val="15"/>
          <w:szCs w:val="14"/>
          <w:lang w:val="en-US"/>
        </w:rPr>
        <w:t>)</w:t>
      </w:r>
      <w:r w:rsidRPr="007C1B66">
        <w:rPr>
          <w:rFonts w:ascii="Arial" w:hAnsi="Arial"/>
          <w:iCs/>
          <w:sz w:val="15"/>
          <w:szCs w:val="14"/>
          <w:vertAlign w:val="subscript"/>
          <w:lang w:val="en-US"/>
        </w:rPr>
        <w:t>2(</w:t>
      </w:r>
      <w:proofErr w:type="spellStart"/>
      <w:r w:rsidRPr="007C1B66">
        <w:rPr>
          <w:rFonts w:ascii="Arial" w:hAnsi="Arial"/>
          <w:iCs/>
          <w:sz w:val="15"/>
          <w:szCs w:val="14"/>
          <w:vertAlign w:val="subscript"/>
          <w:lang w:val="en-US"/>
        </w:rPr>
        <w:t>IPr</w:t>
      </w:r>
      <w:proofErr w:type="spellEnd"/>
      <w:r w:rsidRPr="007C1B66">
        <w:rPr>
          <w:rFonts w:ascii="Arial" w:hAnsi="Arial"/>
          <w:iCs/>
          <w:sz w:val="15"/>
          <w:szCs w:val="14"/>
          <w:vertAlign w:val="subscript"/>
          <w:lang w:val="en-US"/>
        </w:rPr>
        <w:t>)</w:t>
      </w:r>
      <w:bookmarkEnd w:id="27"/>
      <w:r w:rsidRPr="007C1B66">
        <w:rPr>
          <w:rFonts w:ascii="Arial" w:hAnsi="Arial"/>
          <w:iCs/>
          <w:sz w:val="15"/>
          <w:szCs w:val="14"/>
        </w:rPr>
        <w:t xml:space="preserve">), 1.46 (d, </w:t>
      </w:r>
      <w:r w:rsidRPr="007C1B66">
        <w:rPr>
          <w:rFonts w:ascii="Arial" w:hAnsi="Arial"/>
          <w:i/>
          <w:iCs/>
          <w:sz w:val="15"/>
          <w:szCs w:val="14"/>
        </w:rPr>
        <w:t>J</w:t>
      </w:r>
      <w:r w:rsidRPr="007C1B66">
        <w:rPr>
          <w:rFonts w:ascii="Arial" w:hAnsi="Arial"/>
          <w:iCs/>
          <w:sz w:val="15"/>
          <w:szCs w:val="14"/>
        </w:rPr>
        <w:t xml:space="preserve"> = 6.9 Hz, 12H,</w:t>
      </w:r>
      <w:r w:rsidRPr="007C1B66">
        <w:rPr>
          <w:rFonts w:ascii="Arial" w:hAnsi="Arial"/>
          <w:iCs/>
          <w:sz w:val="15"/>
          <w:szCs w:val="14"/>
          <w:lang w:val="en-US"/>
        </w:rPr>
        <w:t xml:space="preserve"> CH(C</w:t>
      </w:r>
      <w:r w:rsidRPr="007C1B66">
        <w:rPr>
          <w:rFonts w:ascii="Arial" w:hAnsi="Arial"/>
          <w:i/>
          <w:iCs/>
          <w:sz w:val="15"/>
          <w:szCs w:val="14"/>
          <w:lang w:val="en-US"/>
        </w:rPr>
        <w:t>H</w:t>
      </w:r>
      <w:r w:rsidRPr="007C1B66">
        <w:rPr>
          <w:rFonts w:ascii="Arial" w:hAnsi="Arial"/>
          <w:i/>
          <w:iCs/>
          <w:sz w:val="15"/>
          <w:szCs w:val="14"/>
          <w:vertAlign w:val="subscript"/>
          <w:lang w:val="en-US"/>
        </w:rPr>
        <w:t>3</w:t>
      </w:r>
      <w:r w:rsidRPr="007C1B66">
        <w:rPr>
          <w:rFonts w:ascii="Arial" w:hAnsi="Arial"/>
          <w:iCs/>
          <w:sz w:val="15"/>
          <w:szCs w:val="14"/>
          <w:lang w:val="en-US"/>
        </w:rPr>
        <w:t>)</w:t>
      </w:r>
      <w:r w:rsidRPr="007C1B66">
        <w:rPr>
          <w:rFonts w:ascii="Arial" w:hAnsi="Arial"/>
          <w:iCs/>
          <w:sz w:val="15"/>
          <w:szCs w:val="14"/>
          <w:vertAlign w:val="subscript"/>
          <w:lang w:val="en-US"/>
        </w:rPr>
        <w:t>2(</w:t>
      </w:r>
      <w:proofErr w:type="spellStart"/>
      <w:r w:rsidRPr="007C1B66">
        <w:rPr>
          <w:rFonts w:ascii="Arial" w:hAnsi="Arial"/>
          <w:iCs/>
          <w:sz w:val="15"/>
          <w:szCs w:val="14"/>
          <w:vertAlign w:val="subscript"/>
          <w:lang w:val="en-US"/>
        </w:rPr>
        <w:t>IPr</w:t>
      </w:r>
      <w:proofErr w:type="spellEnd"/>
      <w:r w:rsidRPr="007C1B66">
        <w:rPr>
          <w:rFonts w:ascii="Arial" w:hAnsi="Arial"/>
          <w:iCs/>
          <w:sz w:val="15"/>
          <w:szCs w:val="14"/>
          <w:vertAlign w:val="subscript"/>
          <w:lang w:val="en-US"/>
        </w:rPr>
        <w:t>)</w:t>
      </w:r>
      <w:r w:rsidRPr="007C1B66">
        <w:rPr>
          <w:rFonts w:ascii="Arial" w:hAnsi="Arial"/>
          <w:iCs/>
          <w:sz w:val="15"/>
          <w:szCs w:val="14"/>
        </w:rPr>
        <w:t xml:space="preserve">), 1.10 (d, </w:t>
      </w:r>
      <w:r w:rsidRPr="007C1B66">
        <w:rPr>
          <w:rFonts w:ascii="Arial" w:hAnsi="Arial"/>
          <w:i/>
          <w:iCs/>
          <w:sz w:val="15"/>
          <w:szCs w:val="14"/>
        </w:rPr>
        <w:t>J</w:t>
      </w:r>
      <w:r w:rsidRPr="007C1B66">
        <w:rPr>
          <w:rFonts w:ascii="Arial" w:hAnsi="Arial"/>
          <w:iCs/>
          <w:sz w:val="15"/>
          <w:szCs w:val="14"/>
        </w:rPr>
        <w:t xml:space="preserve"> = 6.9 Hz, 12H, C</w:t>
      </w:r>
      <w:r w:rsidRPr="007C1B66">
        <w:rPr>
          <w:rFonts w:ascii="Arial" w:hAnsi="Arial"/>
          <w:iCs/>
          <w:sz w:val="15"/>
          <w:szCs w:val="14"/>
          <w:lang w:val="en-US"/>
        </w:rPr>
        <w:t>H(C</w:t>
      </w:r>
      <w:r w:rsidRPr="007C1B66">
        <w:rPr>
          <w:rFonts w:ascii="Arial" w:hAnsi="Arial"/>
          <w:i/>
          <w:iCs/>
          <w:sz w:val="15"/>
          <w:szCs w:val="14"/>
          <w:lang w:val="en-US"/>
        </w:rPr>
        <w:t>H</w:t>
      </w:r>
      <w:r w:rsidRPr="007C1B66">
        <w:rPr>
          <w:rFonts w:ascii="Arial" w:hAnsi="Arial"/>
          <w:i/>
          <w:iCs/>
          <w:sz w:val="15"/>
          <w:szCs w:val="14"/>
          <w:vertAlign w:val="subscript"/>
          <w:lang w:val="en-US"/>
        </w:rPr>
        <w:t>3</w:t>
      </w:r>
      <w:r w:rsidRPr="007C1B66">
        <w:rPr>
          <w:rFonts w:ascii="Arial" w:hAnsi="Arial"/>
          <w:iCs/>
          <w:sz w:val="15"/>
          <w:szCs w:val="14"/>
          <w:lang w:val="en-US"/>
        </w:rPr>
        <w:t>)</w:t>
      </w:r>
      <w:r w:rsidRPr="007C1B66">
        <w:rPr>
          <w:rFonts w:ascii="Arial" w:hAnsi="Arial"/>
          <w:iCs/>
          <w:sz w:val="15"/>
          <w:szCs w:val="14"/>
          <w:vertAlign w:val="subscript"/>
          <w:lang w:val="en-US"/>
        </w:rPr>
        <w:t>2(</w:t>
      </w:r>
      <w:proofErr w:type="spellStart"/>
      <w:r w:rsidRPr="007C1B66">
        <w:rPr>
          <w:rFonts w:ascii="Arial" w:hAnsi="Arial"/>
          <w:iCs/>
          <w:sz w:val="15"/>
          <w:szCs w:val="14"/>
          <w:vertAlign w:val="subscript"/>
          <w:lang w:val="en-US"/>
        </w:rPr>
        <w:t>IPr</w:t>
      </w:r>
      <w:proofErr w:type="spellEnd"/>
      <w:r w:rsidRPr="007C1B66">
        <w:rPr>
          <w:rFonts w:ascii="Arial" w:hAnsi="Arial"/>
          <w:iCs/>
          <w:sz w:val="15"/>
          <w:szCs w:val="14"/>
          <w:vertAlign w:val="subscript"/>
          <w:lang w:val="en-US"/>
        </w:rPr>
        <w:t>)</w:t>
      </w:r>
      <w:r w:rsidRPr="007C1B66">
        <w:rPr>
          <w:rFonts w:ascii="Arial" w:hAnsi="Arial"/>
          <w:iCs/>
          <w:sz w:val="15"/>
          <w:szCs w:val="14"/>
        </w:rPr>
        <w:t>).</w:t>
      </w:r>
      <w:r w:rsidR="00AC3952">
        <w:rPr>
          <w:rFonts w:ascii="Arial" w:hAnsi="Arial"/>
          <w:iCs/>
          <w:sz w:val="15"/>
          <w:szCs w:val="14"/>
          <w:lang w:val="en-US"/>
        </w:rPr>
        <w:t xml:space="preserve"> </w:t>
      </w:r>
      <w:r w:rsidRPr="007C1B66">
        <w:rPr>
          <w:rFonts w:ascii="Arial" w:hAnsi="Arial"/>
          <w:b/>
          <w:iCs/>
          <w:sz w:val="15"/>
          <w:szCs w:val="14"/>
          <w:vertAlign w:val="superscript"/>
        </w:rPr>
        <w:t>13</w:t>
      </w:r>
      <w:r w:rsidRPr="007C1B66">
        <w:rPr>
          <w:rFonts w:ascii="Arial" w:hAnsi="Arial"/>
          <w:b/>
          <w:iCs/>
          <w:sz w:val="15"/>
          <w:szCs w:val="14"/>
        </w:rPr>
        <w:t>C {</w:t>
      </w:r>
      <w:r w:rsidRPr="007C1B66">
        <w:rPr>
          <w:rFonts w:ascii="Arial" w:hAnsi="Arial"/>
          <w:b/>
          <w:iCs/>
          <w:sz w:val="15"/>
          <w:szCs w:val="14"/>
          <w:vertAlign w:val="superscript"/>
        </w:rPr>
        <w:t>1</w:t>
      </w:r>
      <w:r w:rsidRPr="007C1B66">
        <w:rPr>
          <w:rFonts w:ascii="Arial" w:hAnsi="Arial"/>
          <w:b/>
          <w:iCs/>
          <w:sz w:val="15"/>
          <w:szCs w:val="14"/>
        </w:rPr>
        <w:t>H} NMR (101 MHz, C</w:t>
      </w:r>
      <w:r w:rsidRPr="007C1B66">
        <w:rPr>
          <w:rFonts w:ascii="Arial" w:hAnsi="Arial"/>
          <w:b/>
          <w:iCs/>
          <w:sz w:val="15"/>
          <w:szCs w:val="14"/>
          <w:vertAlign w:val="subscript"/>
        </w:rPr>
        <w:t>6</w:t>
      </w:r>
      <w:r w:rsidRPr="007C1B66">
        <w:rPr>
          <w:rFonts w:ascii="Arial" w:hAnsi="Arial"/>
          <w:b/>
          <w:iCs/>
          <w:sz w:val="15"/>
          <w:szCs w:val="14"/>
        </w:rPr>
        <w:t>D</w:t>
      </w:r>
      <w:r w:rsidRPr="007C1B66">
        <w:rPr>
          <w:rFonts w:ascii="Arial" w:hAnsi="Arial"/>
          <w:b/>
          <w:iCs/>
          <w:sz w:val="15"/>
          <w:szCs w:val="14"/>
          <w:vertAlign w:val="subscript"/>
        </w:rPr>
        <w:t>6</w:t>
      </w:r>
      <w:r w:rsidRPr="007C1B66">
        <w:rPr>
          <w:rFonts w:ascii="Arial" w:hAnsi="Arial"/>
          <w:b/>
          <w:iCs/>
          <w:sz w:val="15"/>
          <w:szCs w:val="14"/>
        </w:rPr>
        <w:t>):</w:t>
      </w:r>
      <w:r w:rsidRPr="007C1B66">
        <w:rPr>
          <w:rFonts w:ascii="Arial" w:hAnsi="Arial"/>
          <w:iCs/>
          <w:sz w:val="15"/>
          <w:szCs w:val="14"/>
        </w:rPr>
        <w:t xml:space="preserve"> </w:t>
      </w:r>
      <w:r w:rsidRPr="007C1B66">
        <w:rPr>
          <w:rFonts w:ascii="Arial" w:hAnsi="Arial"/>
          <w:iCs/>
          <w:sz w:val="15"/>
          <w:szCs w:val="14"/>
          <w:lang w:val="en-US"/>
        </w:rPr>
        <w:t>δ</w:t>
      </w:r>
      <w:r w:rsidRPr="007C1B66">
        <w:rPr>
          <w:rFonts w:ascii="Arial" w:hAnsi="Arial"/>
          <w:iCs/>
          <w:sz w:val="15"/>
          <w:szCs w:val="14"/>
        </w:rPr>
        <w:t xml:space="preserve"> (ppm) = 197.6 (N</w:t>
      </w:r>
      <w:r w:rsidRPr="007C1B66">
        <w:rPr>
          <w:rFonts w:ascii="Arial" w:hAnsi="Arial"/>
          <w:i/>
          <w:iCs/>
          <w:sz w:val="15"/>
          <w:szCs w:val="14"/>
        </w:rPr>
        <w:t>C</w:t>
      </w:r>
      <w:r w:rsidRPr="007C1B66">
        <w:rPr>
          <w:rFonts w:ascii="Arial" w:hAnsi="Arial"/>
          <w:iCs/>
          <w:sz w:val="15"/>
          <w:szCs w:val="14"/>
        </w:rPr>
        <w:t>N), 172.4 (</w:t>
      </w:r>
      <w:proofErr w:type="spellStart"/>
      <w:r w:rsidRPr="007C1B66">
        <w:rPr>
          <w:rFonts w:ascii="Arial" w:hAnsi="Arial"/>
          <w:iCs/>
          <w:sz w:val="15"/>
          <w:szCs w:val="14"/>
        </w:rPr>
        <w:t>C</w:t>
      </w:r>
      <w:r w:rsidRPr="007C1B66">
        <w:rPr>
          <w:rFonts w:ascii="Arial" w:hAnsi="Arial"/>
          <w:iCs/>
          <w:sz w:val="15"/>
          <w:szCs w:val="14"/>
          <w:vertAlign w:val="subscript"/>
        </w:rPr>
        <w:t>Ar</w:t>
      </w:r>
      <w:proofErr w:type="spellEnd"/>
      <w:r w:rsidRPr="007C1B66">
        <w:rPr>
          <w:rFonts w:ascii="Arial" w:hAnsi="Arial"/>
          <w:iCs/>
          <w:sz w:val="15"/>
          <w:szCs w:val="14"/>
        </w:rPr>
        <w:t>-Au), 145.9 (</w:t>
      </w:r>
      <w:proofErr w:type="spellStart"/>
      <w:r w:rsidRPr="007C1B66">
        <w:rPr>
          <w:rFonts w:ascii="Arial" w:hAnsi="Arial"/>
          <w:iCs/>
          <w:sz w:val="15"/>
          <w:szCs w:val="14"/>
        </w:rPr>
        <w:t>C</w:t>
      </w:r>
      <w:r w:rsidRPr="007C1B66">
        <w:rPr>
          <w:rFonts w:ascii="Arial" w:hAnsi="Arial"/>
          <w:iCs/>
          <w:sz w:val="15"/>
          <w:szCs w:val="14"/>
          <w:vertAlign w:val="subscript"/>
        </w:rPr>
        <w:t>Ar</w:t>
      </w:r>
      <w:proofErr w:type="spellEnd"/>
      <w:r w:rsidRPr="007C1B66">
        <w:rPr>
          <w:rFonts w:ascii="Arial" w:hAnsi="Arial"/>
          <w:iCs/>
          <w:sz w:val="15"/>
          <w:szCs w:val="14"/>
          <w:vertAlign w:val="subscript"/>
        </w:rPr>
        <w:t>(</w:t>
      </w:r>
      <w:proofErr w:type="spellStart"/>
      <w:r w:rsidRPr="007C1B66">
        <w:rPr>
          <w:rFonts w:ascii="Arial" w:hAnsi="Arial"/>
          <w:iCs/>
          <w:sz w:val="15"/>
          <w:szCs w:val="14"/>
          <w:vertAlign w:val="subscript"/>
        </w:rPr>
        <w:t>IPr</w:t>
      </w:r>
      <w:proofErr w:type="spellEnd"/>
      <w:r w:rsidRPr="007C1B66">
        <w:rPr>
          <w:rFonts w:ascii="Arial" w:hAnsi="Arial"/>
          <w:iCs/>
          <w:sz w:val="15"/>
          <w:szCs w:val="14"/>
          <w:vertAlign w:val="subscript"/>
        </w:rPr>
        <w:t>)</w:t>
      </w:r>
      <w:r w:rsidRPr="007C1B66">
        <w:rPr>
          <w:rFonts w:ascii="Arial" w:hAnsi="Arial"/>
          <w:iCs/>
          <w:sz w:val="15"/>
          <w:szCs w:val="14"/>
        </w:rPr>
        <w:t>), 141.0 (</w:t>
      </w:r>
      <w:proofErr w:type="spellStart"/>
      <w:r w:rsidRPr="007C1B66">
        <w:rPr>
          <w:rFonts w:ascii="Arial" w:hAnsi="Arial"/>
          <w:i/>
          <w:iCs/>
          <w:sz w:val="15"/>
          <w:szCs w:val="14"/>
        </w:rPr>
        <w:t>C</w:t>
      </w:r>
      <w:r w:rsidRPr="007C1B66">
        <w:rPr>
          <w:rFonts w:ascii="Arial" w:hAnsi="Arial"/>
          <w:iCs/>
          <w:sz w:val="15"/>
          <w:szCs w:val="14"/>
        </w:rPr>
        <w:t>H</w:t>
      </w:r>
      <w:r w:rsidRPr="007C1B66">
        <w:rPr>
          <w:rFonts w:ascii="Arial" w:hAnsi="Arial"/>
          <w:iCs/>
          <w:sz w:val="15"/>
          <w:szCs w:val="14"/>
          <w:vertAlign w:val="subscript"/>
        </w:rPr>
        <w:t>Ar</w:t>
      </w:r>
      <w:proofErr w:type="spellEnd"/>
      <w:r w:rsidRPr="007C1B66">
        <w:rPr>
          <w:rFonts w:ascii="Arial" w:hAnsi="Arial"/>
          <w:iCs/>
          <w:sz w:val="15"/>
          <w:szCs w:val="14"/>
        </w:rPr>
        <w:t>-</w:t>
      </w:r>
      <w:proofErr w:type="spellStart"/>
      <w:r w:rsidRPr="007C1B66">
        <w:rPr>
          <w:rFonts w:ascii="Arial" w:hAnsi="Arial"/>
          <w:iCs/>
          <w:sz w:val="15"/>
          <w:szCs w:val="14"/>
        </w:rPr>
        <w:t>C</w:t>
      </w:r>
      <w:r w:rsidRPr="007C1B66">
        <w:rPr>
          <w:rFonts w:ascii="Arial" w:hAnsi="Arial"/>
          <w:iCs/>
          <w:sz w:val="15"/>
          <w:szCs w:val="14"/>
          <w:vertAlign w:val="subscript"/>
        </w:rPr>
        <w:t>Ar</w:t>
      </w:r>
      <w:proofErr w:type="spellEnd"/>
      <w:r w:rsidRPr="007C1B66">
        <w:rPr>
          <w:rFonts w:ascii="Arial" w:hAnsi="Arial"/>
          <w:iCs/>
          <w:sz w:val="15"/>
          <w:szCs w:val="14"/>
        </w:rPr>
        <w:t>-Au), 134.9 (</w:t>
      </w:r>
      <w:proofErr w:type="spellStart"/>
      <w:r w:rsidRPr="007C1B66">
        <w:rPr>
          <w:rFonts w:ascii="Arial" w:hAnsi="Arial"/>
          <w:iCs/>
          <w:sz w:val="15"/>
          <w:szCs w:val="14"/>
        </w:rPr>
        <w:t>N</w:t>
      </w:r>
      <w:r w:rsidRPr="007C1B66">
        <w:rPr>
          <w:rFonts w:ascii="Arial" w:hAnsi="Arial"/>
          <w:i/>
          <w:iCs/>
          <w:sz w:val="15"/>
          <w:szCs w:val="14"/>
        </w:rPr>
        <w:t>C</w:t>
      </w:r>
      <w:r w:rsidRPr="007C1B66">
        <w:rPr>
          <w:rFonts w:ascii="Arial" w:hAnsi="Arial"/>
          <w:iCs/>
          <w:sz w:val="15"/>
          <w:szCs w:val="14"/>
          <w:vertAlign w:val="subscript"/>
        </w:rPr>
        <w:t>Ar</w:t>
      </w:r>
      <w:proofErr w:type="spellEnd"/>
      <w:r w:rsidRPr="007C1B66">
        <w:rPr>
          <w:rFonts w:ascii="Arial" w:hAnsi="Arial"/>
          <w:iCs/>
          <w:sz w:val="15"/>
          <w:szCs w:val="14"/>
          <w:vertAlign w:val="subscript"/>
        </w:rPr>
        <w:t>(</w:t>
      </w:r>
      <w:proofErr w:type="spellStart"/>
      <w:r w:rsidRPr="007C1B66">
        <w:rPr>
          <w:rFonts w:ascii="Arial" w:hAnsi="Arial"/>
          <w:iCs/>
          <w:sz w:val="15"/>
          <w:szCs w:val="14"/>
          <w:vertAlign w:val="subscript"/>
        </w:rPr>
        <w:t>IPr</w:t>
      </w:r>
      <w:proofErr w:type="spellEnd"/>
      <w:r w:rsidRPr="007C1B66">
        <w:rPr>
          <w:rFonts w:ascii="Arial" w:hAnsi="Arial"/>
          <w:iCs/>
          <w:sz w:val="15"/>
          <w:szCs w:val="14"/>
          <w:vertAlign w:val="subscript"/>
        </w:rPr>
        <w:t>)</w:t>
      </w:r>
      <w:r w:rsidRPr="007C1B66">
        <w:rPr>
          <w:rFonts w:ascii="Arial" w:hAnsi="Arial"/>
          <w:iCs/>
          <w:sz w:val="15"/>
          <w:szCs w:val="14"/>
        </w:rPr>
        <w:t>), 131.9 (</w:t>
      </w:r>
      <w:proofErr w:type="spellStart"/>
      <w:r w:rsidRPr="007C1B66">
        <w:rPr>
          <w:rFonts w:ascii="Arial" w:hAnsi="Arial"/>
          <w:iCs/>
          <w:sz w:val="15"/>
          <w:szCs w:val="14"/>
        </w:rPr>
        <w:t>CH</w:t>
      </w:r>
      <w:r w:rsidRPr="007C1B66">
        <w:rPr>
          <w:rFonts w:ascii="Arial" w:hAnsi="Arial"/>
          <w:iCs/>
          <w:sz w:val="15"/>
          <w:szCs w:val="14"/>
          <w:vertAlign w:val="subscript"/>
        </w:rPr>
        <w:t>Ar</w:t>
      </w:r>
      <w:proofErr w:type="spellEnd"/>
      <w:r w:rsidRPr="007C1B66">
        <w:rPr>
          <w:rFonts w:ascii="Arial" w:hAnsi="Arial"/>
          <w:iCs/>
          <w:sz w:val="15"/>
          <w:szCs w:val="14"/>
        </w:rPr>
        <w:t>), 130.6 (</w:t>
      </w:r>
      <w:proofErr w:type="spellStart"/>
      <w:r w:rsidRPr="007C1B66">
        <w:rPr>
          <w:rFonts w:ascii="Arial" w:hAnsi="Arial"/>
          <w:iCs/>
          <w:sz w:val="15"/>
          <w:szCs w:val="14"/>
        </w:rPr>
        <w:t>CH</w:t>
      </w:r>
      <w:r w:rsidRPr="007C1B66">
        <w:rPr>
          <w:rFonts w:ascii="Arial" w:hAnsi="Arial"/>
          <w:iCs/>
          <w:sz w:val="15"/>
          <w:szCs w:val="14"/>
          <w:vertAlign w:val="subscript"/>
        </w:rPr>
        <w:t>Ar</w:t>
      </w:r>
      <w:proofErr w:type="spellEnd"/>
      <w:r w:rsidRPr="007C1B66">
        <w:rPr>
          <w:rFonts w:ascii="Arial" w:hAnsi="Arial"/>
          <w:iCs/>
          <w:sz w:val="15"/>
          <w:szCs w:val="14"/>
          <w:vertAlign w:val="subscript"/>
        </w:rPr>
        <w:t>(</w:t>
      </w:r>
      <w:proofErr w:type="spellStart"/>
      <w:r w:rsidRPr="007C1B66">
        <w:rPr>
          <w:rFonts w:ascii="Arial" w:hAnsi="Arial"/>
          <w:iCs/>
          <w:sz w:val="15"/>
          <w:szCs w:val="14"/>
          <w:vertAlign w:val="subscript"/>
        </w:rPr>
        <w:t>IPr</w:t>
      </w:r>
      <w:proofErr w:type="spellEnd"/>
      <w:r w:rsidRPr="007C1B66">
        <w:rPr>
          <w:rFonts w:ascii="Arial" w:hAnsi="Arial"/>
          <w:iCs/>
          <w:sz w:val="15"/>
          <w:szCs w:val="14"/>
          <w:vertAlign w:val="subscript"/>
        </w:rPr>
        <w:t>)</w:t>
      </w:r>
      <w:r w:rsidRPr="007C1B66">
        <w:rPr>
          <w:rFonts w:ascii="Arial" w:hAnsi="Arial"/>
          <w:iCs/>
          <w:sz w:val="15"/>
          <w:szCs w:val="14"/>
        </w:rPr>
        <w:t>), 130.0 (Au-C=CH-</w:t>
      </w:r>
      <w:proofErr w:type="spellStart"/>
      <w:r w:rsidRPr="007C1B66">
        <w:rPr>
          <w:rFonts w:ascii="Arial" w:hAnsi="Arial"/>
          <w:i/>
          <w:iCs/>
          <w:sz w:val="15"/>
          <w:szCs w:val="14"/>
        </w:rPr>
        <w:t>C</w:t>
      </w:r>
      <w:r w:rsidRPr="007C1B66">
        <w:rPr>
          <w:rFonts w:ascii="Arial" w:hAnsi="Arial"/>
          <w:iCs/>
          <w:sz w:val="15"/>
          <w:szCs w:val="14"/>
        </w:rPr>
        <w:t>H</w:t>
      </w:r>
      <w:r w:rsidRPr="007C1B66">
        <w:rPr>
          <w:rFonts w:ascii="Arial" w:hAnsi="Arial"/>
          <w:iCs/>
          <w:sz w:val="15"/>
          <w:szCs w:val="14"/>
          <w:vertAlign w:val="subscript"/>
        </w:rPr>
        <w:t>Ar</w:t>
      </w:r>
      <w:proofErr w:type="spellEnd"/>
      <w:r w:rsidRPr="007C1B66">
        <w:rPr>
          <w:rFonts w:ascii="Arial" w:hAnsi="Arial"/>
          <w:iCs/>
          <w:sz w:val="15"/>
          <w:szCs w:val="14"/>
        </w:rPr>
        <w:t>), 128.3 (</w:t>
      </w:r>
      <w:proofErr w:type="spellStart"/>
      <w:r w:rsidRPr="007C1B66">
        <w:rPr>
          <w:rFonts w:ascii="Arial" w:hAnsi="Arial"/>
          <w:iCs/>
          <w:sz w:val="15"/>
          <w:szCs w:val="14"/>
        </w:rPr>
        <w:t>CH</w:t>
      </w:r>
      <w:r w:rsidRPr="007C1B66">
        <w:rPr>
          <w:rFonts w:ascii="Arial" w:hAnsi="Arial"/>
          <w:iCs/>
          <w:sz w:val="15"/>
          <w:szCs w:val="14"/>
          <w:vertAlign w:val="subscript"/>
        </w:rPr>
        <w:t>Ar</w:t>
      </w:r>
      <w:proofErr w:type="spellEnd"/>
      <w:r w:rsidRPr="007C1B66">
        <w:rPr>
          <w:rFonts w:ascii="Arial" w:hAnsi="Arial"/>
          <w:iCs/>
          <w:sz w:val="15"/>
          <w:szCs w:val="14"/>
        </w:rPr>
        <w:t xml:space="preserve">, </w:t>
      </w:r>
      <w:proofErr w:type="spellStart"/>
      <w:r w:rsidRPr="007C1B66">
        <w:rPr>
          <w:rFonts w:ascii="Arial" w:hAnsi="Arial"/>
          <w:iCs/>
          <w:sz w:val="15"/>
          <w:szCs w:val="14"/>
        </w:rPr>
        <w:t>seen</w:t>
      </w:r>
      <w:proofErr w:type="spellEnd"/>
      <w:r w:rsidRPr="007C1B66">
        <w:rPr>
          <w:rFonts w:ascii="Arial" w:hAnsi="Arial"/>
          <w:iCs/>
          <w:sz w:val="15"/>
          <w:szCs w:val="14"/>
        </w:rPr>
        <w:t xml:space="preserve"> in HSQC), 127.4 (</w:t>
      </w:r>
      <w:proofErr w:type="spellStart"/>
      <w:r w:rsidRPr="007C1B66">
        <w:rPr>
          <w:rFonts w:ascii="Arial" w:hAnsi="Arial"/>
          <w:iCs/>
          <w:sz w:val="15"/>
          <w:szCs w:val="14"/>
        </w:rPr>
        <w:t>CH</w:t>
      </w:r>
      <w:r w:rsidRPr="007C1B66">
        <w:rPr>
          <w:rFonts w:ascii="Arial" w:hAnsi="Arial"/>
          <w:iCs/>
          <w:sz w:val="15"/>
          <w:szCs w:val="14"/>
          <w:vertAlign w:val="subscript"/>
        </w:rPr>
        <w:t>Ar</w:t>
      </w:r>
      <w:proofErr w:type="spellEnd"/>
      <w:r w:rsidRPr="007C1B66">
        <w:rPr>
          <w:rFonts w:ascii="Arial" w:hAnsi="Arial"/>
          <w:iCs/>
          <w:sz w:val="15"/>
          <w:szCs w:val="14"/>
        </w:rPr>
        <w:t>), 125.2 (</w:t>
      </w:r>
      <w:proofErr w:type="spellStart"/>
      <w:r w:rsidRPr="007C1B66">
        <w:rPr>
          <w:rFonts w:ascii="Arial" w:hAnsi="Arial"/>
          <w:iCs/>
          <w:sz w:val="15"/>
          <w:szCs w:val="14"/>
        </w:rPr>
        <w:t>C</w:t>
      </w:r>
      <w:r w:rsidRPr="007C1B66">
        <w:rPr>
          <w:rFonts w:ascii="Arial" w:hAnsi="Arial"/>
          <w:iCs/>
          <w:sz w:val="15"/>
          <w:szCs w:val="14"/>
          <w:vertAlign w:val="subscript"/>
        </w:rPr>
        <w:t>Ar</w:t>
      </w:r>
      <w:proofErr w:type="spellEnd"/>
      <w:r w:rsidRPr="007C1B66">
        <w:rPr>
          <w:rFonts w:ascii="Arial" w:hAnsi="Arial"/>
          <w:iCs/>
          <w:sz w:val="15"/>
          <w:szCs w:val="14"/>
        </w:rPr>
        <w:t>), 124.2 (</w:t>
      </w:r>
      <w:proofErr w:type="spellStart"/>
      <w:r w:rsidRPr="007C1B66">
        <w:rPr>
          <w:rFonts w:ascii="Arial" w:hAnsi="Arial"/>
          <w:iCs/>
          <w:sz w:val="15"/>
          <w:szCs w:val="14"/>
        </w:rPr>
        <w:t>CH</w:t>
      </w:r>
      <w:r w:rsidRPr="007C1B66">
        <w:rPr>
          <w:rFonts w:ascii="Arial" w:hAnsi="Arial"/>
          <w:iCs/>
          <w:sz w:val="15"/>
          <w:szCs w:val="14"/>
          <w:vertAlign w:val="subscript"/>
        </w:rPr>
        <w:t>Ar</w:t>
      </w:r>
      <w:proofErr w:type="spellEnd"/>
      <w:r w:rsidRPr="007C1B66">
        <w:rPr>
          <w:rFonts w:ascii="Arial" w:hAnsi="Arial"/>
          <w:iCs/>
          <w:sz w:val="15"/>
          <w:szCs w:val="14"/>
          <w:vertAlign w:val="subscript"/>
        </w:rPr>
        <w:t>(</w:t>
      </w:r>
      <w:proofErr w:type="spellStart"/>
      <w:r w:rsidRPr="007C1B66">
        <w:rPr>
          <w:rFonts w:ascii="Arial" w:hAnsi="Arial"/>
          <w:iCs/>
          <w:sz w:val="15"/>
          <w:szCs w:val="14"/>
          <w:vertAlign w:val="subscript"/>
        </w:rPr>
        <w:t>IPr</w:t>
      </w:r>
      <w:proofErr w:type="spellEnd"/>
      <w:r w:rsidRPr="007C1B66">
        <w:rPr>
          <w:rFonts w:ascii="Arial" w:hAnsi="Arial"/>
          <w:iCs/>
          <w:sz w:val="15"/>
          <w:szCs w:val="14"/>
          <w:vertAlign w:val="subscript"/>
        </w:rPr>
        <w:t>)</w:t>
      </w:r>
      <w:r w:rsidRPr="007C1B66">
        <w:rPr>
          <w:rFonts w:ascii="Arial" w:hAnsi="Arial"/>
          <w:iCs/>
          <w:sz w:val="15"/>
          <w:szCs w:val="14"/>
        </w:rPr>
        <w:t>), 122.6 (</w:t>
      </w:r>
      <w:proofErr w:type="spellStart"/>
      <w:r w:rsidRPr="007C1B66">
        <w:rPr>
          <w:rFonts w:ascii="Arial" w:hAnsi="Arial"/>
          <w:iCs/>
          <w:sz w:val="15"/>
          <w:szCs w:val="14"/>
        </w:rPr>
        <w:t>CH</w:t>
      </w:r>
      <w:r w:rsidRPr="007C1B66">
        <w:rPr>
          <w:rFonts w:ascii="Arial" w:hAnsi="Arial"/>
          <w:iCs/>
          <w:sz w:val="15"/>
          <w:szCs w:val="14"/>
          <w:vertAlign w:val="subscript"/>
        </w:rPr>
        <w:t>Imid</w:t>
      </w:r>
      <w:proofErr w:type="spellEnd"/>
      <w:r w:rsidRPr="007C1B66">
        <w:rPr>
          <w:rFonts w:ascii="Arial" w:hAnsi="Arial"/>
          <w:iCs/>
          <w:sz w:val="15"/>
          <w:szCs w:val="14"/>
        </w:rPr>
        <w:t>), 119.2 ((Au-C=CH-</w:t>
      </w:r>
      <w:proofErr w:type="spellStart"/>
      <w:r w:rsidRPr="007C1B66">
        <w:rPr>
          <w:rFonts w:ascii="Arial" w:hAnsi="Arial"/>
          <w:iCs/>
          <w:sz w:val="15"/>
          <w:szCs w:val="14"/>
        </w:rPr>
        <w:t>CH</w:t>
      </w:r>
      <w:r w:rsidRPr="007C1B66">
        <w:rPr>
          <w:rFonts w:ascii="Arial" w:hAnsi="Arial"/>
          <w:iCs/>
          <w:sz w:val="15"/>
          <w:szCs w:val="14"/>
          <w:vertAlign w:val="subscript"/>
        </w:rPr>
        <w:t>Ar</w:t>
      </w:r>
      <w:proofErr w:type="spellEnd"/>
      <w:r w:rsidRPr="007C1B66">
        <w:rPr>
          <w:rFonts w:ascii="Arial" w:hAnsi="Arial"/>
          <w:iCs/>
          <w:sz w:val="15"/>
          <w:szCs w:val="14"/>
        </w:rPr>
        <w:t>-</w:t>
      </w:r>
      <w:proofErr w:type="spellStart"/>
      <w:r w:rsidRPr="007C1B66">
        <w:rPr>
          <w:rFonts w:ascii="Arial" w:hAnsi="Arial"/>
          <w:iCs/>
          <w:sz w:val="15"/>
          <w:szCs w:val="14"/>
        </w:rPr>
        <w:t>CH</w:t>
      </w:r>
      <w:r w:rsidRPr="007C1B66">
        <w:rPr>
          <w:rFonts w:ascii="Arial" w:hAnsi="Arial"/>
          <w:iCs/>
          <w:sz w:val="15"/>
          <w:szCs w:val="14"/>
          <w:vertAlign w:val="subscript"/>
        </w:rPr>
        <w:t>Ar</w:t>
      </w:r>
      <w:proofErr w:type="spellEnd"/>
      <w:r w:rsidRPr="007C1B66">
        <w:rPr>
          <w:rFonts w:ascii="Arial" w:hAnsi="Arial"/>
          <w:iCs/>
          <w:sz w:val="15"/>
          <w:szCs w:val="14"/>
        </w:rPr>
        <w:t>-</w:t>
      </w:r>
      <w:proofErr w:type="spellStart"/>
      <w:r w:rsidRPr="007C1B66">
        <w:rPr>
          <w:rFonts w:ascii="Arial" w:hAnsi="Arial"/>
          <w:i/>
          <w:iCs/>
          <w:sz w:val="15"/>
          <w:szCs w:val="14"/>
        </w:rPr>
        <w:t>C</w:t>
      </w:r>
      <w:r w:rsidRPr="007C1B66">
        <w:rPr>
          <w:rFonts w:ascii="Arial" w:hAnsi="Arial"/>
          <w:iCs/>
          <w:sz w:val="15"/>
          <w:szCs w:val="14"/>
          <w:vertAlign w:val="subscript"/>
        </w:rPr>
        <w:t>Ar</w:t>
      </w:r>
      <w:proofErr w:type="spellEnd"/>
      <w:r w:rsidRPr="007C1B66">
        <w:rPr>
          <w:rFonts w:ascii="Arial" w:hAnsi="Arial"/>
          <w:iCs/>
          <w:sz w:val="15"/>
          <w:szCs w:val="14"/>
        </w:rPr>
        <w:t>-CC), 92.6 (</w:t>
      </w:r>
      <w:r w:rsidRPr="007C1B66">
        <w:rPr>
          <w:rFonts w:ascii="Arial" w:hAnsi="Arial"/>
          <w:i/>
          <w:iCs/>
          <w:sz w:val="15"/>
          <w:szCs w:val="14"/>
        </w:rPr>
        <w:t>C</w:t>
      </w:r>
      <w:r w:rsidRPr="007C1B66">
        <w:rPr>
          <w:rFonts w:ascii="Arial" w:hAnsi="Arial"/>
          <w:iCs/>
          <w:sz w:val="15"/>
          <w:szCs w:val="14"/>
        </w:rPr>
        <w:t xml:space="preserve">C, </w:t>
      </w:r>
      <w:proofErr w:type="spellStart"/>
      <w:r w:rsidRPr="007C1B66">
        <w:rPr>
          <w:rFonts w:ascii="Arial" w:hAnsi="Arial"/>
          <w:iCs/>
          <w:sz w:val="15"/>
          <w:szCs w:val="14"/>
        </w:rPr>
        <w:t>close</w:t>
      </w:r>
      <w:proofErr w:type="spellEnd"/>
      <w:r w:rsidRPr="007C1B66">
        <w:rPr>
          <w:rFonts w:ascii="Arial" w:hAnsi="Arial"/>
          <w:iCs/>
          <w:sz w:val="15"/>
          <w:szCs w:val="14"/>
        </w:rPr>
        <w:t xml:space="preserve"> </w:t>
      </w:r>
      <w:proofErr w:type="spellStart"/>
      <w:r w:rsidRPr="007C1B66">
        <w:rPr>
          <w:rFonts w:ascii="Arial" w:hAnsi="Arial"/>
          <w:iCs/>
          <w:sz w:val="15"/>
          <w:szCs w:val="14"/>
        </w:rPr>
        <w:t>to</w:t>
      </w:r>
      <w:proofErr w:type="spellEnd"/>
      <w:r w:rsidRPr="007C1B66">
        <w:rPr>
          <w:rFonts w:ascii="Arial" w:hAnsi="Arial"/>
          <w:iCs/>
          <w:sz w:val="15"/>
          <w:szCs w:val="14"/>
        </w:rPr>
        <w:t xml:space="preserve"> Au), 88.3 (C</w:t>
      </w:r>
      <w:r w:rsidRPr="007C1B66">
        <w:rPr>
          <w:rFonts w:ascii="Arial" w:hAnsi="Arial"/>
          <w:i/>
          <w:iCs/>
          <w:sz w:val="15"/>
          <w:szCs w:val="14"/>
        </w:rPr>
        <w:t>C</w:t>
      </w:r>
      <w:r w:rsidRPr="007C1B66">
        <w:rPr>
          <w:rFonts w:ascii="Arial" w:hAnsi="Arial"/>
          <w:iCs/>
          <w:sz w:val="15"/>
          <w:szCs w:val="14"/>
        </w:rPr>
        <w:t>), 29.1 (</w:t>
      </w:r>
      <w:r w:rsidRPr="007C1B66">
        <w:rPr>
          <w:rFonts w:ascii="Arial" w:hAnsi="Arial"/>
          <w:i/>
          <w:iCs/>
          <w:sz w:val="15"/>
          <w:szCs w:val="14"/>
        </w:rPr>
        <w:t>C</w:t>
      </w:r>
      <w:r w:rsidRPr="007C1B66">
        <w:rPr>
          <w:rFonts w:ascii="Arial" w:hAnsi="Arial"/>
          <w:iCs/>
          <w:sz w:val="15"/>
          <w:szCs w:val="14"/>
        </w:rPr>
        <w:t>H(CH</w:t>
      </w:r>
      <w:r w:rsidRPr="007C1B66">
        <w:rPr>
          <w:rFonts w:ascii="Arial" w:hAnsi="Arial"/>
          <w:iCs/>
          <w:sz w:val="15"/>
          <w:szCs w:val="14"/>
          <w:vertAlign w:val="subscript"/>
        </w:rPr>
        <w:t>3</w:t>
      </w:r>
      <w:r w:rsidRPr="007C1B66">
        <w:rPr>
          <w:rFonts w:ascii="Arial" w:hAnsi="Arial"/>
          <w:iCs/>
          <w:sz w:val="15"/>
          <w:szCs w:val="14"/>
        </w:rPr>
        <w:t>)</w:t>
      </w:r>
      <w:r w:rsidRPr="007C1B66">
        <w:rPr>
          <w:rFonts w:ascii="Arial" w:hAnsi="Arial"/>
          <w:iCs/>
          <w:sz w:val="15"/>
          <w:szCs w:val="14"/>
          <w:vertAlign w:val="subscript"/>
        </w:rPr>
        <w:t>2(</w:t>
      </w:r>
      <w:proofErr w:type="spellStart"/>
      <w:r w:rsidRPr="007C1B66">
        <w:rPr>
          <w:rFonts w:ascii="Arial" w:hAnsi="Arial"/>
          <w:iCs/>
          <w:sz w:val="15"/>
          <w:szCs w:val="14"/>
          <w:vertAlign w:val="subscript"/>
        </w:rPr>
        <w:t>IPr</w:t>
      </w:r>
      <w:proofErr w:type="spellEnd"/>
      <w:r w:rsidRPr="007C1B66">
        <w:rPr>
          <w:rFonts w:ascii="Arial" w:hAnsi="Arial"/>
          <w:iCs/>
          <w:sz w:val="15"/>
          <w:szCs w:val="14"/>
          <w:vertAlign w:val="subscript"/>
        </w:rPr>
        <w:t>)</w:t>
      </w:r>
      <w:r w:rsidRPr="007C1B66">
        <w:rPr>
          <w:rFonts w:ascii="Arial" w:hAnsi="Arial"/>
          <w:iCs/>
          <w:sz w:val="15"/>
          <w:szCs w:val="14"/>
        </w:rPr>
        <w:t>), 24.8 (CH(</w:t>
      </w:r>
      <w:r w:rsidRPr="007C1B66">
        <w:rPr>
          <w:rFonts w:ascii="Arial" w:hAnsi="Arial"/>
          <w:i/>
          <w:iCs/>
          <w:sz w:val="15"/>
          <w:szCs w:val="14"/>
        </w:rPr>
        <w:t>C</w:t>
      </w:r>
      <w:r w:rsidRPr="007C1B66">
        <w:rPr>
          <w:rFonts w:ascii="Arial" w:hAnsi="Arial"/>
          <w:iCs/>
          <w:sz w:val="15"/>
          <w:szCs w:val="14"/>
        </w:rPr>
        <w:t>H</w:t>
      </w:r>
      <w:r w:rsidRPr="007C1B66">
        <w:rPr>
          <w:rFonts w:ascii="Arial" w:hAnsi="Arial"/>
          <w:iCs/>
          <w:sz w:val="15"/>
          <w:szCs w:val="14"/>
          <w:vertAlign w:val="subscript"/>
        </w:rPr>
        <w:t>3</w:t>
      </w:r>
      <w:r w:rsidRPr="007C1B66">
        <w:rPr>
          <w:rFonts w:ascii="Arial" w:hAnsi="Arial"/>
          <w:iCs/>
          <w:sz w:val="15"/>
          <w:szCs w:val="14"/>
        </w:rPr>
        <w:t>)</w:t>
      </w:r>
      <w:r w:rsidRPr="007C1B66">
        <w:rPr>
          <w:rFonts w:ascii="Arial" w:hAnsi="Arial"/>
          <w:iCs/>
          <w:sz w:val="15"/>
          <w:szCs w:val="14"/>
          <w:vertAlign w:val="subscript"/>
        </w:rPr>
        <w:t>2(</w:t>
      </w:r>
      <w:proofErr w:type="spellStart"/>
      <w:r w:rsidRPr="007C1B66">
        <w:rPr>
          <w:rFonts w:ascii="Arial" w:hAnsi="Arial"/>
          <w:iCs/>
          <w:sz w:val="15"/>
          <w:szCs w:val="14"/>
          <w:vertAlign w:val="subscript"/>
        </w:rPr>
        <w:t>IPr</w:t>
      </w:r>
      <w:proofErr w:type="spellEnd"/>
      <w:r w:rsidRPr="007C1B66">
        <w:rPr>
          <w:rFonts w:ascii="Arial" w:hAnsi="Arial"/>
          <w:iCs/>
          <w:sz w:val="15"/>
          <w:szCs w:val="14"/>
          <w:vertAlign w:val="subscript"/>
        </w:rPr>
        <w:t>)</w:t>
      </w:r>
      <w:r w:rsidRPr="007C1B66">
        <w:rPr>
          <w:rFonts w:ascii="Arial" w:hAnsi="Arial"/>
          <w:iCs/>
          <w:sz w:val="15"/>
          <w:szCs w:val="14"/>
        </w:rPr>
        <w:t>), 23.9 (CH(</w:t>
      </w:r>
      <w:r w:rsidRPr="007C1B66">
        <w:rPr>
          <w:rFonts w:ascii="Arial" w:hAnsi="Arial"/>
          <w:i/>
          <w:iCs/>
          <w:sz w:val="15"/>
          <w:szCs w:val="14"/>
        </w:rPr>
        <w:t>C</w:t>
      </w:r>
      <w:r w:rsidRPr="007C1B66">
        <w:rPr>
          <w:rFonts w:ascii="Arial" w:hAnsi="Arial"/>
          <w:iCs/>
          <w:sz w:val="15"/>
          <w:szCs w:val="14"/>
        </w:rPr>
        <w:t>H</w:t>
      </w:r>
      <w:r w:rsidRPr="007C1B66">
        <w:rPr>
          <w:rFonts w:ascii="Arial" w:hAnsi="Arial"/>
          <w:iCs/>
          <w:sz w:val="15"/>
          <w:szCs w:val="14"/>
          <w:vertAlign w:val="subscript"/>
        </w:rPr>
        <w:t>3</w:t>
      </w:r>
      <w:r w:rsidRPr="007C1B66">
        <w:rPr>
          <w:rFonts w:ascii="Arial" w:hAnsi="Arial"/>
          <w:iCs/>
          <w:sz w:val="15"/>
          <w:szCs w:val="14"/>
        </w:rPr>
        <w:t>)</w:t>
      </w:r>
      <w:r w:rsidRPr="007C1B66">
        <w:rPr>
          <w:rFonts w:ascii="Arial" w:hAnsi="Arial"/>
          <w:iCs/>
          <w:sz w:val="15"/>
          <w:szCs w:val="14"/>
          <w:vertAlign w:val="subscript"/>
        </w:rPr>
        <w:t>2(</w:t>
      </w:r>
      <w:proofErr w:type="spellStart"/>
      <w:r w:rsidRPr="007C1B66">
        <w:rPr>
          <w:rFonts w:ascii="Arial" w:hAnsi="Arial"/>
          <w:iCs/>
          <w:sz w:val="15"/>
          <w:szCs w:val="14"/>
          <w:vertAlign w:val="subscript"/>
        </w:rPr>
        <w:t>IPr</w:t>
      </w:r>
      <w:proofErr w:type="spellEnd"/>
      <w:r w:rsidRPr="007C1B66">
        <w:rPr>
          <w:rFonts w:ascii="Arial" w:hAnsi="Arial"/>
          <w:iCs/>
          <w:sz w:val="15"/>
          <w:szCs w:val="14"/>
          <w:vertAlign w:val="subscript"/>
        </w:rPr>
        <w:t>)</w:t>
      </w:r>
      <w:r w:rsidRPr="007C1B66">
        <w:rPr>
          <w:rFonts w:ascii="Arial" w:hAnsi="Arial"/>
          <w:iCs/>
          <w:sz w:val="15"/>
          <w:szCs w:val="14"/>
        </w:rPr>
        <w:t>).</w:t>
      </w:r>
      <w:r w:rsidR="00AC3952">
        <w:rPr>
          <w:rFonts w:ascii="Arial" w:hAnsi="Arial"/>
          <w:iCs/>
          <w:sz w:val="15"/>
          <w:szCs w:val="14"/>
          <w:lang w:val="en-US"/>
        </w:rPr>
        <w:t xml:space="preserve"> </w:t>
      </w:r>
      <w:r w:rsidRPr="007C1B66">
        <w:rPr>
          <w:rFonts w:ascii="Arial" w:hAnsi="Arial"/>
          <w:b/>
          <w:bCs/>
          <w:iCs/>
          <w:sz w:val="15"/>
          <w:szCs w:val="14"/>
          <w:lang w:val="en-GB"/>
        </w:rPr>
        <w:t>Elemental analysis</w:t>
      </w:r>
      <w:r w:rsidRPr="007C1B66">
        <w:rPr>
          <w:rFonts w:ascii="Arial" w:hAnsi="Arial"/>
          <w:bCs/>
          <w:iCs/>
          <w:sz w:val="15"/>
          <w:szCs w:val="14"/>
          <w:lang w:val="en-GB"/>
        </w:rPr>
        <w:t xml:space="preserve"> </w:t>
      </w:r>
      <w:proofErr w:type="spellStart"/>
      <w:r w:rsidRPr="007C1B66">
        <w:rPr>
          <w:rFonts w:ascii="Arial" w:hAnsi="Arial"/>
          <w:bCs/>
          <w:iCs/>
          <w:sz w:val="15"/>
          <w:szCs w:val="14"/>
          <w:lang w:val="en-GB"/>
        </w:rPr>
        <w:t>calcd</w:t>
      </w:r>
      <w:proofErr w:type="spellEnd"/>
      <w:r w:rsidRPr="007C1B66">
        <w:rPr>
          <w:rFonts w:ascii="Arial" w:hAnsi="Arial"/>
          <w:bCs/>
          <w:iCs/>
          <w:sz w:val="15"/>
          <w:szCs w:val="14"/>
          <w:lang w:val="en-GB"/>
        </w:rPr>
        <w:t xml:space="preserve"> </w:t>
      </w:r>
      <w:r w:rsidRPr="007C1B66">
        <w:rPr>
          <w:rFonts w:ascii="Arial" w:hAnsi="Arial"/>
          <w:bCs/>
          <w:iCs/>
          <w:sz w:val="15"/>
          <w:szCs w:val="14"/>
        </w:rPr>
        <w:t xml:space="preserve">(%) </w:t>
      </w:r>
      <w:proofErr w:type="spellStart"/>
      <w:r w:rsidRPr="007C1B66">
        <w:rPr>
          <w:rFonts w:ascii="Arial" w:hAnsi="Arial"/>
          <w:bCs/>
          <w:iCs/>
          <w:sz w:val="15"/>
          <w:szCs w:val="14"/>
        </w:rPr>
        <w:t>for</w:t>
      </w:r>
      <w:proofErr w:type="spellEnd"/>
      <w:r w:rsidRPr="007C1B66">
        <w:rPr>
          <w:rFonts w:ascii="Arial" w:hAnsi="Arial"/>
          <w:bCs/>
          <w:iCs/>
          <w:sz w:val="15"/>
          <w:szCs w:val="14"/>
        </w:rPr>
        <w:t xml:space="preserve"> C</w:t>
      </w:r>
      <w:r w:rsidRPr="007C1B66">
        <w:rPr>
          <w:rFonts w:ascii="Arial" w:hAnsi="Arial"/>
          <w:bCs/>
          <w:iCs/>
          <w:sz w:val="15"/>
          <w:szCs w:val="14"/>
          <w:vertAlign w:val="subscript"/>
        </w:rPr>
        <w:t>41</w:t>
      </w:r>
      <w:r w:rsidRPr="007C1B66">
        <w:rPr>
          <w:rFonts w:ascii="Arial" w:hAnsi="Arial"/>
          <w:bCs/>
          <w:iCs/>
          <w:sz w:val="15"/>
          <w:szCs w:val="14"/>
        </w:rPr>
        <w:t>H</w:t>
      </w:r>
      <w:r w:rsidRPr="007C1B66">
        <w:rPr>
          <w:rFonts w:ascii="Arial" w:hAnsi="Arial"/>
          <w:bCs/>
          <w:iCs/>
          <w:sz w:val="15"/>
          <w:szCs w:val="14"/>
          <w:vertAlign w:val="subscript"/>
        </w:rPr>
        <w:t>45</w:t>
      </w:r>
      <w:r w:rsidRPr="007C1B66">
        <w:rPr>
          <w:rFonts w:ascii="Arial" w:hAnsi="Arial"/>
          <w:bCs/>
          <w:iCs/>
          <w:sz w:val="15"/>
          <w:szCs w:val="14"/>
        </w:rPr>
        <w:t>AuN</w:t>
      </w:r>
      <w:r w:rsidRPr="007C1B66">
        <w:rPr>
          <w:rFonts w:ascii="Arial" w:hAnsi="Arial"/>
          <w:bCs/>
          <w:iCs/>
          <w:sz w:val="15"/>
          <w:szCs w:val="14"/>
          <w:vertAlign w:val="subscript"/>
        </w:rPr>
        <w:t>2</w:t>
      </w:r>
      <w:r w:rsidRPr="007C1B66">
        <w:rPr>
          <w:rFonts w:ascii="Arial" w:hAnsi="Arial"/>
          <w:bCs/>
          <w:iCs/>
          <w:sz w:val="15"/>
          <w:szCs w:val="14"/>
        </w:rPr>
        <w:t xml:space="preserve">: C 64.56, H 5.95, N 3.67; </w:t>
      </w:r>
      <w:r w:rsidRPr="007C1B66">
        <w:rPr>
          <w:rFonts w:ascii="Arial" w:hAnsi="Arial"/>
          <w:bCs/>
          <w:iCs/>
          <w:sz w:val="15"/>
          <w:szCs w:val="14"/>
          <w:lang w:val="en-GB"/>
        </w:rPr>
        <w:t>found</w:t>
      </w:r>
      <w:r w:rsidRPr="007C1B66">
        <w:rPr>
          <w:rFonts w:ascii="Arial" w:hAnsi="Arial"/>
          <w:bCs/>
          <w:iCs/>
          <w:sz w:val="15"/>
          <w:szCs w:val="14"/>
        </w:rPr>
        <w:t>: C 64.61, H 5.87, N 3.61.</w:t>
      </w:r>
    </w:p>
    <w:p w14:paraId="39A3D8CA" w14:textId="4FA25F1C" w:rsidR="007946D5" w:rsidRPr="007946D5" w:rsidRDefault="007946D5" w:rsidP="007946D5">
      <w:pPr>
        <w:spacing w:after="240" w:line="200" w:lineRule="exact"/>
        <w:jc w:val="both"/>
        <w:rPr>
          <w:rFonts w:ascii="Arial" w:hAnsi="Arial"/>
          <w:bCs/>
          <w:iCs/>
          <w:sz w:val="15"/>
          <w:szCs w:val="14"/>
          <w:lang w:val="en-GB"/>
        </w:rPr>
      </w:pPr>
      <w:r w:rsidRPr="007946D5">
        <w:rPr>
          <w:rFonts w:ascii="Arial" w:hAnsi="Arial"/>
          <w:b/>
          <w:iCs/>
          <w:sz w:val="15"/>
          <w:szCs w:val="14"/>
          <w:lang w:val="en-US"/>
        </w:rPr>
        <w:t>Synthesis of</w:t>
      </w:r>
      <w:r w:rsidRPr="007946D5">
        <w:rPr>
          <w:rFonts w:ascii="Arial" w:hAnsi="Arial"/>
          <w:iCs/>
          <w:sz w:val="15"/>
          <w:szCs w:val="14"/>
          <w:lang w:val="en-US"/>
        </w:rPr>
        <w:t xml:space="preserve"> </w:t>
      </w:r>
      <w:r w:rsidRPr="007946D5">
        <w:rPr>
          <w:rFonts w:ascii="Arial" w:hAnsi="Arial"/>
          <w:b/>
          <w:bCs/>
          <w:iCs/>
          <w:sz w:val="15"/>
          <w:szCs w:val="14"/>
          <w:lang w:val="uz-Cyrl-UZ"/>
        </w:rPr>
        <w:t>[</w:t>
      </w:r>
      <w:r w:rsidRPr="007946D5">
        <w:rPr>
          <w:rFonts w:ascii="Arial" w:hAnsi="Arial"/>
          <w:i/>
          <w:iCs/>
          <w:sz w:val="15"/>
          <w:szCs w:val="14"/>
          <w:lang w:val="uz-Cyrl-UZ"/>
        </w:rPr>
        <w:t>N</w:t>
      </w:r>
      <w:r w:rsidRPr="007946D5">
        <w:rPr>
          <w:rFonts w:ascii="Arial" w:hAnsi="Arial"/>
          <w:iCs/>
          <w:sz w:val="15"/>
          <w:szCs w:val="14"/>
          <w:lang w:val="uz-Cyrl-UZ"/>
        </w:rPr>
        <w:t>,</w:t>
      </w:r>
      <w:r w:rsidRPr="007946D5">
        <w:rPr>
          <w:rFonts w:ascii="Arial" w:hAnsi="Arial"/>
          <w:i/>
          <w:iCs/>
          <w:sz w:val="15"/>
          <w:szCs w:val="14"/>
          <w:lang w:val="uz-Cyrl-UZ"/>
        </w:rPr>
        <w:t>N</w:t>
      </w:r>
      <w:r w:rsidRPr="007946D5">
        <w:rPr>
          <w:rFonts w:ascii="Arial" w:hAnsi="Arial"/>
          <w:b/>
          <w:bCs/>
          <w:iCs/>
          <w:sz w:val="15"/>
          <w:szCs w:val="14"/>
          <w:lang w:val="uz-Cyrl-UZ"/>
        </w:rPr>
        <w:t>-Bis(2,6-diisopropylphenyl)imidazol-2-yl</w:t>
      </w:r>
      <w:proofErr w:type="spellStart"/>
      <w:r w:rsidRPr="007946D5">
        <w:rPr>
          <w:rFonts w:ascii="Arial" w:hAnsi="Arial"/>
          <w:b/>
          <w:bCs/>
          <w:iCs/>
          <w:sz w:val="15"/>
          <w:szCs w:val="14"/>
          <w:lang w:val="en-GB"/>
        </w:rPr>
        <w:t>idene</w:t>
      </w:r>
      <w:proofErr w:type="spellEnd"/>
      <w:r w:rsidRPr="007946D5">
        <w:rPr>
          <w:rFonts w:ascii="Arial" w:hAnsi="Arial"/>
          <w:b/>
          <w:bCs/>
          <w:iCs/>
          <w:sz w:val="15"/>
          <w:szCs w:val="14"/>
          <w:lang w:val="uz-Cyrl-UZ"/>
        </w:rPr>
        <w:t>]</w:t>
      </w:r>
      <w:r w:rsidRPr="007946D5">
        <w:rPr>
          <w:rFonts w:ascii="Arial" w:hAnsi="Arial"/>
          <w:b/>
          <w:bCs/>
          <w:iCs/>
          <w:sz w:val="15"/>
          <w:szCs w:val="14"/>
          <w:lang w:val="en-GB"/>
        </w:rPr>
        <w:t xml:space="preserve">(furan-2-yl)gold(I) </w:t>
      </w:r>
      <w:bookmarkStart w:id="28" w:name="_Hlk30338975"/>
      <w:r w:rsidRPr="007946D5">
        <w:rPr>
          <w:rFonts w:ascii="Arial" w:hAnsi="Arial"/>
          <w:b/>
          <w:bCs/>
          <w:iCs/>
          <w:sz w:val="15"/>
          <w:szCs w:val="14"/>
          <w:lang w:val="en-GB"/>
        </w:rPr>
        <w:t>[Au(</w:t>
      </w:r>
      <w:proofErr w:type="spellStart"/>
      <w:r w:rsidRPr="007946D5">
        <w:rPr>
          <w:rFonts w:ascii="Arial" w:hAnsi="Arial"/>
          <w:b/>
          <w:bCs/>
          <w:iCs/>
          <w:sz w:val="15"/>
          <w:szCs w:val="14"/>
          <w:lang w:val="en-GB"/>
        </w:rPr>
        <w:t>IPr</w:t>
      </w:r>
      <w:proofErr w:type="spellEnd"/>
      <w:r w:rsidRPr="007946D5">
        <w:rPr>
          <w:rFonts w:ascii="Arial" w:hAnsi="Arial"/>
          <w:b/>
          <w:bCs/>
          <w:iCs/>
          <w:sz w:val="15"/>
          <w:szCs w:val="14"/>
          <w:lang w:val="en-GB"/>
        </w:rPr>
        <w:t>)C</w:t>
      </w:r>
      <w:r w:rsidRPr="007946D5">
        <w:rPr>
          <w:rFonts w:ascii="Arial" w:hAnsi="Arial"/>
          <w:b/>
          <w:bCs/>
          <w:iCs/>
          <w:sz w:val="15"/>
          <w:szCs w:val="14"/>
          <w:vertAlign w:val="subscript"/>
          <w:lang w:val="en-GB"/>
        </w:rPr>
        <w:t>4</w:t>
      </w:r>
      <w:r w:rsidRPr="007946D5">
        <w:rPr>
          <w:rFonts w:ascii="Arial" w:hAnsi="Arial"/>
          <w:b/>
          <w:bCs/>
          <w:iCs/>
          <w:sz w:val="15"/>
          <w:szCs w:val="14"/>
          <w:lang w:val="en-GB"/>
        </w:rPr>
        <w:t>H</w:t>
      </w:r>
      <w:r w:rsidRPr="007946D5">
        <w:rPr>
          <w:rFonts w:ascii="Arial" w:hAnsi="Arial"/>
          <w:b/>
          <w:bCs/>
          <w:iCs/>
          <w:sz w:val="15"/>
          <w:szCs w:val="14"/>
          <w:vertAlign w:val="subscript"/>
          <w:lang w:val="en-GB"/>
        </w:rPr>
        <w:t>3</w:t>
      </w:r>
      <w:r w:rsidRPr="007946D5">
        <w:rPr>
          <w:rFonts w:ascii="Arial" w:hAnsi="Arial"/>
          <w:b/>
          <w:bCs/>
          <w:iCs/>
          <w:sz w:val="15"/>
          <w:szCs w:val="14"/>
          <w:lang w:val="en-GB"/>
        </w:rPr>
        <w:t>O] (2i):</w:t>
      </w:r>
      <w:bookmarkEnd w:id="28"/>
    </w:p>
    <w:p w14:paraId="3DE1959D" w14:textId="324487A0" w:rsidR="007946D5" w:rsidRPr="007946D5" w:rsidRDefault="007946D5" w:rsidP="007946D5">
      <w:pPr>
        <w:spacing w:after="240" w:line="200" w:lineRule="exact"/>
        <w:jc w:val="both"/>
        <w:rPr>
          <w:rFonts w:ascii="Arial" w:hAnsi="Arial"/>
          <w:sz w:val="15"/>
          <w:szCs w:val="14"/>
          <w:lang w:val="en-US"/>
        </w:rPr>
      </w:pPr>
      <w:proofErr w:type="spellStart"/>
      <w:r w:rsidRPr="007946D5">
        <w:rPr>
          <w:rFonts w:ascii="Arial" w:hAnsi="Arial"/>
          <w:b/>
          <w:sz w:val="15"/>
          <w:szCs w:val="14"/>
        </w:rPr>
        <w:t>Procedure</w:t>
      </w:r>
      <w:proofErr w:type="spellEnd"/>
      <w:r w:rsidRPr="007946D5">
        <w:rPr>
          <w:rFonts w:ascii="Arial" w:hAnsi="Arial"/>
          <w:b/>
          <w:sz w:val="15"/>
          <w:szCs w:val="14"/>
        </w:rPr>
        <w:t xml:space="preserve"> A</w:t>
      </w:r>
      <w:r w:rsidRPr="007946D5">
        <w:rPr>
          <w:rFonts w:ascii="Arial" w:hAnsi="Arial"/>
          <w:sz w:val="15"/>
          <w:szCs w:val="14"/>
        </w:rPr>
        <w:t xml:space="preserve">: </w:t>
      </w:r>
      <w:proofErr w:type="spellStart"/>
      <w:r w:rsidRPr="007946D5">
        <w:rPr>
          <w:rFonts w:ascii="Arial" w:hAnsi="Arial"/>
          <w:sz w:val="15"/>
          <w:szCs w:val="14"/>
        </w:rPr>
        <w:t>Synthesized</w:t>
      </w:r>
      <w:proofErr w:type="spellEnd"/>
      <w:r w:rsidRPr="007946D5">
        <w:rPr>
          <w:rFonts w:ascii="Arial" w:hAnsi="Arial"/>
          <w:sz w:val="15"/>
          <w:szCs w:val="14"/>
        </w:rPr>
        <w:t xml:space="preserve"> </w:t>
      </w:r>
      <w:r w:rsidRPr="007946D5">
        <w:rPr>
          <w:rFonts w:ascii="Arial" w:hAnsi="Arial"/>
          <w:sz w:val="15"/>
          <w:szCs w:val="14"/>
          <w:lang w:val="en-GB"/>
        </w:rPr>
        <w:t xml:space="preserve">following the general procedure with </w:t>
      </w:r>
      <w:r w:rsidRPr="007946D5">
        <w:rPr>
          <w:rFonts w:ascii="Arial" w:hAnsi="Arial"/>
          <w:sz w:val="15"/>
          <w:szCs w:val="14"/>
          <w:lang w:val="en-US"/>
        </w:rPr>
        <w:t>[Au(</w:t>
      </w:r>
      <w:proofErr w:type="spellStart"/>
      <w:r w:rsidRPr="007946D5">
        <w:rPr>
          <w:rFonts w:ascii="Arial" w:hAnsi="Arial"/>
          <w:sz w:val="15"/>
          <w:szCs w:val="14"/>
          <w:lang w:val="en-US"/>
        </w:rPr>
        <w:t>IPr</w:t>
      </w:r>
      <w:proofErr w:type="spellEnd"/>
      <w:r w:rsidRPr="007946D5">
        <w:rPr>
          <w:rFonts w:ascii="Arial" w:hAnsi="Arial"/>
          <w:sz w:val="15"/>
          <w:szCs w:val="14"/>
          <w:lang w:val="en-US"/>
        </w:rPr>
        <w:t>)</w:t>
      </w:r>
      <w:proofErr w:type="spellStart"/>
      <w:r w:rsidRPr="007946D5">
        <w:rPr>
          <w:rFonts w:ascii="Arial" w:hAnsi="Arial"/>
          <w:sz w:val="15"/>
          <w:szCs w:val="14"/>
          <w:lang w:val="en-US"/>
        </w:rPr>
        <w:t>Cl</w:t>
      </w:r>
      <w:proofErr w:type="spellEnd"/>
      <w:r w:rsidRPr="007946D5">
        <w:rPr>
          <w:rFonts w:ascii="Arial" w:hAnsi="Arial"/>
          <w:sz w:val="15"/>
          <w:szCs w:val="14"/>
          <w:lang w:val="en-US"/>
        </w:rPr>
        <w:t xml:space="preserve">] (100 mg, 0.161 mmol), </w:t>
      </w:r>
      <w:r w:rsidRPr="007946D5">
        <w:rPr>
          <w:rFonts w:ascii="Arial" w:hAnsi="Arial"/>
          <w:bCs/>
          <w:iCs/>
          <w:sz w:val="15"/>
          <w:szCs w:val="14"/>
          <w:lang w:val="en-GB"/>
        </w:rPr>
        <w:t>2</w:t>
      </w:r>
      <w:r w:rsidRPr="007946D5">
        <w:rPr>
          <w:rFonts w:ascii="Arial" w:hAnsi="Arial"/>
          <w:bCs/>
          <w:iCs/>
          <w:sz w:val="15"/>
          <w:szCs w:val="14"/>
          <w:lang w:val="uz-Cyrl-UZ"/>
        </w:rPr>
        <w:t>-</w:t>
      </w:r>
      <w:r w:rsidRPr="007946D5">
        <w:rPr>
          <w:rFonts w:ascii="Arial" w:hAnsi="Arial"/>
          <w:bCs/>
          <w:iCs/>
          <w:sz w:val="15"/>
          <w:szCs w:val="14"/>
          <w:lang w:val="en-GB"/>
        </w:rPr>
        <w:t>furan</w:t>
      </w:r>
      <w:r w:rsidRPr="007946D5">
        <w:rPr>
          <w:rFonts w:ascii="Arial" w:hAnsi="Arial"/>
          <w:bCs/>
          <w:iCs/>
          <w:sz w:val="15"/>
          <w:szCs w:val="14"/>
          <w:lang w:val="uz-Cyrl-UZ"/>
        </w:rPr>
        <w:t>yl</w:t>
      </w:r>
      <w:proofErr w:type="spellStart"/>
      <w:r w:rsidRPr="007946D5">
        <w:rPr>
          <w:rFonts w:ascii="Arial" w:hAnsi="Arial"/>
          <w:sz w:val="15"/>
          <w:szCs w:val="14"/>
          <w:lang w:val="en-US"/>
        </w:rPr>
        <w:t>boronic</w:t>
      </w:r>
      <w:proofErr w:type="spellEnd"/>
      <w:r w:rsidRPr="007946D5">
        <w:rPr>
          <w:rFonts w:ascii="Arial" w:hAnsi="Arial"/>
          <w:sz w:val="15"/>
          <w:szCs w:val="14"/>
          <w:lang w:val="en-US"/>
        </w:rPr>
        <w:t xml:space="preserve"> acid (19.8 mg, 0.225 mmol,1.4 equiv.), K</w:t>
      </w:r>
      <w:r w:rsidRPr="007946D5">
        <w:rPr>
          <w:rFonts w:ascii="Arial" w:hAnsi="Arial"/>
          <w:sz w:val="15"/>
          <w:szCs w:val="14"/>
          <w:vertAlign w:val="subscript"/>
          <w:lang w:val="en-US"/>
        </w:rPr>
        <w:t>2</w:t>
      </w:r>
      <w:r w:rsidRPr="007946D5">
        <w:rPr>
          <w:rFonts w:ascii="Arial" w:hAnsi="Arial"/>
          <w:sz w:val="15"/>
          <w:szCs w:val="14"/>
          <w:lang w:val="en-US"/>
        </w:rPr>
        <w:t>CO</w:t>
      </w:r>
      <w:r w:rsidRPr="007946D5">
        <w:rPr>
          <w:rFonts w:ascii="Arial" w:hAnsi="Arial"/>
          <w:sz w:val="15"/>
          <w:szCs w:val="14"/>
          <w:vertAlign w:val="subscript"/>
          <w:lang w:val="en-US"/>
        </w:rPr>
        <w:t>3</w:t>
      </w:r>
      <w:r w:rsidRPr="007946D5">
        <w:rPr>
          <w:rFonts w:ascii="Arial" w:hAnsi="Arial"/>
          <w:sz w:val="15"/>
          <w:szCs w:val="14"/>
          <w:lang w:val="en-US"/>
        </w:rPr>
        <w:t xml:space="preserve"> (66.8 mg, 0.484 mmol, 3 equiv.) and ethanol (0.8 mL). Purification of the product was carried out by filtration through </w:t>
      </w:r>
      <w:proofErr w:type="spellStart"/>
      <w:r w:rsidRPr="007946D5">
        <w:rPr>
          <w:rFonts w:ascii="Arial" w:hAnsi="Arial"/>
          <w:sz w:val="15"/>
          <w:szCs w:val="14"/>
          <w:lang w:val="en-US"/>
        </w:rPr>
        <w:t>celite</w:t>
      </w:r>
      <w:proofErr w:type="spellEnd"/>
      <w:r w:rsidRPr="007946D5">
        <w:rPr>
          <w:rFonts w:ascii="Arial" w:hAnsi="Arial"/>
          <w:sz w:val="15"/>
          <w:szCs w:val="14"/>
          <w:lang w:val="en-US"/>
        </w:rPr>
        <w:t xml:space="preserve"> with dichloromethane (6 mL). Evaporation of the solvent, washing with pentane (3x3 mL) and drying under high vacuum afforded the product as a white powder in &gt;99% yield (105 mg, 0.161 mmol).</w:t>
      </w:r>
      <w:r w:rsidR="00AC3952">
        <w:rPr>
          <w:rFonts w:ascii="Arial" w:hAnsi="Arial"/>
          <w:sz w:val="15"/>
          <w:szCs w:val="14"/>
          <w:lang w:val="en-US"/>
        </w:rPr>
        <w:t xml:space="preserve"> </w:t>
      </w:r>
      <w:r w:rsidRPr="007946D5">
        <w:rPr>
          <w:rFonts w:ascii="Arial" w:hAnsi="Arial"/>
          <w:b/>
          <w:sz w:val="15"/>
          <w:szCs w:val="14"/>
          <w:vertAlign w:val="superscript"/>
          <w:lang w:val="en-US"/>
        </w:rPr>
        <w:t>1</w:t>
      </w:r>
      <w:r w:rsidRPr="007946D5">
        <w:rPr>
          <w:rFonts w:ascii="Arial" w:hAnsi="Arial"/>
          <w:b/>
          <w:sz w:val="15"/>
          <w:szCs w:val="14"/>
          <w:lang w:val="en-US"/>
        </w:rPr>
        <w:t>H NMR (400 MHz, CDCl</w:t>
      </w:r>
      <w:r w:rsidRPr="007946D5">
        <w:rPr>
          <w:rFonts w:ascii="Arial" w:hAnsi="Arial"/>
          <w:b/>
          <w:sz w:val="15"/>
          <w:szCs w:val="14"/>
          <w:vertAlign w:val="subscript"/>
          <w:lang w:val="en-US"/>
        </w:rPr>
        <w:t>3</w:t>
      </w:r>
      <w:r w:rsidRPr="007946D5">
        <w:rPr>
          <w:rFonts w:ascii="Arial" w:hAnsi="Arial"/>
          <w:b/>
          <w:sz w:val="15"/>
          <w:szCs w:val="14"/>
          <w:lang w:val="en-US"/>
        </w:rPr>
        <w:t>):</w:t>
      </w:r>
      <w:r w:rsidRPr="007946D5">
        <w:rPr>
          <w:rFonts w:ascii="Arial" w:hAnsi="Arial"/>
          <w:sz w:val="15"/>
          <w:szCs w:val="14"/>
          <w:lang w:val="en-US"/>
        </w:rPr>
        <w:t xml:space="preserve"> δ (ppm) = </w:t>
      </w:r>
      <w:r w:rsidRPr="007946D5">
        <w:rPr>
          <w:rFonts w:ascii="Arial" w:hAnsi="Arial"/>
          <w:sz w:val="15"/>
          <w:szCs w:val="14"/>
        </w:rPr>
        <w:t xml:space="preserve">7.49 (d, </w:t>
      </w:r>
      <w:r w:rsidRPr="007946D5">
        <w:rPr>
          <w:rFonts w:ascii="Arial" w:hAnsi="Arial"/>
          <w:i/>
          <w:iCs/>
          <w:sz w:val="15"/>
          <w:szCs w:val="14"/>
        </w:rPr>
        <w:t>J</w:t>
      </w:r>
      <w:r w:rsidRPr="007946D5">
        <w:rPr>
          <w:rFonts w:ascii="Arial" w:hAnsi="Arial"/>
          <w:sz w:val="15"/>
          <w:szCs w:val="14"/>
        </w:rPr>
        <w:t xml:space="preserve"> = 1.3 Hz, 1H), 7.47 (t, </w:t>
      </w:r>
      <w:r w:rsidRPr="007946D5">
        <w:rPr>
          <w:rFonts w:ascii="Arial" w:hAnsi="Arial"/>
          <w:i/>
          <w:iCs/>
          <w:sz w:val="15"/>
          <w:szCs w:val="14"/>
        </w:rPr>
        <w:t>J</w:t>
      </w:r>
      <w:r w:rsidRPr="007946D5">
        <w:rPr>
          <w:rFonts w:ascii="Arial" w:hAnsi="Arial"/>
          <w:sz w:val="15"/>
          <w:szCs w:val="14"/>
        </w:rPr>
        <w:t xml:space="preserve"> = 7.8 Hz, 2H), 7.27 (d, </w:t>
      </w:r>
      <w:r w:rsidRPr="007946D5">
        <w:rPr>
          <w:rFonts w:ascii="Arial" w:hAnsi="Arial"/>
          <w:i/>
          <w:iCs/>
          <w:sz w:val="15"/>
          <w:szCs w:val="14"/>
        </w:rPr>
        <w:t>J</w:t>
      </w:r>
      <w:r w:rsidRPr="007946D5">
        <w:rPr>
          <w:rFonts w:ascii="Arial" w:hAnsi="Arial"/>
          <w:sz w:val="15"/>
          <w:szCs w:val="14"/>
        </w:rPr>
        <w:t xml:space="preserve"> = 7.8 Hz, 4H), 7.14 (s, 2H), 6.24 (</w:t>
      </w:r>
      <w:proofErr w:type="spellStart"/>
      <w:r w:rsidRPr="007946D5">
        <w:rPr>
          <w:rFonts w:ascii="Arial" w:hAnsi="Arial"/>
          <w:sz w:val="15"/>
          <w:szCs w:val="14"/>
        </w:rPr>
        <w:t>dd</w:t>
      </w:r>
      <w:proofErr w:type="spellEnd"/>
      <w:r w:rsidRPr="007946D5">
        <w:rPr>
          <w:rFonts w:ascii="Arial" w:hAnsi="Arial"/>
          <w:sz w:val="15"/>
          <w:szCs w:val="14"/>
        </w:rPr>
        <w:t xml:space="preserve">, </w:t>
      </w:r>
      <w:r w:rsidRPr="007946D5">
        <w:rPr>
          <w:rFonts w:ascii="Arial" w:hAnsi="Arial"/>
          <w:i/>
          <w:iCs/>
          <w:sz w:val="15"/>
          <w:szCs w:val="14"/>
        </w:rPr>
        <w:t>J</w:t>
      </w:r>
      <w:r w:rsidRPr="007946D5">
        <w:rPr>
          <w:rFonts w:ascii="Arial" w:hAnsi="Arial"/>
          <w:sz w:val="15"/>
          <w:szCs w:val="14"/>
        </w:rPr>
        <w:t xml:space="preserve"> = 2.9, 1.7 Hz, 1H), 5.80 (d, </w:t>
      </w:r>
      <w:r w:rsidRPr="007946D5">
        <w:rPr>
          <w:rFonts w:ascii="Arial" w:hAnsi="Arial"/>
          <w:i/>
          <w:iCs/>
          <w:sz w:val="15"/>
          <w:szCs w:val="14"/>
        </w:rPr>
        <w:t>J</w:t>
      </w:r>
      <w:r w:rsidRPr="007946D5">
        <w:rPr>
          <w:rFonts w:ascii="Arial" w:hAnsi="Arial"/>
          <w:sz w:val="15"/>
          <w:szCs w:val="14"/>
        </w:rPr>
        <w:t xml:space="preserve"> = 2.9 Hz, 1H), 2.64 (</w:t>
      </w:r>
      <w:proofErr w:type="spellStart"/>
      <w:r w:rsidRPr="007946D5">
        <w:rPr>
          <w:rFonts w:ascii="Arial" w:hAnsi="Arial"/>
          <w:sz w:val="15"/>
          <w:szCs w:val="14"/>
        </w:rPr>
        <w:t>hept</w:t>
      </w:r>
      <w:proofErr w:type="spellEnd"/>
      <w:r w:rsidRPr="007946D5">
        <w:rPr>
          <w:rFonts w:ascii="Arial" w:hAnsi="Arial"/>
          <w:sz w:val="15"/>
          <w:szCs w:val="14"/>
        </w:rPr>
        <w:t xml:space="preserve">, </w:t>
      </w:r>
      <w:r w:rsidRPr="007946D5">
        <w:rPr>
          <w:rFonts w:ascii="Arial" w:hAnsi="Arial"/>
          <w:i/>
          <w:iCs/>
          <w:sz w:val="15"/>
          <w:szCs w:val="14"/>
        </w:rPr>
        <w:t>J</w:t>
      </w:r>
      <w:r w:rsidRPr="007946D5">
        <w:rPr>
          <w:rFonts w:ascii="Arial" w:hAnsi="Arial"/>
          <w:sz w:val="15"/>
          <w:szCs w:val="14"/>
        </w:rPr>
        <w:t xml:space="preserve"> = 6.8 Hz, 4H), 1.38 (d, </w:t>
      </w:r>
      <w:r w:rsidRPr="007946D5">
        <w:rPr>
          <w:rFonts w:ascii="Arial" w:hAnsi="Arial"/>
          <w:i/>
          <w:iCs/>
          <w:sz w:val="15"/>
          <w:szCs w:val="14"/>
        </w:rPr>
        <w:t>J</w:t>
      </w:r>
      <w:r w:rsidRPr="007946D5">
        <w:rPr>
          <w:rFonts w:ascii="Arial" w:hAnsi="Arial"/>
          <w:sz w:val="15"/>
          <w:szCs w:val="14"/>
        </w:rPr>
        <w:t xml:space="preserve"> = 6.9 Hz, 12H), 1.23 (d, </w:t>
      </w:r>
      <w:r w:rsidRPr="007946D5">
        <w:rPr>
          <w:rFonts w:ascii="Arial" w:hAnsi="Arial"/>
          <w:i/>
          <w:iCs/>
          <w:sz w:val="15"/>
          <w:szCs w:val="14"/>
        </w:rPr>
        <w:t>J</w:t>
      </w:r>
      <w:r w:rsidRPr="007946D5">
        <w:rPr>
          <w:rFonts w:ascii="Arial" w:hAnsi="Arial"/>
          <w:sz w:val="15"/>
          <w:szCs w:val="14"/>
        </w:rPr>
        <w:t xml:space="preserve"> = 6.9 Hz, 12H).</w:t>
      </w:r>
      <w:r w:rsidR="00AC3952">
        <w:rPr>
          <w:rFonts w:ascii="Arial" w:hAnsi="Arial"/>
          <w:sz w:val="15"/>
          <w:szCs w:val="14"/>
          <w:lang w:val="en-US"/>
        </w:rPr>
        <w:t xml:space="preserve"> </w:t>
      </w:r>
      <w:r w:rsidRPr="007946D5">
        <w:rPr>
          <w:rFonts w:ascii="Arial" w:hAnsi="Arial"/>
          <w:b/>
          <w:sz w:val="15"/>
          <w:szCs w:val="14"/>
          <w:vertAlign w:val="superscript"/>
          <w:lang w:val="en-US"/>
        </w:rPr>
        <w:t>13</w:t>
      </w:r>
      <w:r w:rsidRPr="007946D5">
        <w:rPr>
          <w:rFonts w:ascii="Arial" w:hAnsi="Arial"/>
          <w:b/>
          <w:sz w:val="15"/>
          <w:szCs w:val="14"/>
          <w:lang w:val="en-US"/>
        </w:rPr>
        <w:t>C {</w:t>
      </w:r>
      <w:r w:rsidRPr="007946D5">
        <w:rPr>
          <w:rFonts w:ascii="Arial" w:hAnsi="Arial"/>
          <w:b/>
          <w:sz w:val="15"/>
          <w:szCs w:val="14"/>
          <w:vertAlign w:val="superscript"/>
          <w:lang w:val="en-US"/>
        </w:rPr>
        <w:t>1</w:t>
      </w:r>
      <w:r w:rsidRPr="007946D5">
        <w:rPr>
          <w:rFonts w:ascii="Arial" w:hAnsi="Arial"/>
          <w:b/>
          <w:sz w:val="15"/>
          <w:szCs w:val="14"/>
          <w:lang w:val="en-US"/>
        </w:rPr>
        <w:t>H} NMR (101 MHz, CDCl</w:t>
      </w:r>
      <w:r w:rsidRPr="007946D5">
        <w:rPr>
          <w:rFonts w:ascii="Arial" w:hAnsi="Arial"/>
          <w:b/>
          <w:sz w:val="15"/>
          <w:szCs w:val="14"/>
          <w:vertAlign w:val="subscript"/>
          <w:lang w:val="en-US"/>
        </w:rPr>
        <w:t>3</w:t>
      </w:r>
      <w:r w:rsidRPr="007946D5">
        <w:rPr>
          <w:rFonts w:ascii="Arial" w:hAnsi="Arial"/>
          <w:b/>
          <w:sz w:val="15"/>
          <w:szCs w:val="14"/>
          <w:lang w:val="en-US"/>
        </w:rPr>
        <w:t>):</w:t>
      </w:r>
      <w:r w:rsidRPr="007946D5">
        <w:rPr>
          <w:rFonts w:ascii="Arial" w:hAnsi="Arial"/>
          <w:sz w:val="15"/>
          <w:szCs w:val="14"/>
          <w:lang w:val="en-GB"/>
        </w:rPr>
        <w:t xml:space="preserve"> </w:t>
      </w:r>
      <w:r w:rsidRPr="007946D5">
        <w:rPr>
          <w:rFonts w:ascii="Arial" w:hAnsi="Arial"/>
          <w:sz w:val="15"/>
          <w:szCs w:val="14"/>
          <w:lang w:val="en-US"/>
        </w:rPr>
        <w:t xml:space="preserve">δ (ppm) = </w:t>
      </w:r>
      <w:r w:rsidRPr="007946D5">
        <w:rPr>
          <w:rFonts w:ascii="Arial" w:hAnsi="Arial"/>
          <w:sz w:val="15"/>
          <w:szCs w:val="14"/>
        </w:rPr>
        <w:t>194.6, 192.3, 145.8, 143.9, 134.6, 130.4, 124.2, 123.1, 117.9, 107.7, 28.9, 24.7, 24.1.</w:t>
      </w:r>
      <w:r w:rsidR="00AC3952">
        <w:rPr>
          <w:rFonts w:ascii="Arial" w:hAnsi="Arial"/>
          <w:sz w:val="15"/>
          <w:szCs w:val="14"/>
          <w:lang w:val="en-US"/>
        </w:rPr>
        <w:t xml:space="preserve"> </w:t>
      </w:r>
      <w:r w:rsidRPr="007946D5">
        <w:rPr>
          <w:rFonts w:ascii="Arial" w:hAnsi="Arial"/>
          <w:iCs/>
          <w:sz w:val="15"/>
          <w:szCs w:val="14"/>
          <w:lang w:val="en-US"/>
        </w:rPr>
        <w:t>Analytical data obtained are in agreement with reported values.</w:t>
      </w:r>
      <w:r w:rsidRPr="007946D5">
        <w:rPr>
          <w:rFonts w:ascii="Arial" w:hAnsi="Arial"/>
          <w:iCs/>
          <w:sz w:val="15"/>
          <w:szCs w:val="14"/>
          <w:vertAlign w:val="superscript"/>
          <w:lang w:val="en-US"/>
        </w:rPr>
        <w:t>[</w:t>
      </w:r>
      <w:r w:rsidR="00B57B89">
        <w:rPr>
          <w:rFonts w:ascii="Arial" w:hAnsi="Arial"/>
          <w:iCs/>
          <w:sz w:val="15"/>
          <w:szCs w:val="14"/>
          <w:vertAlign w:val="superscript"/>
          <w:lang w:val="en-US"/>
        </w:rPr>
        <w:t>15a</w:t>
      </w:r>
      <w:r w:rsidRPr="007946D5">
        <w:rPr>
          <w:rFonts w:ascii="Arial" w:hAnsi="Arial"/>
          <w:iCs/>
          <w:sz w:val="15"/>
          <w:szCs w:val="14"/>
          <w:vertAlign w:val="superscript"/>
          <w:lang w:val="en-US"/>
        </w:rPr>
        <w:t>]</w:t>
      </w:r>
    </w:p>
    <w:p w14:paraId="123570F2" w14:textId="77777777" w:rsidR="007946D5" w:rsidRPr="007946D5" w:rsidRDefault="007946D5" w:rsidP="007946D5">
      <w:pPr>
        <w:spacing w:after="240" w:line="200" w:lineRule="exact"/>
        <w:jc w:val="both"/>
        <w:rPr>
          <w:rFonts w:ascii="Arial" w:hAnsi="Arial"/>
          <w:b/>
          <w:bCs/>
          <w:sz w:val="15"/>
          <w:szCs w:val="14"/>
          <w:lang w:val="en-US"/>
        </w:rPr>
      </w:pPr>
      <w:bookmarkStart w:id="29" w:name="_Toc30348442"/>
      <w:r w:rsidRPr="007946D5">
        <w:rPr>
          <w:rFonts w:ascii="Arial" w:hAnsi="Arial"/>
          <w:b/>
          <w:bCs/>
          <w:sz w:val="15"/>
          <w:szCs w:val="14"/>
          <w:lang w:val="en-US"/>
        </w:rPr>
        <w:t>Scope of ligands</w:t>
      </w:r>
      <w:bookmarkEnd w:id="29"/>
    </w:p>
    <w:p w14:paraId="0EB06A76" w14:textId="43522D79" w:rsidR="007946D5" w:rsidRPr="007946D5" w:rsidRDefault="007946D5" w:rsidP="007946D5">
      <w:pPr>
        <w:spacing w:after="240" w:line="200" w:lineRule="exact"/>
        <w:jc w:val="both"/>
        <w:rPr>
          <w:rFonts w:ascii="Arial" w:hAnsi="Arial"/>
          <w:b/>
          <w:bCs/>
          <w:sz w:val="15"/>
          <w:szCs w:val="14"/>
          <w:lang w:val="en-GB"/>
        </w:rPr>
      </w:pPr>
      <w:r w:rsidRPr="007946D5">
        <w:rPr>
          <w:rFonts w:ascii="Arial" w:hAnsi="Arial"/>
          <w:b/>
          <w:sz w:val="15"/>
          <w:szCs w:val="14"/>
          <w:lang w:val="en-GB"/>
        </w:rPr>
        <w:t xml:space="preserve">Synthesis of </w:t>
      </w:r>
      <w:r w:rsidRPr="007946D5">
        <w:rPr>
          <w:rFonts w:ascii="Arial" w:hAnsi="Arial"/>
          <w:b/>
          <w:bCs/>
          <w:sz w:val="15"/>
          <w:szCs w:val="14"/>
          <w:lang w:val="uz-Cyrl-UZ"/>
        </w:rPr>
        <w:t>[</w:t>
      </w:r>
      <w:r w:rsidRPr="007946D5">
        <w:rPr>
          <w:rFonts w:ascii="Arial" w:hAnsi="Arial"/>
          <w:i/>
          <w:iCs/>
          <w:sz w:val="15"/>
          <w:szCs w:val="14"/>
          <w:lang w:val="uz-Cyrl-UZ"/>
        </w:rPr>
        <w:t>N</w:t>
      </w:r>
      <w:r w:rsidRPr="007946D5">
        <w:rPr>
          <w:rFonts w:ascii="Arial" w:hAnsi="Arial"/>
          <w:sz w:val="15"/>
          <w:szCs w:val="14"/>
          <w:lang w:val="uz-Cyrl-UZ"/>
        </w:rPr>
        <w:t>,</w:t>
      </w:r>
      <w:r w:rsidRPr="007946D5">
        <w:rPr>
          <w:rFonts w:ascii="Arial" w:hAnsi="Arial"/>
          <w:i/>
          <w:iCs/>
          <w:sz w:val="15"/>
          <w:szCs w:val="14"/>
          <w:lang w:val="uz-Cyrl-UZ"/>
        </w:rPr>
        <w:t>N</w:t>
      </w:r>
      <w:r w:rsidRPr="007946D5">
        <w:rPr>
          <w:rFonts w:ascii="Arial" w:hAnsi="Arial"/>
          <w:b/>
          <w:bCs/>
          <w:sz w:val="15"/>
          <w:szCs w:val="14"/>
          <w:lang w:val="uz-Cyrl-UZ"/>
        </w:rPr>
        <w:t>-Bis(2,6-diisopropylphenyl)imidazol</w:t>
      </w:r>
      <w:r w:rsidRPr="007946D5">
        <w:rPr>
          <w:rFonts w:ascii="Arial" w:hAnsi="Arial"/>
          <w:b/>
          <w:bCs/>
          <w:sz w:val="15"/>
          <w:szCs w:val="14"/>
          <w:lang w:val="en-GB"/>
        </w:rPr>
        <w:t>in</w:t>
      </w:r>
      <w:r w:rsidRPr="007946D5">
        <w:rPr>
          <w:rFonts w:ascii="Arial" w:hAnsi="Arial"/>
          <w:b/>
          <w:bCs/>
          <w:sz w:val="15"/>
          <w:szCs w:val="14"/>
          <w:lang w:val="uz-Cyrl-UZ"/>
        </w:rPr>
        <w:t>-2-yl</w:t>
      </w:r>
      <w:proofErr w:type="spellStart"/>
      <w:r w:rsidRPr="007946D5">
        <w:rPr>
          <w:rFonts w:ascii="Arial" w:hAnsi="Arial"/>
          <w:b/>
          <w:bCs/>
          <w:sz w:val="15"/>
          <w:szCs w:val="14"/>
          <w:lang w:val="en-GB"/>
        </w:rPr>
        <w:t>idene</w:t>
      </w:r>
      <w:proofErr w:type="spellEnd"/>
      <w:r w:rsidRPr="007946D5">
        <w:rPr>
          <w:rFonts w:ascii="Arial" w:hAnsi="Arial"/>
          <w:b/>
          <w:bCs/>
          <w:sz w:val="15"/>
          <w:szCs w:val="14"/>
          <w:lang w:val="uz-Cyrl-UZ"/>
        </w:rPr>
        <w:t xml:space="preserve">](4-methoxyphenyl)gold(I) </w:t>
      </w:r>
      <w:bookmarkStart w:id="30" w:name="_Hlk30339311"/>
      <w:r w:rsidRPr="007946D5">
        <w:rPr>
          <w:rFonts w:ascii="Arial" w:hAnsi="Arial"/>
          <w:b/>
          <w:bCs/>
          <w:sz w:val="15"/>
          <w:szCs w:val="14"/>
          <w:lang w:val="uz-Cyrl-UZ"/>
        </w:rPr>
        <w:t>[Au(</w:t>
      </w:r>
      <w:r w:rsidRPr="007946D5">
        <w:rPr>
          <w:rFonts w:ascii="Arial" w:hAnsi="Arial"/>
          <w:b/>
          <w:bCs/>
          <w:sz w:val="15"/>
          <w:szCs w:val="14"/>
          <w:lang w:val="en-GB"/>
        </w:rPr>
        <w:t>S</w:t>
      </w:r>
      <w:r w:rsidRPr="007946D5">
        <w:rPr>
          <w:rFonts w:ascii="Arial" w:hAnsi="Arial"/>
          <w:b/>
          <w:bCs/>
          <w:sz w:val="15"/>
          <w:szCs w:val="14"/>
          <w:lang w:val="uz-Cyrl-UZ"/>
        </w:rPr>
        <w:t>IPr)C</w:t>
      </w:r>
      <w:r w:rsidRPr="007946D5">
        <w:rPr>
          <w:rFonts w:ascii="Arial" w:hAnsi="Arial"/>
          <w:b/>
          <w:bCs/>
          <w:sz w:val="15"/>
          <w:szCs w:val="14"/>
          <w:vertAlign w:val="subscript"/>
          <w:lang w:val="uz-Cyrl-UZ"/>
        </w:rPr>
        <w:t>7</w:t>
      </w:r>
      <w:r w:rsidRPr="007946D5">
        <w:rPr>
          <w:rFonts w:ascii="Arial" w:hAnsi="Arial"/>
          <w:b/>
          <w:bCs/>
          <w:sz w:val="15"/>
          <w:szCs w:val="14"/>
          <w:lang w:val="uz-Cyrl-UZ"/>
        </w:rPr>
        <w:t>H</w:t>
      </w:r>
      <w:r w:rsidRPr="007946D5">
        <w:rPr>
          <w:rFonts w:ascii="Arial" w:hAnsi="Arial"/>
          <w:b/>
          <w:bCs/>
          <w:sz w:val="15"/>
          <w:szCs w:val="14"/>
          <w:vertAlign w:val="subscript"/>
          <w:lang w:val="uz-Cyrl-UZ"/>
        </w:rPr>
        <w:t>7</w:t>
      </w:r>
      <w:r w:rsidRPr="007946D5">
        <w:rPr>
          <w:rFonts w:ascii="Arial" w:hAnsi="Arial"/>
          <w:b/>
          <w:bCs/>
          <w:sz w:val="15"/>
          <w:szCs w:val="14"/>
          <w:lang w:val="uz-Cyrl-UZ"/>
        </w:rPr>
        <w:t>O]</w:t>
      </w:r>
      <w:r w:rsidRPr="007946D5">
        <w:rPr>
          <w:rFonts w:ascii="Arial" w:hAnsi="Arial"/>
          <w:b/>
          <w:bCs/>
          <w:sz w:val="15"/>
          <w:szCs w:val="14"/>
          <w:lang w:val="en-GB"/>
        </w:rPr>
        <w:t xml:space="preserve"> </w:t>
      </w:r>
      <w:r w:rsidRPr="007946D5">
        <w:rPr>
          <w:rFonts w:ascii="Arial" w:hAnsi="Arial"/>
          <w:b/>
          <w:bCs/>
          <w:sz w:val="15"/>
          <w:szCs w:val="14"/>
          <w:lang w:val="uz-Cyrl-UZ"/>
        </w:rPr>
        <w:t>(</w:t>
      </w:r>
      <w:r w:rsidRPr="007946D5">
        <w:rPr>
          <w:rFonts w:ascii="Arial" w:hAnsi="Arial"/>
          <w:b/>
          <w:bCs/>
          <w:sz w:val="15"/>
          <w:szCs w:val="14"/>
          <w:lang w:val="en-GB"/>
        </w:rPr>
        <w:t>3</w:t>
      </w:r>
      <w:r w:rsidRPr="007946D5">
        <w:rPr>
          <w:rFonts w:ascii="Arial" w:hAnsi="Arial"/>
          <w:b/>
          <w:bCs/>
          <w:sz w:val="15"/>
          <w:szCs w:val="14"/>
          <w:lang w:val="uz-Cyrl-UZ"/>
        </w:rPr>
        <w:t>)</w:t>
      </w:r>
      <w:r w:rsidRPr="007946D5">
        <w:rPr>
          <w:rFonts w:ascii="Arial" w:hAnsi="Arial"/>
          <w:b/>
          <w:bCs/>
          <w:sz w:val="15"/>
          <w:szCs w:val="14"/>
          <w:lang w:val="en-GB"/>
        </w:rPr>
        <w:t>:</w:t>
      </w:r>
      <w:bookmarkEnd w:id="30"/>
    </w:p>
    <w:p w14:paraId="3DA11437" w14:textId="37B0D7A7" w:rsidR="007946D5" w:rsidRPr="007946D5" w:rsidRDefault="007946D5" w:rsidP="007946D5">
      <w:pPr>
        <w:spacing w:after="240" w:line="200" w:lineRule="exact"/>
        <w:jc w:val="both"/>
        <w:rPr>
          <w:rFonts w:ascii="Arial" w:hAnsi="Arial"/>
          <w:sz w:val="15"/>
          <w:szCs w:val="14"/>
          <w:lang w:val="en-US"/>
        </w:rPr>
      </w:pPr>
      <w:proofErr w:type="spellStart"/>
      <w:r w:rsidRPr="007946D5">
        <w:rPr>
          <w:rFonts w:ascii="Arial" w:hAnsi="Arial"/>
          <w:b/>
          <w:sz w:val="15"/>
          <w:szCs w:val="14"/>
        </w:rPr>
        <w:lastRenderedPageBreak/>
        <w:t>Procedure</w:t>
      </w:r>
      <w:proofErr w:type="spellEnd"/>
      <w:r w:rsidRPr="007946D5">
        <w:rPr>
          <w:rFonts w:ascii="Arial" w:hAnsi="Arial"/>
          <w:b/>
          <w:sz w:val="15"/>
          <w:szCs w:val="14"/>
        </w:rPr>
        <w:t xml:space="preserve"> A</w:t>
      </w:r>
      <w:r w:rsidRPr="007946D5">
        <w:rPr>
          <w:rFonts w:ascii="Arial" w:hAnsi="Arial"/>
          <w:sz w:val="15"/>
          <w:szCs w:val="14"/>
        </w:rPr>
        <w:t xml:space="preserve">: </w:t>
      </w:r>
      <w:proofErr w:type="spellStart"/>
      <w:r w:rsidRPr="007946D5">
        <w:rPr>
          <w:rFonts w:ascii="Arial" w:hAnsi="Arial"/>
          <w:sz w:val="15"/>
          <w:szCs w:val="14"/>
        </w:rPr>
        <w:t>Synthesized</w:t>
      </w:r>
      <w:proofErr w:type="spellEnd"/>
      <w:r w:rsidRPr="007946D5">
        <w:rPr>
          <w:rFonts w:ascii="Arial" w:hAnsi="Arial"/>
          <w:sz w:val="15"/>
          <w:szCs w:val="14"/>
        </w:rPr>
        <w:t xml:space="preserve"> </w:t>
      </w:r>
      <w:r w:rsidRPr="007946D5">
        <w:rPr>
          <w:rFonts w:ascii="Arial" w:hAnsi="Arial"/>
          <w:sz w:val="15"/>
          <w:szCs w:val="14"/>
          <w:lang w:val="en-GB"/>
        </w:rPr>
        <w:t xml:space="preserve">following the general procedure with </w:t>
      </w:r>
      <w:r w:rsidRPr="007946D5">
        <w:rPr>
          <w:rFonts w:ascii="Arial" w:hAnsi="Arial"/>
          <w:sz w:val="15"/>
          <w:szCs w:val="14"/>
          <w:lang w:val="en-US"/>
        </w:rPr>
        <w:t>[Au(</w:t>
      </w:r>
      <w:proofErr w:type="spellStart"/>
      <w:r w:rsidRPr="007946D5">
        <w:rPr>
          <w:rFonts w:ascii="Arial" w:hAnsi="Arial"/>
          <w:sz w:val="15"/>
          <w:szCs w:val="14"/>
          <w:lang w:val="en-US"/>
        </w:rPr>
        <w:t>SIPr</w:t>
      </w:r>
      <w:proofErr w:type="spellEnd"/>
      <w:r w:rsidRPr="007946D5">
        <w:rPr>
          <w:rFonts w:ascii="Arial" w:hAnsi="Arial"/>
          <w:sz w:val="15"/>
          <w:szCs w:val="14"/>
          <w:lang w:val="en-US"/>
        </w:rPr>
        <w:t>)</w:t>
      </w:r>
      <w:proofErr w:type="spellStart"/>
      <w:r w:rsidRPr="007946D5">
        <w:rPr>
          <w:rFonts w:ascii="Arial" w:hAnsi="Arial"/>
          <w:sz w:val="15"/>
          <w:szCs w:val="14"/>
          <w:lang w:val="en-US"/>
        </w:rPr>
        <w:t>Cl</w:t>
      </w:r>
      <w:proofErr w:type="spellEnd"/>
      <w:r w:rsidRPr="007946D5">
        <w:rPr>
          <w:rFonts w:ascii="Arial" w:hAnsi="Arial"/>
          <w:sz w:val="15"/>
          <w:szCs w:val="14"/>
          <w:lang w:val="en-US"/>
        </w:rPr>
        <w:t xml:space="preserve">] (50.15 mg, 0.08 mmol), </w:t>
      </w:r>
      <w:r w:rsidRPr="007946D5">
        <w:rPr>
          <w:rFonts w:ascii="Arial" w:hAnsi="Arial"/>
          <w:bCs/>
          <w:iCs/>
          <w:sz w:val="15"/>
          <w:szCs w:val="14"/>
          <w:lang w:val="en-GB"/>
        </w:rPr>
        <w:t>4-methoxyphenyl</w:t>
      </w:r>
      <w:r w:rsidRPr="007946D5">
        <w:rPr>
          <w:rFonts w:ascii="Arial" w:hAnsi="Arial"/>
          <w:sz w:val="15"/>
          <w:szCs w:val="14"/>
          <w:lang w:val="en-US"/>
        </w:rPr>
        <w:t>boronic acid (13.5 mg, 0.089 mmol,1.1 equiv.), K</w:t>
      </w:r>
      <w:r w:rsidRPr="007946D5">
        <w:rPr>
          <w:rFonts w:ascii="Arial" w:hAnsi="Arial"/>
          <w:sz w:val="15"/>
          <w:szCs w:val="14"/>
          <w:vertAlign w:val="subscript"/>
          <w:lang w:val="en-US"/>
        </w:rPr>
        <w:t>2</w:t>
      </w:r>
      <w:r w:rsidRPr="007946D5">
        <w:rPr>
          <w:rFonts w:ascii="Arial" w:hAnsi="Arial"/>
          <w:sz w:val="15"/>
          <w:szCs w:val="14"/>
          <w:lang w:val="en-US"/>
        </w:rPr>
        <w:t>CO</w:t>
      </w:r>
      <w:r w:rsidRPr="007946D5">
        <w:rPr>
          <w:rFonts w:ascii="Arial" w:hAnsi="Arial"/>
          <w:sz w:val="15"/>
          <w:szCs w:val="14"/>
          <w:vertAlign w:val="subscript"/>
          <w:lang w:val="en-US"/>
        </w:rPr>
        <w:t>3</w:t>
      </w:r>
      <w:r w:rsidRPr="007946D5">
        <w:rPr>
          <w:rFonts w:ascii="Arial" w:hAnsi="Arial"/>
          <w:sz w:val="15"/>
          <w:szCs w:val="14"/>
          <w:lang w:val="en-US"/>
        </w:rPr>
        <w:t xml:space="preserve"> (33.44 mg, 0.242 mmol, 3 equiv.) and ethanol (0.5 mL). Purification of the product was carried out by filtration through </w:t>
      </w:r>
      <w:proofErr w:type="spellStart"/>
      <w:r w:rsidRPr="007946D5">
        <w:rPr>
          <w:rFonts w:ascii="Arial" w:hAnsi="Arial"/>
          <w:sz w:val="15"/>
          <w:szCs w:val="14"/>
          <w:lang w:val="en-US"/>
        </w:rPr>
        <w:t>celite</w:t>
      </w:r>
      <w:proofErr w:type="spellEnd"/>
      <w:r w:rsidRPr="007946D5">
        <w:rPr>
          <w:rFonts w:ascii="Arial" w:hAnsi="Arial"/>
          <w:sz w:val="15"/>
          <w:szCs w:val="14"/>
          <w:lang w:val="en-US"/>
        </w:rPr>
        <w:t xml:space="preserve"> with dichloromethane (6 mL). Evaporation of the solvent, washing with pentane (3x3 mL) and drying under high vacuum afforded the product as a white powder in 74% yield (41.4 mg, 0.060 mmol).</w:t>
      </w:r>
      <w:r w:rsidR="00AC3952">
        <w:rPr>
          <w:rFonts w:ascii="Arial" w:hAnsi="Arial"/>
          <w:sz w:val="15"/>
          <w:szCs w:val="14"/>
          <w:lang w:val="en-US"/>
        </w:rPr>
        <w:t xml:space="preserve"> </w:t>
      </w:r>
      <w:r w:rsidRPr="007946D5">
        <w:rPr>
          <w:rFonts w:ascii="Arial" w:hAnsi="Arial"/>
          <w:b/>
          <w:sz w:val="15"/>
          <w:szCs w:val="14"/>
          <w:vertAlign w:val="superscript"/>
          <w:lang w:val="en-US"/>
        </w:rPr>
        <w:t>1</w:t>
      </w:r>
      <w:r w:rsidRPr="007946D5">
        <w:rPr>
          <w:rFonts w:ascii="Arial" w:hAnsi="Arial"/>
          <w:b/>
          <w:sz w:val="15"/>
          <w:szCs w:val="14"/>
          <w:lang w:val="en-US"/>
        </w:rPr>
        <w:t>H NMR (400 MHz, CDCl</w:t>
      </w:r>
      <w:r w:rsidRPr="007946D5">
        <w:rPr>
          <w:rFonts w:ascii="Arial" w:hAnsi="Arial"/>
          <w:b/>
          <w:sz w:val="15"/>
          <w:szCs w:val="14"/>
          <w:vertAlign w:val="subscript"/>
          <w:lang w:val="en-US"/>
        </w:rPr>
        <w:t>3</w:t>
      </w:r>
      <w:r w:rsidRPr="007946D5">
        <w:rPr>
          <w:rFonts w:ascii="Arial" w:hAnsi="Arial"/>
          <w:b/>
          <w:sz w:val="15"/>
          <w:szCs w:val="14"/>
          <w:lang w:val="en-US"/>
        </w:rPr>
        <w:t>):</w:t>
      </w:r>
      <w:r w:rsidRPr="007946D5">
        <w:rPr>
          <w:rFonts w:ascii="Arial" w:hAnsi="Arial"/>
          <w:sz w:val="15"/>
          <w:szCs w:val="14"/>
          <w:lang w:val="en-US"/>
        </w:rPr>
        <w:t xml:space="preserve"> δ (ppm) = </w:t>
      </w:r>
      <w:r w:rsidRPr="007946D5">
        <w:rPr>
          <w:rFonts w:ascii="Arial" w:hAnsi="Arial"/>
          <w:sz w:val="15"/>
          <w:szCs w:val="14"/>
        </w:rPr>
        <w:t xml:space="preserve">7.37 (t, </w:t>
      </w:r>
      <w:r w:rsidRPr="007946D5">
        <w:rPr>
          <w:rFonts w:ascii="Arial" w:hAnsi="Arial"/>
          <w:i/>
          <w:iCs/>
          <w:sz w:val="15"/>
          <w:szCs w:val="14"/>
        </w:rPr>
        <w:t>J</w:t>
      </w:r>
      <w:r w:rsidRPr="007946D5">
        <w:rPr>
          <w:rFonts w:ascii="Arial" w:hAnsi="Arial"/>
          <w:sz w:val="15"/>
          <w:szCs w:val="14"/>
        </w:rPr>
        <w:t xml:space="preserve"> = 7.8 Hz 2H), 7.22 (d, </w:t>
      </w:r>
      <w:r w:rsidRPr="007946D5">
        <w:rPr>
          <w:rFonts w:ascii="Arial" w:hAnsi="Arial"/>
          <w:i/>
          <w:iCs/>
          <w:sz w:val="15"/>
          <w:szCs w:val="14"/>
        </w:rPr>
        <w:t>J</w:t>
      </w:r>
      <w:r w:rsidRPr="007946D5">
        <w:rPr>
          <w:rFonts w:ascii="Arial" w:hAnsi="Arial"/>
          <w:sz w:val="15"/>
          <w:szCs w:val="14"/>
        </w:rPr>
        <w:t xml:space="preserve"> = 7.8 Hz, 4H), 6.92 (d, </w:t>
      </w:r>
      <w:r w:rsidRPr="007946D5">
        <w:rPr>
          <w:rFonts w:ascii="Arial" w:hAnsi="Arial"/>
          <w:i/>
          <w:iCs/>
          <w:sz w:val="15"/>
          <w:szCs w:val="14"/>
        </w:rPr>
        <w:t>J</w:t>
      </w:r>
      <w:r w:rsidRPr="007946D5">
        <w:rPr>
          <w:rFonts w:ascii="Arial" w:hAnsi="Arial"/>
          <w:sz w:val="15"/>
          <w:szCs w:val="14"/>
        </w:rPr>
        <w:t xml:space="preserve"> = 8.4 Hz, 2H), 6.61 (d, </w:t>
      </w:r>
      <w:r w:rsidRPr="007946D5">
        <w:rPr>
          <w:rFonts w:ascii="Arial" w:hAnsi="Arial"/>
          <w:i/>
          <w:iCs/>
          <w:sz w:val="15"/>
          <w:szCs w:val="14"/>
        </w:rPr>
        <w:t>J</w:t>
      </w:r>
      <w:r w:rsidRPr="007946D5">
        <w:rPr>
          <w:rFonts w:ascii="Arial" w:hAnsi="Arial"/>
          <w:sz w:val="15"/>
          <w:szCs w:val="14"/>
        </w:rPr>
        <w:t xml:space="preserve"> = 8.4Hz, 2H), 4.00 (s, 4H), 3.64 (s, 3H), 3.15 (</w:t>
      </w:r>
      <w:proofErr w:type="spellStart"/>
      <w:r w:rsidRPr="007946D5">
        <w:rPr>
          <w:rFonts w:ascii="Arial" w:hAnsi="Arial"/>
          <w:sz w:val="15"/>
          <w:szCs w:val="14"/>
        </w:rPr>
        <w:t>hept</w:t>
      </w:r>
      <w:proofErr w:type="spellEnd"/>
      <w:r w:rsidRPr="007946D5">
        <w:rPr>
          <w:rFonts w:ascii="Arial" w:hAnsi="Arial"/>
          <w:sz w:val="15"/>
          <w:szCs w:val="14"/>
        </w:rPr>
        <w:t xml:space="preserve">, </w:t>
      </w:r>
      <w:r w:rsidRPr="007946D5">
        <w:rPr>
          <w:rFonts w:ascii="Arial" w:hAnsi="Arial"/>
          <w:i/>
          <w:iCs/>
          <w:sz w:val="15"/>
          <w:szCs w:val="14"/>
        </w:rPr>
        <w:t>J</w:t>
      </w:r>
      <w:r w:rsidRPr="007946D5">
        <w:rPr>
          <w:rFonts w:ascii="Arial" w:hAnsi="Arial"/>
          <w:sz w:val="15"/>
          <w:szCs w:val="14"/>
        </w:rPr>
        <w:t xml:space="preserve"> = 6.9 Hz, 4H), 1.47 (d, </w:t>
      </w:r>
      <w:r w:rsidRPr="007946D5">
        <w:rPr>
          <w:rFonts w:ascii="Arial" w:hAnsi="Arial"/>
          <w:i/>
          <w:iCs/>
          <w:sz w:val="15"/>
          <w:szCs w:val="14"/>
        </w:rPr>
        <w:t>J</w:t>
      </w:r>
      <w:r w:rsidRPr="007946D5">
        <w:rPr>
          <w:rFonts w:ascii="Arial" w:hAnsi="Arial"/>
          <w:sz w:val="15"/>
          <w:szCs w:val="14"/>
        </w:rPr>
        <w:t xml:space="preserve"> = 6.8 Hz, 3H), 1.35 (d, </w:t>
      </w:r>
      <w:r w:rsidRPr="007946D5">
        <w:rPr>
          <w:rFonts w:ascii="Arial" w:hAnsi="Arial"/>
          <w:i/>
          <w:iCs/>
          <w:sz w:val="15"/>
          <w:szCs w:val="14"/>
        </w:rPr>
        <w:t>J</w:t>
      </w:r>
      <w:r w:rsidRPr="007946D5">
        <w:rPr>
          <w:rFonts w:ascii="Arial" w:hAnsi="Arial"/>
          <w:sz w:val="15"/>
          <w:szCs w:val="14"/>
        </w:rPr>
        <w:t xml:space="preserve"> = 6.8 Hz, 12H).</w:t>
      </w:r>
      <w:r w:rsidR="00AC3952">
        <w:rPr>
          <w:rFonts w:ascii="Arial" w:hAnsi="Arial"/>
          <w:sz w:val="15"/>
          <w:szCs w:val="14"/>
          <w:lang w:val="en-US"/>
        </w:rPr>
        <w:t xml:space="preserve"> </w:t>
      </w:r>
      <w:r w:rsidRPr="007946D5">
        <w:rPr>
          <w:rFonts w:ascii="Arial" w:hAnsi="Arial"/>
          <w:b/>
          <w:sz w:val="15"/>
          <w:szCs w:val="14"/>
          <w:vertAlign w:val="superscript"/>
          <w:lang w:val="en-US"/>
        </w:rPr>
        <w:t>13</w:t>
      </w:r>
      <w:r w:rsidRPr="007946D5">
        <w:rPr>
          <w:rFonts w:ascii="Arial" w:hAnsi="Arial"/>
          <w:b/>
          <w:sz w:val="15"/>
          <w:szCs w:val="14"/>
          <w:lang w:val="en-US"/>
        </w:rPr>
        <w:t>C {</w:t>
      </w:r>
      <w:r w:rsidRPr="007946D5">
        <w:rPr>
          <w:rFonts w:ascii="Arial" w:hAnsi="Arial"/>
          <w:b/>
          <w:sz w:val="15"/>
          <w:szCs w:val="14"/>
          <w:vertAlign w:val="superscript"/>
          <w:lang w:val="en-US"/>
        </w:rPr>
        <w:t>1</w:t>
      </w:r>
      <w:r w:rsidRPr="007946D5">
        <w:rPr>
          <w:rFonts w:ascii="Arial" w:hAnsi="Arial"/>
          <w:b/>
          <w:sz w:val="15"/>
          <w:szCs w:val="14"/>
          <w:lang w:val="en-US"/>
        </w:rPr>
        <w:t>H} NMR (101 MHz, CDCl</w:t>
      </w:r>
      <w:r w:rsidRPr="007946D5">
        <w:rPr>
          <w:rFonts w:ascii="Arial" w:hAnsi="Arial"/>
          <w:b/>
          <w:sz w:val="15"/>
          <w:szCs w:val="14"/>
          <w:vertAlign w:val="subscript"/>
          <w:lang w:val="en-US"/>
        </w:rPr>
        <w:t>3</w:t>
      </w:r>
      <w:r w:rsidRPr="007946D5">
        <w:rPr>
          <w:rFonts w:ascii="Arial" w:hAnsi="Arial"/>
          <w:b/>
          <w:sz w:val="15"/>
          <w:szCs w:val="14"/>
          <w:lang w:val="en-US"/>
        </w:rPr>
        <w:t>):</w:t>
      </w:r>
      <w:r w:rsidRPr="007946D5">
        <w:rPr>
          <w:rFonts w:ascii="Arial" w:hAnsi="Arial"/>
          <w:sz w:val="15"/>
          <w:szCs w:val="14"/>
          <w:lang w:val="en-GB"/>
        </w:rPr>
        <w:t xml:space="preserve"> </w:t>
      </w:r>
      <w:r w:rsidRPr="007946D5">
        <w:rPr>
          <w:rFonts w:ascii="Arial" w:hAnsi="Arial"/>
          <w:sz w:val="15"/>
          <w:szCs w:val="14"/>
          <w:lang w:val="en-US"/>
        </w:rPr>
        <w:t xml:space="preserve">δ (ppm) = </w:t>
      </w:r>
      <w:r w:rsidRPr="007946D5">
        <w:rPr>
          <w:rFonts w:ascii="Arial" w:hAnsi="Arial"/>
          <w:sz w:val="15"/>
          <w:szCs w:val="14"/>
        </w:rPr>
        <w:t>216.8, 161.0, 156.9, 146.9, 140.8, 134.9, 129.5, 124.4, 112.7, 55.1, 53.9, 29.1, 25.2, 24.2.</w:t>
      </w:r>
      <w:r w:rsidR="00AC3952">
        <w:rPr>
          <w:rFonts w:ascii="Arial" w:hAnsi="Arial"/>
          <w:sz w:val="15"/>
          <w:szCs w:val="14"/>
          <w:lang w:val="en-US"/>
        </w:rPr>
        <w:t xml:space="preserve"> </w:t>
      </w:r>
      <w:r w:rsidRPr="007946D5">
        <w:rPr>
          <w:rFonts w:ascii="Arial" w:hAnsi="Arial"/>
          <w:iCs/>
          <w:sz w:val="15"/>
          <w:szCs w:val="14"/>
          <w:lang w:val="en-US"/>
        </w:rPr>
        <w:t>Analytical data obtained are in agreement with reported values.</w:t>
      </w:r>
      <w:r w:rsidRPr="007946D5">
        <w:rPr>
          <w:rFonts w:ascii="Arial" w:hAnsi="Arial"/>
          <w:iCs/>
          <w:sz w:val="15"/>
          <w:szCs w:val="14"/>
          <w:vertAlign w:val="superscript"/>
          <w:lang w:val="en-US"/>
        </w:rPr>
        <w:t>[</w:t>
      </w:r>
      <w:r w:rsidR="00B57B89">
        <w:rPr>
          <w:rFonts w:ascii="Arial" w:hAnsi="Arial"/>
          <w:iCs/>
          <w:sz w:val="15"/>
          <w:szCs w:val="14"/>
          <w:vertAlign w:val="superscript"/>
          <w:lang w:val="en-US"/>
        </w:rPr>
        <w:t>8</w:t>
      </w:r>
      <w:r w:rsidRPr="007946D5">
        <w:rPr>
          <w:rFonts w:ascii="Arial" w:hAnsi="Arial"/>
          <w:iCs/>
          <w:sz w:val="15"/>
          <w:szCs w:val="14"/>
          <w:vertAlign w:val="superscript"/>
          <w:lang w:val="en-US"/>
        </w:rPr>
        <w:t>]</w:t>
      </w:r>
    </w:p>
    <w:p w14:paraId="4C2393FD" w14:textId="44EA1B13" w:rsidR="007946D5" w:rsidRPr="007946D5" w:rsidRDefault="007946D5" w:rsidP="007946D5">
      <w:pPr>
        <w:spacing w:after="240" w:line="200" w:lineRule="exact"/>
        <w:jc w:val="both"/>
        <w:rPr>
          <w:rFonts w:ascii="Arial" w:hAnsi="Arial"/>
          <w:bCs/>
          <w:sz w:val="15"/>
          <w:szCs w:val="14"/>
          <w:lang w:val="en-GB"/>
        </w:rPr>
      </w:pPr>
      <w:r w:rsidRPr="007946D5">
        <w:rPr>
          <w:rFonts w:ascii="Arial" w:hAnsi="Arial"/>
          <w:b/>
          <w:sz w:val="15"/>
          <w:szCs w:val="14"/>
          <w:lang w:val="en-GB"/>
        </w:rPr>
        <w:t>Synthesis of [</w:t>
      </w:r>
      <w:r w:rsidRPr="007946D5">
        <w:rPr>
          <w:rFonts w:ascii="Arial" w:hAnsi="Arial"/>
          <w:b/>
          <w:sz w:val="15"/>
          <w:szCs w:val="14"/>
          <w:lang w:val="en-US"/>
        </w:rPr>
        <w:t>4,5-dichloro-</w:t>
      </w:r>
      <w:r w:rsidRPr="007946D5">
        <w:rPr>
          <w:rFonts w:ascii="Arial" w:hAnsi="Arial"/>
          <w:i/>
          <w:iCs/>
          <w:sz w:val="15"/>
          <w:szCs w:val="14"/>
          <w:lang w:val="uz-Cyrl-UZ"/>
        </w:rPr>
        <w:t>N</w:t>
      </w:r>
      <w:r w:rsidRPr="007946D5">
        <w:rPr>
          <w:rFonts w:ascii="Arial" w:hAnsi="Arial"/>
          <w:sz w:val="15"/>
          <w:szCs w:val="14"/>
          <w:lang w:val="uz-Cyrl-UZ"/>
        </w:rPr>
        <w:t>,</w:t>
      </w:r>
      <w:r w:rsidRPr="007946D5">
        <w:rPr>
          <w:rFonts w:ascii="Arial" w:hAnsi="Arial"/>
          <w:i/>
          <w:iCs/>
          <w:sz w:val="15"/>
          <w:szCs w:val="14"/>
          <w:lang w:val="uz-Cyrl-UZ"/>
        </w:rPr>
        <w:t>N</w:t>
      </w:r>
      <w:r w:rsidRPr="007946D5">
        <w:rPr>
          <w:rFonts w:ascii="Arial" w:hAnsi="Arial"/>
          <w:b/>
          <w:bCs/>
          <w:sz w:val="15"/>
          <w:szCs w:val="14"/>
          <w:lang w:val="uz-Cyrl-UZ"/>
        </w:rPr>
        <w:t>-Bis(2,6-diisopropylphenyl)imidazol</w:t>
      </w:r>
      <w:r w:rsidRPr="007946D5">
        <w:rPr>
          <w:rFonts w:ascii="Arial" w:hAnsi="Arial"/>
          <w:b/>
          <w:bCs/>
          <w:sz w:val="15"/>
          <w:szCs w:val="14"/>
          <w:lang w:val="en-GB"/>
        </w:rPr>
        <w:t>-</w:t>
      </w:r>
      <w:r w:rsidRPr="007946D5">
        <w:rPr>
          <w:rFonts w:ascii="Arial" w:hAnsi="Arial"/>
          <w:b/>
          <w:bCs/>
          <w:sz w:val="15"/>
          <w:szCs w:val="14"/>
          <w:lang w:val="uz-Cyrl-UZ"/>
        </w:rPr>
        <w:t>2-yl</w:t>
      </w:r>
      <w:proofErr w:type="spellStart"/>
      <w:r w:rsidRPr="007946D5">
        <w:rPr>
          <w:rFonts w:ascii="Arial" w:hAnsi="Arial"/>
          <w:b/>
          <w:bCs/>
          <w:sz w:val="15"/>
          <w:szCs w:val="14"/>
          <w:lang w:val="en-GB"/>
        </w:rPr>
        <w:t>idene</w:t>
      </w:r>
      <w:proofErr w:type="spellEnd"/>
      <w:r w:rsidRPr="007946D5">
        <w:rPr>
          <w:rFonts w:ascii="Arial" w:hAnsi="Arial"/>
          <w:b/>
          <w:bCs/>
          <w:sz w:val="15"/>
          <w:szCs w:val="14"/>
          <w:lang w:val="uz-Cyrl-UZ"/>
        </w:rPr>
        <w:t>]</w:t>
      </w:r>
      <w:r w:rsidRPr="007946D5">
        <w:rPr>
          <w:rFonts w:ascii="Arial" w:hAnsi="Arial"/>
          <w:b/>
          <w:sz w:val="15"/>
          <w:szCs w:val="14"/>
          <w:lang w:val="en-US"/>
        </w:rPr>
        <w:t xml:space="preserve">(4-methoxyphenyl)gold(I) </w:t>
      </w:r>
      <w:bookmarkStart w:id="31" w:name="_Hlk30340036"/>
      <w:r w:rsidRPr="007946D5">
        <w:rPr>
          <w:rFonts w:ascii="Arial" w:hAnsi="Arial"/>
          <w:b/>
          <w:sz w:val="15"/>
          <w:szCs w:val="14"/>
          <w:lang w:val="en-US"/>
        </w:rPr>
        <w:t>[Au</w:t>
      </w:r>
      <w:r w:rsidRPr="007946D5">
        <w:rPr>
          <w:rFonts w:ascii="Arial" w:hAnsi="Arial"/>
          <w:b/>
          <w:bCs/>
          <w:sz w:val="15"/>
          <w:szCs w:val="14"/>
          <w:lang w:val="uz-Cyrl-UZ"/>
        </w:rPr>
        <w:t>(IPr</w:t>
      </w:r>
      <w:proofErr w:type="spellStart"/>
      <w:r w:rsidRPr="007946D5">
        <w:rPr>
          <w:rFonts w:ascii="Arial" w:hAnsi="Arial"/>
          <w:b/>
          <w:bCs/>
          <w:sz w:val="15"/>
          <w:szCs w:val="14"/>
          <w:vertAlign w:val="superscript"/>
          <w:lang w:val="en-GB"/>
        </w:rPr>
        <w:t>Cl</w:t>
      </w:r>
      <w:proofErr w:type="spellEnd"/>
      <w:r w:rsidRPr="007946D5">
        <w:rPr>
          <w:rFonts w:ascii="Arial" w:hAnsi="Arial"/>
          <w:b/>
          <w:bCs/>
          <w:sz w:val="15"/>
          <w:szCs w:val="14"/>
          <w:lang w:val="uz-Cyrl-UZ"/>
        </w:rPr>
        <w:t>)C</w:t>
      </w:r>
      <w:r w:rsidRPr="007946D5">
        <w:rPr>
          <w:rFonts w:ascii="Arial" w:hAnsi="Arial"/>
          <w:b/>
          <w:bCs/>
          <w:sz w:val="15"/>
          <w:szCs w:val="14"/>
          <w:vertAlign w:val="subscript"/>
          <w:lang w:val="uz-Cyrl-UZ"/>
        </w:rPr>
        <w:t>7</w:t>
      </w:r>
      <w:r w:rsidRPr="007946D5">
        <w:rPr>
          <w:rFonts w:ascii="Arial" w:hAnsi="Arial"/>
          <w:b/>
          <w:bCs/>
          <w:sz w:val="15"/>
          <w:szCs w:val="14"/>
          <w:lang w:val="uz-Cyrl-UZ"/>
        </w:rPr>
        <w:t>H</w:t>
      </w:r>
      <w:r w:rsidRPr="007946D5">
        <w:rPr>
          <w:rFonts w:ascii="Arial" w:hAnsi="Arial"/>
          <w:b/>
          <w:bCs/>
          <w:sz w:val="15"/>
          <w:szCs w:val="14"/>
          <w:vertAlign w:val="subscript"/>
          <w:lang w:val="uz-Cyrl-UZ"/>
        </w:rPr>
        <w:t>7</w:t>
      </w:r>
      <w:r w:rsidRPr="007946D5">
        <w:rPr>
          <w:rFonts w:ascii="Arial" w:hAnsi="Arial"/>
          <w:b/>
          <w:bCs/>
          <w:sz w:val="15"/>
          <w:szCs w:val="14"/>
          <w:lang w:val="uz-Cyrl-UZ"/>
        </w:rPr>
        <w:t>O]</w:t>
      </w:r>
      <w:r w:rsidRPr="007946D5">
        <w:rPr>
          <w:rFonts w:ascii="Arial" w:hAnsi="Arial"/>
          <w:b/>
          <w:bCs/>
          <w:sz w:val="15"/>
          <w:szCs w:val="14"/>
          <w:lang w:val="en-GB"/>
        </w:rPr>
        <w:t xml:space="preserve"> </w:t>
      </w:r>
      <w:r w:rsidRPr="007946D5">
        <w:rPr>
          <w:rFonts w:ascii="Arial" w:hAnsi="Arial"/>
          <w:b/>
          <w:bCs/>
          <w:sz w:val="15"/>
          <w:szCs w:val="14"/>
          <w:lang w:val="uz-Cyrl-UZ"/>
        </w:rPr>
        <w:t>(</w:t>
      </w:r>
      <w:r w:rsidRPr="007946D5">
        <w:rPr>
          <w:rFonts w:ascii="Arial" w:hAnsi="Arial"/>
          <w:b/>
          <w:bCs/>
          <w:sz w:val="15"/>
          <w:szCs w:val="14"/>
          <w:lang w:val="en-GB"/>
        </w:rPr>
        <w:t>4</w:t>
      </w:r>
      <w:r w:rsidRPr="007946D5">
        <w:rPr>
          <w:rFonts w:ascii="Arial" w:hAnsi="Arial"/>
          <w:b/>
          <w:bCs/>
          <w:sz w:val="15"/>
          <w:szCs w:val="14"/>
          <w:lang w:val="uz-Cyrl-UZ"/>
        </w:rPr>
        <w:t>)</w:t>
      </w:r>
      <w:r w:rsidRPr="007946D5">
        <w:rPr>
          <w:rFonts w:ascii="Arial" w:hAnsi="Arial"/>
          <w:b/>
          <w:bCs/>
          <w:sz w:val="15"/>
          <w:szCs w:val="14"/>
          <w:lang w:val="en-GB"/>
        </w:rPr>
        <w:t>:</w:t>
      </w:r>
      <w:bookmarkEnd w:id="31"/>
    </w:p>
    <w:p w14:paraId="00E4B1A5" w14:textId="6D8D69D0" w:rsidR="00015526" w:rsidRPr="00600D81" w:rsidRDefault="007946D5" w:rsidP="007946D5">
      <w:pPr>
        <w:spacing w:after="240" w:line="200" w:lineRule="exact"/>
        <w:jc w:val="both"/>
        <w:rPr>
          <w:rFonts w:ascii="Arial" w:hAnsi="Arial"/>
          <w:sz w:val="15"/>
          <w:szCs w:val="14"/>
          <w:lang w:val="en-US"/>
        </w:rPr>
      </w:pPr>
      <w:proofErr w:type="spellStart"/>
      <w:r w:rsidRPr="007946D5">
        <w:rPr>
          <w:rFonts w:ascii="Arial" w:hAnsi="Arial"/>
          <w:b/>
          <w:sz w:val="15"/>
          <w:szCs w:val="14"/>
        </w:rPr>
        <w:t>Procedure</w:t>
      </w:r>
      <w:proofErr w:type="spellEnd"/>
      <w:r w:rsidRPr="007946D5">
        <w:rPr>
          <w:rFonts w:ascii="Arial" w:hAnsi="Arial"/>
          <w:b/>
          <w:sz w:val="15"/>
          <w:szCs w:val="14"/>
        </w:rPr>
        <w:t xml:space="preserve"> A</w:t>
      </w:r>
      <w:r w:rsidRPr="007946D5">
        <w:rPr>
          <w:rFonts w:ascii="Arial" w:hAnsi="Arial"/>
          <w:sz w:val="15"/>
          <w:szCs w:val="14"/>
        </w:rPr>
        <w:t xml:space="preserve">: </w:t>
      </w:r>
      <w:proofErr w:type="spellStart"/>
      <w:r w:rsidRPr="007946D5">
        <w:rPr>
          <w:rFonts w:ascii="Arial" w:hAnsi="Arial"/>
          <w:sz w:val="15"/>
          <w:szCs w:val="14"/>
        </w:rPr>
        <w:t>Synthesized</w:t>
      </w:r>
      <w:proofErr w:type="spellEnd"/>
      <w:r w:rsidRPr="007946D5">
        <w:rPr>
          <w:rFonts w:ascii="Arial" w:hAnsi="Arial"/>
          <w:sz w:val="15"/>
          <w:szCs w:val="14"/>
        </w:rPr>
        <w:t xml:space="preserve"> </w:t>
      </w:r>
      <w:r w:rsidRPr="007946D5">
        <w:rPr>
          <w:rFonts w:ascii="Arial" w:hAnsi="Arial"/>
          <w:sz w:val="15"/>
          <w:szCs w:val="14"/>
          <w:lang w:val="en-GB"/>
        </w:rPr>
        <w:t xml:space="preserve">following the general procedure with </w:t>
      </w:r>
      <w:r w:rsidRPr="007946D5">
        <w:rPr>
          <w:rFonts w:ascii="Arial" w:hAnsi="Arial"/>
          <w:sz w:val="15"/>
          <w:szCs w:val="14"/>
          <w:lang w:val="en-US"/>
        </w:rPr>
        <w:t>[Au(</w:t>
      </w:r>
      <w:proofErr w:type="spellStart"/>
      <w:r w:rsidRPr="007946D5">
        <w:rPr>
          <w:rFonts w:ascii="Arial" w:hAnsi="Arial"/>
          <w:sz w:val="15"/>
          <w:szCs w:val="14"/>
          <w:lang w:val="en-US"/>
        </w:rPr>
        <w:t>IPr</w:t>
      </w:r>
      <w:r w:rsidRPr="007946D5">
        <w:rPr>
          <w:rFonts w:ascii="Arial" w:hAnsi="Arial"/>
          <w:sz w:val="15"/>
          <w:szCs w:val="14"/>
          <w:vertAlign w:val="superscript"/>
          <w:lang w:val="en-US"/>
        </w:rPr>
        <w:t>Cl</w:t>
      </w:r>
      <w:proofErr w:type="spellEnd"/>
      <w:r w:rsidRPr="007946D5">
        <w:rPr>
          <w:rFonts w:ascii="Arial" w:hAnsi="Arial"/>
          <w:sz w:val="15"/>
          <w:szCs w:val="14"/>
          <w:lang w:val="en-US"/>
        </w:rPr>
        <w:t>)</w:t>
      </w:r>
      <w:proofErr w:type="spellStart"/>
      <w:r w:rsidRPr="007946D5">
        <w:rPr>
          <w:rFonts w:ascii="Arial" w:hAnsi="Arial"/>
          <w:sz w:val="15"/>
          <w:szCs w:val="14"/>
          <w:lang w:val="en-US"/>
        </w:rPr>
        <w:t>Cl</w:t>
      </w:r>
      <w:proofErr w:type="spellEnd"/>
      <w:r w:rsidRPr="007946D5">
        <w:rPr>
          <w:rFonts w:ascii="Arial" w:hAnsi="Arial"/>
          <w:sz w:val="15"/>
          <w:szCs w:val="14"/>
          <w:lang w:val="en-US"/>
        </w:rPr>
        <w:t xml:space="preserve">] (100 mg, 0.145 mmol), </w:t>
      </w:r>
      <w:r w:rsidRPr="007946D5">
        <w:rPr>
          <w:rFonts w:ascii="Arial" w:hAnsi="Arial"/>
          <w:bCs/>
          <w:iCs/>
          <w:sz w:val="15"/>
          <w:szCs w:val="14"/>
          <w:lang w:val="en-GB"/>
        </w:rPr>
        <w:t>4-methoxyphenyl</w:t>
      </w:r>
      <w:r w:rsidRPr="007946D5">
        <w:rPr>
          <w:rFonts w:ascii="Arial" w:hAnsi="Arial"/>
          <w:sz w:val="15"/>
          <w:szCs w:val="14"/>
          <w:lang w:val="en-US"/>
        </w:rPr>
        <w:t>boronic acid (24.22 mg, 0.159 mmol,1.1 equiv.), K</w:t>
      </w:r>
      <w:r w:rsidRPr="007946D5">
        <w:rPr>
          <w:rFonts w:ascii="Arial" w:hAnsi="Arial"/>
          <w:sz w:val="15"/>
          <w:szCs w:val="14"/>
          <w:vertAlign w:val="subscript"/>
          <w:lang w:val="en-US"/>
        </w:rPr>
        <w:t>2</w:t>
      </w:r>
      <w:r w:rsidRPr="007946D5">
        <w:rPr>
          <w:rFonts w:ascii="Arial" w:hAnsi="Arial"/>
          <w:sz w:val="15"/>
          <w:szCs w:val="14"/>
          <w:lang w:val="en-US"/>
        </w:rPr>
        <w:t>CO</w:t>
      </w:r>
      <w:r w:rsidRPr="007946D5">
        <w:rPr>
          <w:rFonts w:ascii="Arial" w:hAnsi="Arial"/>
          <w:sz w:val="15"/>
          <w:szCs w:val="14"/>
          <w:vertAlign w:val="subscript"/>
          <w:lang w:val="en-US"/>
        </w:rPr>
        <w:t>3</w:t>
      </w:r>
      <w:r w:rsidRPr="007946D5">
        <w:rPr>
          <w:rFonts w:ascii="Arial" w:hAnsi="Arial"/>
          <w:sz w:val="15"/>
          <w:szCs w:val="14"/>
          <w:lang w:val="en-US"/>
        </w:rPr>
        <w:t xml:space="preserve"> (60.1 mg, 0.435 mmol, 3 equiv.) and ethanol (0.8 mL). Purification of the product was carried out by filtration through basic alumina with benzene (6 mL, ethyl acetate can also be used). Evaporation of the solvent, washing with pentane (3x3 mL) and drying under high vacuum afforded the product as a white powder in 91% yield (100 mg, 0.131 mmol).</w:t>
      </w:r>
      <w:r w:rsidR="00600D81">
        <w:rPr>
          <w:rFonts w:ascii="Arial" w:hAnsi="Arial"/>
          <w:sz w:val="15"/>
          <w:szCs w:val="14"/>
          <w:lang w:val="en-US"/>
        </w:rPr>
        <w:t xml:space="preserve"> </w:t>
      </w:r>
      <w:r w:rsidRPr="007946D5">
        <w:rPr>
          <w:rFonts w:ascii="Arial" w:hAnsi="Arial"/>
          <w:b/>
          <w:sz w:val="15"/>
          <w:szCs w:val="14"/>
          <w:vertAlign w:val="superscript"/>
          <w:lang w:val="en-US"/>
        </w:rPr>
        <w:t>1</w:t>
      </w:r>
      <w:r w:rsidRPr="007946D5">
        <w:rPr>
          <w:rFonts w:ascii="Arial" w:hAnsi="Arial"/>
          <w:b/>
          <w:sz w:val="15"/>
          <w:szCs w:val="14"/>
          <w:lang w:val="en-US"/>
        </w:rPr>
        <w:t>H NMR (400 MHz, CDCl</w:t>
      </w:r>
      <w:r w:rsidRPr="007946D5">
        <w:rPr>
          <w:rFonts w:ascii="Arial" w:hAnsi="Arial"/>
          <w:b/>
          <w:sz w:val="15"/>
          <w:szCs w:val="14"/>
          <w:vertAlign w:val="subscript"/>
          <w:lang w:val="en-US"/>
        </w:rPr>
        <w:t>3</w:t>
      </w:r>
      <w:r w:rsidRPr="007946D5">
        <w:rPr>
          <w:rFonts w:ascii="Arial" w:hAnsi="Arial"/>
          <w:b/>
          <w:sz w:val="15"/>
          <w:szCs w:val="14"/>
          <w:lang w:val="en-US"/>
        </w:rPr>
        <w:t>):</w:t>
      </w:r>
      <w:r w:rsidRPr="007946D5">
        <w:rPr>
          <w:rFonts w:ascii="Arial" w:hAnsi="Arial"/>
          <w:sz w:val="15"/>
          <w:szCs w:val="14"/>
          <w:lang w:val="en-US"/>
        </w:rPr>
        <w:t xml:space="preserve"> δ (ppm) = </w:t>
      </w:r>
      <w:r w:rsidRPr="007946D5">
        <w:rPr>
          <w:rFonts w:ascii="Arial" w:hAnsi="Arial"/>
          <w:sz w:val="15"/>
          <w:szCs w:val="14"/>
        </w:rPr>
        <w:t xml:space="preserve">7.51 (t, </w:t>
      </w:r>
      <w:r w:rsidRPr="007946D5">
        <w:rPr>
          <w:rFonts w:ascii="Arial" w:hAnsi="Arial"/>
          <w:i/>
          <w:iCs/>
          <w:sz w:val="15"/>
          <w:szCs w:val="14"/>
        </w:rPr>
        <w:t>J</w:t>
      </w:r>
      <w:r w:rsidRPr="007946D5">
        <w:rPr>
          <w:rFonts w:ascii="Arial" w:hAnsi="Arial"/>
          <w:sz w:val="15"/>
          <w:szCs w:val="14"/>
        </w:rPr>
        <w:t xml:space="preserve"> = 7.8 Hz, 2H,</w:t>
      </w:r>
      <w:r w:rsidRPr="007946D5">
        <w:rPr>
          <w:rFonts w:ascii="Arial" w:hAnsi="Arial"/>
          <w:sz w:val="15"/>
          <w:szCs w:val="14"/>
          <w:lang w:val="en-US"/>
        </w:rPr>
        <w:t xml:space="preserve"> </w:t>
      </w:r>
      <w:proofErr w:type="spellStart"/>
      <w:r w:rsidRPr="007946D5">
        <w:rPr>
          <w:rFonts w:ascii="Arial" w:hAnsi="Arial"/>
          <w:sz w:val="15"/>
          <w:szCs w:val="14"/>
          <w:lang w:val="en-US"/>
        </w:rPr>
        <w:t>H</w:t>
      </w:r>
      <w:r w:rsidRPr="007946D5">
        <w:rPr>
          <w:rFonts w:ascii="Arial" w:hAnsi="Arial"/>
          <w:sz w:val="15"/>
          <w:szCs w:val="14"/>
          <w:vertAlign w:val="subscript"/>
          <w:lang w:val="en-US"/>
        </w:rPr>
        <w:t>Ar</w:t>
      </w:r>
      <w:proofErr w:type="spellEnd"/>
      <w:r w:rsidRPr="007946D5">
        <w:rPr>
          <w:rFonts w:ascii="Arial" w:hAnsi="Arial"/>
          <w:sz w:val="15"/>
          <w:szCs w:val="14"/>
          <w:vertAlign w:val="subscript"/>
          <w:lang w:val="en-US"/>
        </w:rPr>
        <w:t>(</w:t>
      </w:r>
      <w:proofErr w:type="spellStart"/>
      <w:r w:rsidRPr="007946D5">
        <w:rPr>
          <w:rFonts w:ascii="Arial" w:hAnsi="Arial"/>
          <w:sz w:val="15"/>
          <w:szCs w:val="14"/>
          <w:vertAlign w:val="subscript"/>
          <w:lang w:val="en-US"/>
        </w:rPr>
        <w:t>IPr</w:t>
      </w:r>
      <w:r w:rsidRPr="007946D5">
        <w:rPr>
          <w:rFonts w:ascii="Arial" w:hAnsi="Arial"/>
          <w:sz w:val="15"/>
          <w:szCs w:val="14"/>
          <w:vertAlign w:val="superscript"/>
          <w:lang w:val="en-US"/>
        </w:rPr>
        <w:t>Cl</w:t>
      </w:r>
      <w:proofErr w:type="spellEnd"/>
      <w:r w:rsidRPr="007946D5">
        <w:rPr>
          <w:rFonts w:ascii="Arial" w:hAnsi="Arial"/>
          <w:sz w:val="15"/>
          <w:szCs w:val="14"/>
          <w:vertAlign w:val="subscript"/>
          <w:lang w:val="en-US"/>
        </w:rPr>
        <w:t>)</w:t>
      </w:r>
      <w:r w:rsidRPr="007946D5">
        <w:rPr>
          <w:rFonts w:ascii="Arial" w:hAnsi="Arial"/>
          <w:sz w:val="15"/>
          <w:szCs w:val="14"/>
        </w:rPr>
        <w:t xml:space="preserve">), 7.30 (d, </w:t>
      </w:r>
      <w:r w:rsidRPr="007946D5">
        <w:rPr>
          <w:rFonts w:ascii="Arial" w:hAnsi="Arial"/>
          <w:i/>
          <w:iCs/>
          <w:sz w:val="15"/>
          <w:szCs w:val="14"/>
        </w:rPr>
        <w:t>J</w:t>
      </w:r>
      <w:r w:rsidRPr="007946D5">
        <w:rPr>
          <w:rFonts w:ascii="Arial" w:hAnsi="Arial"/>
          <w:sz w:val="15"/>
          <w:szCs w:val="14"/>
        </w:rPr>
        <w:t xml:space="preserve"> = 7.8 Hz, 4H,</w:t>
      </w:r>
      <w:r w:rsidRPr="007946D5">
        <w:rPr>
          <w:rFonts w:ascii="Arial" w:hAnsi="Arial"/>
          <w:sz w:val="15"/>
          <w:szCs w:val="14"/>
          <w:lang w:val="en-US"/>
        </w:rPr>
        <w:t xml:space="preserve"> </w:t>
      </w:r>
      <w:proofErr w:type="spellStart"/>
      <w:r w:rsidRPr="007946D5">
        <w:rPr>
          <w:rFonts w:ascii="Arial" w:hAnsi="Arial"/>
          <w:sz w:val="15"/>
          <w:szCs w:val="14"/>
          <w:lang w:val="en-US"/>
        </w:rPr>
        <w:t>H</w:t>
      </w:r>
      <w:r w:rsidRPr="007946D5">
        <w:rPr>
          <w:rFonts w:ascii="Arial" w:hAnsi="Arial"/>
          <w:sz w:val="15"/>
          <w:szCs w:val="14"/>
          <w:vertAlign w:val="subscript"/>
          <w:lang w:val="en-US"/>
        </w:rPr>
        <w:t>Ar</w:t>
      </w:r>
      <w:proofErr w:type="spellEnd"/>
      <w:r w:rsidRPr="007946D5">
        <w:rPr>
          <w:rFonts w:ascii="Arial" w:hAnsi="Arial"/>
          <w:sz w:val="15"/>
          <w:szCs w:val="14"/>
          <w:vertAlign w:val="subscript"/>
          <w:lang w:val="en-US"/>
        </w:rPr>
        <w:t>(</w:t>
      </w:r>
      <w:proofErr w:type="spellStart"/>
      <w:r w:rsidRPr="007946D5">
        <w:rPr>
          <w:rFonts w:ascii="Arial" w:hAnsi="Arial"/>
          <w:sz w:val="15"/>
          <w:szCs w:val="14"/>
          <w:vertAlign w:val="subscript"/>
          <w:lang w:val="en-US"/>
        </w:rPr>
        <w:t>IPr</w:t>
      </w:r>
      <w:r w:rsidRPr="007946D5">
        <w:rPr>
          <w:rFonts w:ascii="Arial" w:hAnsi="Arial"/>
          <w:sz w:val="15"/>
          <w:szCs w:val="14"/>
          <w:vertAlign w:val="superscript"/>
          <w:lang w:val="en-US"/>
        </w:rPr>
        <w:t>Cl</w:t>
      </w:r>
      <w:proofErr w:type="spellEnd"/>
      <w:r w:rsidRPr="007946D5">
        <w:rPr>
          <w:rFonts w:ascii="Arial" w:hAnsi="Arial"/>
          <w:sz w:val="15"/>
          <w:szCs w:val="14"/>
          <w:vertAlign w:val="subscript"/>
          <w:lang w:val="en-US"/>
        </w:rPr>
        <w:t>)</w:t>
      </w:r>
      <w:r w:rsidRPr="007946D5">
        <w:rPr>
          <w:rFonts w:ascii="Arial" w:hAnsi="Arial"/>
          <w:sz w:val="15"/>
          <w:szCs w:val="14"/>
        </w:rPr>
        <w:t xml:space="preserve">), 6.95 (d, </w:t>
      </w:r>
      <w:r w:rsidRPr="007946D5">
        <w:rPr>
          <w:rFonts w:ascii="Arial" w:hAnsi="Arial"/>
          <w:i/>
          <w:iCs/>
          <w:sz w:val="15"/>
          <w:szCs w:val="14"/>
        </w:rPr>
        <w:t>J</w:t>
      </w:r>
      <w:r w:rsidRPr="007946D5">
        <w:rPr>
          <w:rFonts w:ascii="Arial" w:hAnsi="Arial"/>
          <w:sz w:val="15"/>
          <w:szCs w:val="14"/>
        </w:rPr>
        <w:t xml:space="preserve"> = 8.4 Hz, 2H,</w:t>
      </w:r>
      <w:r w:rsidRPr="007946D5">
        <w:rPr>
          <w:rFonts w:ascii="Arial" w:hAnsi="Arial"/>
          <w:sz w:val="15"/>
          <w:szCs w:val="14"/>
          <w:lang w:val="en-US"/>
        </w:rPr>
        <w:t xml:space="preserve"> </w:t>
      </w:r>
      <w:proofErr w:type="spellStart"/>
      <w:r w:rsidRPr="007946D5">
        <w:rPr>
          <w:rFonts w:ascii="Arial" w:hAnsi="Arial"/>
          <w:sz w:val="15"/>
          <w:szCs w:val="14"/>
          <w:lang w:val="en-US"/>
        </w:rPr>
        <w:t>H</w:t>
      </w:r>
      <w:r w:rsidRPr="007946D5">
        <w:rPr>
          <w:rFonts w:ascii="Arial" w:hAnsi="Arial"/>
          <w:sz w:val="15"/>
          <w:szCs w:val="14"/>
          <w:vertAlign w:val="subscript"/>
          <w:lang w:val="en-US"/>
        </w:rPr>
        <w:t>Ar</w:t>
      </w:r>
      <w:proofErr w:type="spellEnd"/>
      <w:r w:rsidRPr="007946D5">
        <w:rPr>
          <w:rFonts w:ascii="Arial" w:hAnsi="Arial"/>
          <w:sz w:val="15"/>
          <w:szCs w:val="14"/>
        </w:rPr>
        <w:t xml:space="preserve">), 6.63 (d, </w:t>
      </w:r>
      <w:r w:rsidRPr="007946D5">
        <w:rPr>
          <w:rFonts w:ascii="Arial" w:hAnsi="Arial"/>
          <w:i/>
          <w:iCs/>
          <w:sz w:val="15"/>
          <w:szCs w:val="14"/>
        </w:rPr>
        <w:t>J</w:t>
      </w:r>
      <w:r w:rsidRPr="007946D5">
        <w:rPr>
          <w:rFonts w:ascii="Arial" w:hAnsi="Arial"/>
          <w:sz w:val="15"/>
          <w:szCs w:val="14"/>
        </w:rPr>
        <w:t xml:space="preserve"> = 8.4 Hz, 2H,</w:t>
      </w:r>
      <w:r w:rsidRPr="007946D5">
        <w:rPr>
          <w:rFonts w:ascii="Arial" w:hAnsi="Arial"/>
          <w:sz w:val="15"/>
          <w:szCs w:val="14"/>
          <w:lang w:val="en-US"/>
        </w:rPr>
        <w:t xml:space="preserve"> </w:t>
      </w:r>
      <w:proofErr w:type="spellStart"/>
      <w:r w:rsidRPr="007946D5">
        <w:rPr>
          <w:rFonts w:ascii="Arial" w:hAnsi="Arial"/>
          <w:sz w:val="15"/>
          <w:szCs w:val="14"/>
          <w:lang w:val="en-US"/>
        </w:rPr>
        <w:t>H</w:t>
      </w:r>
      <w:r w:rsidRPr="007946D5">
        <w:rPr>
          <w:rFonts w:ascii="Arial" w:hAnsi="Arial"/>
          <w:sz w:val="15"/>
          <w:szCs w:val="14"/>
          <w:vertAlign w:val="subscript"/>
          <w:lang w:val="en-US"/>
        </w:rPr>
        <w:t>Ar</w:t>
      </w:r>
      <w:proofErr w:type="spellEnd"/>
      <w:r w:rsidRPr="007946D5">
        <w:rPr>
          <w:rFonts w:ascii="Arial" w:hAnsi="Arial"/>
          <w:sz w:val="15"/>
          <w:szCs w:val="14"/>
        </w:rPr>
        <w:t>), 3.65 (s, 3H,OC</w:t>
      </w:r>
      <w:r w:rsidRPr="007946D5">
        <w:rPr>
          <w:rFonts w:ascii="Arial" w:hAnsi="Arial"/>
          <w:i/>
          <w:sz w:val="15"/>
          <w:szCs w:val="14"/>
        </w:rPr>
        <w:t>H</w:t>
      </w:r>
      <w:r w:rsidRPr="007946D5">
        <w:rPr>
          <w:rFonts w:ascii="Arial" w:hAnsi="Arial"/>
          <w:sz w:val="15"/>
          <w:szCs w:val="14"/>
          <w:vertAlign w:val="subscript"/>
        </w:rPr>
        <w:t>3</w:t>
      </w:r>
      <w:r w:rsidRPr="007946D5">
        <w:rPr>
          <w:rFonts w:ascii="Arial" w:hAnsi="Arial"/>
          <w:sz w:val="15"/>
          <w:szCs w:val="14"/>
        </w:rPr>
        <w:t>), 2.56 (</w:t>
      </w:r>
      <w:proofErr w:type="spellStart"/>
      <w:r w:rsidRPr="007946D5">
        <w:rPr>
          <w:rFonts w:ascii="Arial" w:hAnsi="Arial"/>
          <w:sz w:val="15"/>
          <w:szCs w:val="14"/>
        </w:rPr>
        <w:t>hept</w:t>
      </w:r>
      <w:proofErr w:type="spellEnd"/>
      <w:r w:rsidRPr="007946D5">
        <w:rPr>
          <w:rFonts w:ascii="Arial" w:hAnsi="Arial"/>
          <w:sz w:val="15"/>
          <w:szCs w:val="14"/>
        </w:rPr>
        <w:t xml:space="preserve">, </w:t>
      </w:r>
      <w:r w:rsidRPr="007946D5">
        <w:rPr>
          <w:rFonts w:ascii="Arial" w:hAnsi="Arial"/>
          <w:i/>
          <w:iCs/>
          <w:sz w:val="15"/>
          <w:szCs w:val="14"/>
        </w:rPr>
        <w:t>J</w:t>
      </w:r>
      <w:r w:rsidRPr="007946D5">
        <w:rPr>
          <w:rFonts w:ascii="Arial" w:hAnsi="Arial"/>
          <w:sz w:val="15"/>
          <w:szCs w:val="14"/>
        </w:rPr>
        <w:t xml:space="preserve"> = 6.9 Hz, 4H,</w:t>
      </w:r>
      <w:r w:rsidRPr="007946D5">
        <w:rPr>
          <w:rFonts w:ascii="Arial" w:hAnsi="Arial"/>
          <w:sz w:val="15"/>
          <w:szCs w:val="14"/>
          <w:lang w:val="en-US"/>
        </w:rPr>
        <w:t xml:space="preserve"> C</w:t>
      </w:r>
      <w:r w:rsidRPr="007946D5">
        <w:rPr>
          <w:rFonts w:ascii="Arial" w:hAnsi="Arial"/>
          <w:i/>
          <w:sz w:val="15"/>
          <w:szCs w:val="14"/>
          <w:lang w:val="en-US"/>
        </w:rPr>
        <w:t>H</w:t>
      </w:r>
      <w:r w:rsidRPr="007946D5">
        <w:rPr>
          <w:rFonts w:ascii="Arial" w:hAnsi="Arial"/>
          <w:sz w:val="15"/>
          <w:szCs w:val="14"/>
          <w:lang w:val="en-US"/>
        </w:rPr>
        <w:t>(CH</w:t>
      </w:r>
      <w:r w:rsidRPr="007946D5">
        <w:rPr>
          <w:rFonts w:ascii="Arial" w:hAnsi="Arial"/>
          <w:sz w:val="15"/>
          <w:szCs w:val="14"/>
          <w:vertAlign w:val="subscript"/>
          <w:lang w:val="en-US"/>
        </w:rPr>
        <w:t>3</w:t>
      </w:r>
      <w:r w:rsidRPr="007946D5">
        <w:rPr>
          <w:rFonts w:ascii="Arial" w:hAnsi="Arial"/>
          <w:sz w:val="15"/>
          <w:szCs w:val="14"/>
          <w:lang w:val="en-US"/>
        </w:rPr>
        <w:t>)</w:t>
      </w:r>
      <w:r w:rsidRPr="007946D5">
        <w:rPr>
          <w:rFonts w:ascii="Arial" w:hAnsi="Arial"/>
          <w:sz w:val="15"/>
          <w:szCs w:val="14"/>
          <w:vertAlign w:val="subscript"/>
          <w:lang w:val="en-US"/>
        </w:rPr>
        <w:t>2(</w:t>
      </w:r>
      <w:proofErr w:type="spellStart"/>
      <w:r w:rsidRPr="007946D5">
        <w:rPr>
          <w:rFonts w:ascii="Arial" w:hAnsi="Arial"/>
          <w:sz w:val="15"/>
          <w:szCs w:val="14"/>
          <w:vertAlign w:val="subscript"/>
          <w:lang w:val="en-US"/>
        </w:rPr>
        <w:t>IPr</w:t>
      </w:r>
      <w:r w:rsidRPr="007946D5">
        <w:rPr>
          <w:rFonts w:ascii="Arial" w:hAnsi="Arial"/>
          <w:sz w:val="15"/>
          <w:szCs w:val="14"/>
          <w:vertAlign w:val="superscript"/>
          <w:lang w:val="en-US"/>
        </w:rPr>
        <w:t>Cl</w:t>
      </w:r>
      <w:proofErr w:type="spellEnd"/>
      <w:r w:rsidRPr="007946D5">
        <w:rPr>
          <w:rFonts w:ascii="Arial" w:hAnsi="Arial"/>
          <w:sz w:val="15"/>
          <w:szCs w:val="14"/>
          <w:vertAlign w:val="subscript"/>
          <w:lang w:val="en-US"/>
        </w:rPr>
        <w:t>)</w:t>
      </w:r>
      <w:r w:rsidRPr="007946D5">
        <w:rPr>
          <w:rFonts w:ascii="Arial" w:hAnsi="Arial"/>
          <w:sz w:val="15"/>
          <w:szCs w:val="14"/>
        </w:rPr>
        <w:t xml:space="preserve">), 1.40 (d, </w:t>
      </w:r>
      <w:r w:rsidRPr="007946D5">
        <w:rPr>
          <w:rFonts w:ascii="Arial" w:hAnsi="Arial"/>
          <w:i/>
          <w:iCs/>
          <w:sz w:val="15"/>
          <w:szCs w:val="14"/>
        </w:rPr>
        <w:t>J</w:t>
      </w:r>
      <w:r w:rsidRPr="007946D5">
        <w:rPr>
          <w:rFonts w:ascii="Arial" w:hAnsi="Arial"/>
          <w:sz w:val="15"/>
          <w:szCs w:val="14"/>
        </w:rPr>
        <w:t xml:space="preserve"> = 6.9 Hz, 12H,</w:t>
      </w:r>
      <w:r w:rsidRPr="007946D5">
        <w:rPr>
          <w:rFonts w:ascii="Arial" w:hAnsi="Arial"/>
          <w:sz w:val="15"/>
          <w:szCs w:val="14"/>
          <w:lang w:val="en-US"/>
        </w:rPr>
        <w:t xml:space="preserve"> CH(C</w:t>
      </w:r>
      <w:r w:rsidRPr="007946D5">
        <w:rPr>
          <w:rFonts w:ascii="Arial" w:hAnsi="Arial"/>
          <w:i/>
          <w:sz w:val="15"/>
          <w:szCs w:val="14"/>
          <w:lang w:val="en-US"/>
        </w:rPr>
        <w:t>H</w:t>
      </w:r>
      <w:r w:rsidRPr="007946D5">
        <w:rPr>
          <w:rFonts w:ascii="Arial" w:hAnsi="Arial"/>
          <w:i/>
          <w:sz w:val="15"/>
          <w:szCs w:val="14"/>
          <w:vertAlign w:val="subscript"/>
          <w:lang w:val="en-US"/>
        </w:rPr>
        <w:t>3</w:t>
      </w:r>
      <w:r w:rsidRPr="007946D5">
        <w:rPr>
          <w:rFonts w:ascii="Arial" w:hAnsi="Arial"/>
          <w:sz w:val="15"/>
          <w:szCs w:val="14"/>
          <w:lang w:val="en-US"/>
        </w:rPr>
        <w:t>)</w:t>
      </w:r>
      <w:r w:rsidRPr="007946D5">
        <w:rPr>
          <w:rFonts w:ascii="Arial" w:hAnsi="Arial"/>
          <w:sz w:val="15"/>
          <w:szCs w:val="14"/>
          <w:vertAlign w:val="subscript"/>
          <w:lang w:val="en-US"/>
        </w:rPr>
        <w:t>2(</w:t>
      </w:r>
      <w:proofErr w:type="spellStart"/>
      <w:r w:rsidRPr="007946D5">
        <w:rPr>
          <w:rFonts w:ascii="Arial" w:hAnsi="Arial"/>
          <w:sz w:val="15"/>
          <w:szCs w:val="14"/>
          <w:vertAlign w:val="subscript"/>
          <w:lang w:val="en-US"/>
        </w:rPr>
        <w:t>IPr</w:t>
      </w:r>
      <w:r w:rsidRPr="007946D5">
        <w:rPr>
          <w:rFonts w:ascii="Arial" w:hAnsi="Arial"/>
          <w:sz w:val="15"/>
          <w:szCs w:val="14"/>
          <w:vertAlign w:val="superscript"/>
          <w:lang w:val="en-US"/>
        </w:rPr>
        <w:t>Cl</w:t>
      </w:r>
      <w:proofErr w:type="spellEnd"/>
      <w:r w:rsidRPr="007946D5">
        <w:rPr>
          <w:rFonts w:ascii="Arial" w:hAnsi="Arial"/>
          <w:sz w:val="15"/>
          <w:szCs w:val="14"/>
          <w:vertAlign w:val="subscript"/>
          <w:lang w:val="en-US"/>
        </w:rPr>
        <w:t>)</w:t>
      </w:r>
      <w:r w:rsidRPr="007946D5">
        <w:rPr>
          <w:rFonts w:ascii="Arial" w:hAnsi="Arial"/>
          <w:sz w:val="15"/>
          <w:szCs w:val="14"/>
        </w:rPr>
        <w:t xml:space="preserve">), 1.27 (d, </w:t>
      </w:r>
      <w:r w:rsidRPr="007946D5">
        <w:rPr>
          <w:rFonts w:ascii="Arial" w:hAnsi="Arial"/>
          <w:i/>
          <w:iCs/>
          <w:sz w:val="15"/>
          <w:szCs w:val="14"/>
        </w:rPr>
        <w:t>J</w:t>
      </w:r>
      <w:r w:rsidRPr="007946D5">
        <w:rPr>
          <w:rFonts w:ascii="Arial" w:hAnsi="Arial"/>
          <w:sz w:val="15"/>
          <w:szCs w:val="14"/>
        </w:rPr>
        <w:t xml:space="preserve"> = 6.9 Hz, 12H,</w:t>
      </w:r>
      <w:r w:rsidRPr="007946D5">
        <w:rPr>
          <w:rFonts w:ascii="Arial" w:hAnsi="Arial"/>
          <w:sz w:val="15"/>
          <w:szCs w:val="14"/>
          <w:lang w:val="en-US"/>
        </w:rPr>
        <w:t xml:space="preserve"> CH(C</w:t>
      </w:r>
      <w:r w:rsidRPr="007946D5">
        <w:rPr>
          <w:rFonts w:ascii="Arial" w:hAnsi="Arial"/>
          <w:i/>
          <w:sz w:val="15"/>
          <w:szCs w:val="14"/>
          <w:lang w:val="en-US"/>
        </w:rPr>
        <w:t>H</w:t>
      </w:r>
      <w:r w:rsidRPr="007946D5">
        <w:rPr>
          <w:rFonts w:ascii="Arial" w:hAnsi="Arial"/>
          <w:i/>
          <w:sz w:val="15"/>
          <w:szCs w:val="14"/>
          <w:vertAlign w:val="subscript"/>
          <w:lang w:val="en-US"/>
        </w:rPr>
        <w:t>3</w:t>
      </w:r>
      <w:r w:rsidRPr="007946D5">
        <w:rPr>
          <w:rFonts w:ascii="Arial" w:hAnsi="Arial"/>
          <w:sz w:val="15"/>
          <w:szCs w:val="14"/>
          <w:lang w:val="en-US"/>
        </w:rPr>
        <w:t>)</w:t>
      </w:r>
      <w:r w:rsidRPr="007946D5">
        <w:rPr>
          <w:rFonts w:ascii="Arial" w:hAnsi="Arial"/>
          <w:sz w:val="15"/>
          <w:szCs w:val="14"/>
          <w:vertAlign w:val="subscript"/>
          <w:lang w:val="en-US"/>
        </w:rPr>
        <w:t>2(</w:t>
      </w:r>
      <w:proofErr w:type="spellStart"/>
      <w:r w:rsidRPr="007946D5">
        <w:rPr>
          <w:rFonts w:ascii="Arial" w:hAnsi="Arial"/>
          <w:sz w:val="15"/>
          <w:szCs w:val="14"/>
          <w:vertAlign w:val="subscript"/>
          <w:lang w:val="en-US"/>
        </w:rPr>
        <w:t>IPr</w:t>
      </w:r>
      <w:r w:rsidRPr="007946D5">
        <w:rPr>
          <w:rFonts w:ascii="Arial" w:hAnsi="Arial"/>
          <w:sz w:val="15"/>
          <w:szCs w:val="14"/>
          <w:vertAlign w:val="superscript"/>
          <w:lang w:val="en-US"/>
        </w:rPr>
        <w:t>Cl</w:t>
      </w:r>
      <w:proofErr w:type="spellEnd"/>
      <w:r w:rsidRPr="007946D5">
        <w:rPr>
          <w:rFonts w:ascii="Arial" w:hAnsi="Arial"/>
          <w:sz w:val="15"/>
          <w:szCs w:val="14"/>
          <w:vertAlign w:val="subscript"/>
          <w:lang w:val="en-US"/>
        </w:rPr>
        <w:t>)</w:t>
      </w:r>
      <w:r w:rsidRPr="007946D5">
        <w:rPr>
          <w:rFonts w:ascii="Arial" w:hAnsi="Arial"/>
          <w:sz w:val="15"/>
          <w:szCs w:val="14"/>
        </w:rPr>
        <w:t>).</w:t>
      </w:r>
      <w:r w:rsidR="00600D81">
        <w:rPr>
          <w:rFonts w:ascii="Arial" w:hAnsi="Arial"/>
          <w:sz w:val="15"/>
          <w:szCs w:val="14"/>
          <w:lang w:val="en-US"/>
        </w:rPr>
        <w:t xml:space="preserve"> </w:t>
      </w:r>
      <w:r w:rsidRPr="007946D5">
        <w:rPr>
          <w:rFonts w:ascii="Arial" w:hAnsi="Arial"/>
          <w:b/>
          <w:sz w:val="15"/>
          <w:szCs w:val="14"/>
          <w:vertAlign w:val="superscript"/>
          <w:lang w:val="en-US"/>
        </w:rPr>
        <w:t>13</w:t>
      </w:r>
      <w:r w:rsidRPr="007946D5">
        <w:rPr>
          <w:rFonts w:ascii="Arial" w:hAnsi="Arial"/>
          <w:b/>
          <w:sz w:val="15"/>
          <w:szCs w:val="14"/>
          <w:lang w:val="en-US"/>
        </w:rPr>
        <w:t>C {</w:t>
      </w:r>
      <w:r w:rsidRPr="007946D5">
        <w:rPr>
          <w:rFonts w:ascii="Arial" w:hAnsi="Arial"/>
          <w:b/>
          <w:sz w:val="15"/>
          <w:szCs w:val="14"/>
          <w:vertAlign w:val="superscript"/>
          <w:lang w:val="en-US"/>
        </w:rPr>
        <w:t>1</w:t>
      </w:r>
      <w:r w:rsidRPr="007946D5">
        <w:rPr>
          <w:rFonts w:ascii="Arial" w:hAnsi="Arial"/>
          <w:b/>
          <w:sz w:val="15"/>
          <w:szCs w:val="14"/>
          <w:lang w:val="en-US"/>
        </w:rPr>
        <w:t>H} NMR (101 MHz, CDCl</w:t>
      </w:r>
      <w:r w:rsidRPr="007946D5">
        <w:rPr>
          <w:rFonts w:ascii="Arial" w:hAnsi="Arial"/>
          <w:b/>
          <w:sz w:val="15"/>
          <w:szCs w:val="14"/>
          <w:vertAlign w:val="subscript"/>
          <w:lang w:val="en-US"/>
        </w:rPr>
        <w:t>3</w:t>
      </w:r>
      <w:r w:rsidRPr="007946D5">
        <w:rPr>
          <w:rFonts w:ascii="Arial" w:hAnsi="Arial"/>
          <w:b/>
          <w:sz w:val="15"/>
          <w:szCs w:val="14"/>
          <w:lang w:val="en-US"/>
        </w:rPr>
        <w:t>):</w:t>
      </w:r>
      <w:r w:rsidRPr="007946D5">
        <w:rPr>
          <w:rFonts w:ascii="Arial" w:hAnsi="Arial"/>
          <w:sz w:val="15"/>
          <w:szCs w:val="14"/>
          <w:lang w:val="en-US"/>
        </w:rPr>
        <w:t xml:space="preserve"> δ (ppm) = </w:t>
      </w:r>
      <w:r w:rsidRPr="007946D5">
        <w:rPr>
          <w:rFonts w:ascii="Arial" w:hAnsi="Arial"/>
          <w:sz w:val="15"/>
          <w:szCs w:val="14"/>
        </w:rPr>
        <w:t>197.3 (N</w:t>
      </w:r>
      <w:r w:rsidRPr="007946D5">
        <w:rPr>
          <w:rFonts w:ascii="Arial" w:hAnsi="Arial"/>
          <w:i/>
          <w:sz w:val="15"/>
          <w:szCs w:val="14"/>
        </w:rPr>
        <w:t>C</w:t>
      </w:r>
      <w:r w:rsidRPr="007946D5">
        <w:rPr>
          <w:rFonts w:ascii="Arial" w:hAnsi="Arial"/>
          <w:sz w:val="15"/>
          <w:szCs w:val="14"/>
        </w:rPr>
        <w:t>N), 158.9 (</w:t>
      </w:r>
      <w:proofErr w:type="spellStart"/>
      <w:r w:rsidRPr="007946D5">
        <w:rPr>
          <w:rFonts w:ascii="Arial" w:hAnsi="Arial"/>
          <w:sz w:val="15"/>
          <w:szCs w:val="14"/>
        </w:rPr>
        <w:t>C</w:t>
      </w:r>
      <w:r w:rsidRPr="007946D5">
        <w:rPr>
          <w:rFonts w:ascii="Arial" w:hAnsi="Arial"/>
          <w:sz w:val="15"/>
          <w:szCs w:val="14"/>
          <w:vertAlign w:val="subscript"/>
        </w:rPr>
        <w:t>Ar</w:t>
      </w:r>
      <w:proofErr w:type="spellEnd"/>
      <w:r w:rsidRPr="007946D5">
        <w:rPr>
          <w:rFonts w:ascii="Arial" w:hAnsi="Arial"/>
          <w:sz w:val="15"/>
          <w:szCs w:val="14"/>
        </w:rPr>
        <w:t>-Au), 157.1 (</w:t>
      </w:r>
      <w:proofErr w:type="spellStart"/>
      <w:r w:rsidRPr="007946D5">
        <w:rPr>
          <w:rFonts w:ascii="Arial" w:hAnsi="Arial"/>
          <w:sz w:val="15"/>
          <w:szCs w:val="14"/>
        </w:rPr>
        <w:t>C</w:t>
      </w:r>
      <w:r w:rsidRPr="007946D5">
        <w:rPr>
          <w:rFonts w:ascii="Arial" w:hAnsi="Arial"/>
          <w:sz w:val="15"/>
          <w:szCs w:val="14"/>
          <w:vertAlign w:val="subscript"/>
        </w:rPr>
        <w:t>Ar</w:t>
      </w:r>
      <w:r w:rsidRPr="007946D5">
        <w:rPr>
          <w:rFonts w:ascii="Arial" w:hAnsi="Arial"/>
          <w:sz w:val="15"/>
          <w:szCs w:val="14"/>
        </w:rPr>
        <w:t>-OMe</w:t>
      </w:r>
      <w:proofErr w:type="spellEnd"/>
      <w:r w:rsidRPr="007946D5">
        <w:rPr>
          <w:rFonts w:ascii="Arial" w:hAnsi="Arial"/>
          <w:sz w:val="15"/>
          <w:szCs w:val="14"/>
        </w:rPr>
        <w:t>), 146.4 (C</w:t>
      </w:r>
      <w:proofErr w:type="spellStart"/>
      <w:r w:rsidRPr="007946D5">
        <w:rPr>
          <w:rFonts w:ascii="Arial" w:hAnsi="Arial"/>
          <w:sz w:val="15"/>
          <w:szCs w:val="14"/>
          <w:vertAlign w:val="subscript"/>
          <w:lang w:val="en-US"/>
        </w:rPr>
        <w:t>Ar</w:t>
      </w:r>
      <w:proofErr w:type="spellEnd"/>
      <w:r w:rsidRPr="007946D5">
        <w:rPr>
          <w:rFonts w:ascii="Arial" w:hAnsi="Arial"/>
          <w:sz w:val="15"/>
          <w:szCs w:val="14"/>
          <w:vertAlign w:val="subscript"/>
          <w:lang w:val="en-US"/>
        </w:rPr>
        <w:t>(</w:t>
      </w:r>
      <w:proofErr w:type="spellStart"/>
      <w:r w:rsidRPr="007946D5">
        <w:rPr>
          <w:rFonts w:ascii="Arial" w:hAnsi="Arial"/>
          <w:sz w:val="15"/>
          <w:szCs w:val="14"/>
          <w:vertAlign w:val="subscript"/>
          <w:lang w:val="en-US"/>
        </w:rPr>
        <w:t>IPr</w:t>
      </w:r>
      <w:r w:rsidRPr="007946D5">
        <w:rPr>
          <w:rFonts w:ascii="Arial" w:hAnsi="Arial"/>
          <w:sz w:val="15"/>
          <w:szCs w:val="14"/>
          <w:vertAlign w:val="superscript"/>
          <w:lang w:val="en-US"/>
        </w:rPr>
        <w:t>Cl</w:t>
      </w:r>
      <w:proofErr w:type="spellEnd"/>
      <w:r w:rsidRPr="007946D5">
        <w:rPr>
          <w:rFonts w:ascii="Arial" w:hAnsi="Arial"/>
          <w:sz w:val="15"/>
          <w:szCs w:val="14"/>
          <w:vertAlign w:val="subscript"/>
          <w:lang w:val="en-US"/>
        </w:rPr>
        <w:t>)</w:t>
      </w:r>
      <w:r w:rsidRPr="007946D5">
        <w:rPr>
          <w:rFonts w:ascii="Arial" w:hAnsi="Arial"/>
          <w:sz w:val="15"/>
          <w:szCs w:val="14"/>
          <w:lang w:val="en-US"/>
        </w:rPr>
        <w:t>)</w:t>
      </w:r>
      <w:r w:rsidRPr="007946D5">
        <w:rPr>
          <w:rFonts w:ascii="Arial" w:hAnsi="Arial"/>
          <w:sz w:val="15"/>
          <w:szCs w:val="14"/>
        </w:rPr>
        <w:t>, 140.8 (</w:t>
      </w:r>
      <w:proofErr w:type="spellStart"/>
      <w:r w:rsidRPr="007946D5">
        <w:rPr>
          <w:rFonts w:ascii="Arial" w:hAnsi="Arial"/>
          <w:sz w:val="15"/>
          <w:szCs w:val="14"/>
        </w:rPr>
        <w:t>CH</w:t>
      </w:r>
      <w:r w:rsidRPr="007946D5">
        <w:rPr>
          <w:rFonts w:ascii="Arial" w:hAnsi="Arial"/>
          <w:sz w:val="15"/>
          <w:szCs w:val="14"/>
          <w:vertAlign w:val="subscript"/>
        </w:rPr>
        <w:t>Ar</w:t>
      </w:r>
      <w:proofErr w:type="spellEnd"/>
      <w:r w:rsidRPr="007946D5">
        <w:rPr>
          <w:rFonts w:ascii="Arial" w:hAnsi="Arial"/>
          <w:sz w:val="15"/>
          <w:szCs w:val="14"/>
        </w:rPr>
        <w:t>), 131.7 (</w:t>
      </w:r>
      <w:proofErr w:type="spellStart"/>
      <w:r w:rsidRPr="007946D5">
        <w:rPr>
          <w:rFonts w:ascii="Arial" w:hAnsi="Arial"/>
          <w:sz w:val="15"/>
          <w:szCs w:val="14"/>
        </w:rPr>
        <w:t>N</w:t>
      </w:r>
      <w:r w:rsidRPr="007946D5">
        <w:rPr>
          <w:rFonts w:ascii="Arial" w:hAnsi="Arial"/>
          <w:i/>
          <w:sz w:val="15"/>
          <w:szCs w:val="14"/>
        </w:rPr>
        <w:t>C</w:t>
      </w:r>
      <w:r w:rsidRPr="007946D5">
        <w:rPr>
          <w:rFonts w:ascii="Arial" w:hAnsi="Arial"/>
          <w:sz w:val="15"/>
          <w:szCs w:val="14"/>
          <w:vertAlign w:val="subscript"/>
        </w:rPr>
        <w:t>Ar</w:t>
      </w:r>
      <w:proofErr w:type="spellEnd"/>
      <w:r w:rsidRPr="007946D5">
        <w:rPr>
          <w:rFonts w:ascii="Arial" w:hAnsi="Arial"/>
          <w:sz w:val="15"/>
          <w:szCs w:val="14"/>
          <w:vertAlign w:val="subscript"/>
        </w:rPr>
        <w:t>(</w:t>
      </w:r>
      <w:proofErr w:type="spellStart"/>
      <w:r w:rsidRPr="007946D5">
        <w:rPr>
          <w:rFonts w:ascii="Arial" w:hAnsi="Arial"/>
          <w:sz w:val="15"/>
          <w:szCs w:val="14"/>
          <w:vertAlign w:val="subscript"/>
        </w:rPr>
        <w:t>IPr</w:t>
      </w:r>
      <w:r w:rsidRPr="007946D5">
        <w:rPr>
          <w:rFonts w:ascii="Arial" w:hAnsi="Arial"/>
          <w:sz w:val="15"/>
          <w:szCs w:val="14"/>
          <w:vertAlign w:val="superscript"/>
        </w:rPr>
        <w:t>Cl</w:t>
      </w:r>
      <w:proofErr w:type="spellEnd"/>
      <w:r w:rsidRPr="007946D5">
        <w:rPr>
          <w:rFonts w:ascii="Arial" w:hAnsi="Arial"/>
          <w:sz w:val="15"/>
          <w:szCs w:val="14"/>
          <w:vertAlign w:val="subscript"/>
        </w:rPr>
        <w:t>)</w:t>
      </w:r>
      <w:r w:rsidRPr="007946D5">
        <w:rPr>
          <w:rFonts w:ascii="Arial" w:hAnsi="Arial"/>
          <w:sz w:val="15"/>
          <w:szCs w:val="14"/>
        </w:rPr>
        <w:t>), 131.2 (</w:t>
      </w:r>
      <w:proofErr w:type="spellStart"/>
      <w:r w:rsidRPr="007946D5">
        <w:rPr>
          <w:rFonts w:ascii="Arial" w:hAnsi="Arial"/>
          <w:sz w:val="15"/>
          <w:szCs w:val="14"/>
        </w:rPr>
        <w:t>CH</w:t>
      </w:r>
      <w:r w:rsidRPr="007946D5">
        <w:rPr>
          <w:rFonts w:ascii="Arial" w:hAnsi="Arial"/>
          <w:sz w:val="15"/>
          <w:szCs w:val="14"/>
          <w:vertAlign w:val="subscript"/>
        </w:rPr>
        <w:t>Ar</w:t>
      </w:r>
      <w:proofErr w:type="spellEnd"/>
      <w:r w:rsidRPr="007946D5">
        <w:rPr>
          <w:rFonts w:ascii="Arial" w:hAnsi="Arial"/>
          <w:sz w:val="15"/>
          <w:szCs w:val="14"/>
          <w:vertAlign w:val="subscript"/>
        </w:rPr>
        <w:t>(</w:t>
      </w:r>
      <w:proofErr w:type="spellStart"/>
      <w:r w:rsidRPr="007946D5">
        <w:rPr>
          <w:rFonts w:ascii="Arial" w:hAnsi="Arial"/>
          <w:sz w:val="15"/>
          <w:szCs w:val="14"/>
          <w:vertAlign w:val="subscript"/>
        </w:rPr>
        <w:t>IPr</w:t>
      </w:r>
      <w:r w:rsidRPr="007946D5">
        <w:rPr>
          <w:rFonts w:ascii="Arial" w:hAnsi="Arial"/>
          <w:sz w:val="15"/>
          <w:szCs w:val="14"/>
          <w:vertAlign w:val="superscript"/>
        </w:rPr>
        <w:t>Cl</w:t>
      </w:r>
      <w:proofErr w:type="spellEnd"/>
      <w:r w:rsidRPr="007946D5">
        <w:rPr>
          <w:rFonts w:ascii="Arial" w:hAnsi="Arial"/>
          <w:sz w:val="15"/>
          <w:szCs w:val="14"/>
          <w:vertAlign w:val="subscript"/>
        </w:rPr>
        <w:t>)</w:t>
      </w:r>
      <w:r w:rsidRPr="007946D5">
        <w:rPr>
          <w:rFonts w:ascii="Arial" w:hAnsi="Arial"/>
          <w:sz w:val="15"/>
          <w:szCs w:val="14"/>
        </w:rPr>
        <w:t>), 124.3 (</w:t>
      </w:r>
      <w:proofErr w:type="spellStart"/>
      <w:r w:rsidRPr="007946D5">
        <w:rPr>
          <w:rFonts w:ascii="Arial" w:hAnsi="Arial"/>
          <w:sz w:val="15"/>
          <w:szCs w:val="14"/>
        </w:rPr>
        <w:t>CH</w:t>
      </w:r>
      <w:r w:rsidRPr="007946D5">
        <w:rPr>
          <w:rFonts w:ascii="Arial" w:hAnsi="Arial"/>
          <w:sz w:val="15"/>
          <w:szCs w:val="14"/>
          <w:vertAlign w:val="subscript"/>
        </w:rPr>
        <w:t>Ar</w:t>
      </w:r>
      <w:proofErr w:type="spellEnd"/>
      <w:r w:rsidRPr="007946D5">
        <w:rPr>
          <w:rFonts w:ascii="Arial" w:hAnsi="Arial"/>
          <w:sz w:val="15"/>
          <w:szCs w:val="14"/>
          <w:vertAlign w:val="subscript"/>
        </w:rPr>
        <w:t>(</w:t>
      </w:r>
      <w:proofErr w:type="spellStart"/>
      <w:r w:rsidRPr="007946D5">
        <w:rPr>
          <w:rFonts w:ascii="Arial" w:hAnsi="Arial"/>
          <w:sz w:val="15"/>
          <w:szCs w:val="14"/>
          <w:vertAlign w:val="subscript"/>
        </w:rPr>
        <w:t>IPr</w:t>
      </w:r>
      <w:r w:rsidRPr="007946D5">
        <w:rPr>
          <w:rFonts w:ascii="Arial" w:hAnsi="Arial"/>
          <w:sz w:val="15"/>
          <w:szCs w:val="14"/>
          <w:vertAlign w:val="superscript"/>
        </w:rPr>
        <w:t>Cl</w:t>
      </w:r>
      <w:proofErr w:type="spellEnd"/>
      <w:r w:rsidRPr="007946D5">
        <w:rPr>
          <w:rFonts w:ascii="Arial" w:hAnsi="Arial"/>
          <w:sz w:val="15"/>
          <w:szCs w:val="14"/>
          <w:vertAlign w:val="subscript"/>
        </w:rPr>
        <w:t>)</w:t>
      </w:r>
      <w:r w:rsidRPr="007946D5">
        <w:rPr>
          <w:rFonts w:ascii="Arial" w:hAnsi="Arial"/>
          <w:sz w:val="15"/>
          <w:szCs w:val="14"/>
        </w:rPr>
        <w:t>), 118.8 (</w:t>
      </w:r>
      <w:proofErr w:type="spellStart"/>
      <w:r w:rsidRPr="007946D5">
        <w:rPr>
          <w:rFonts w:ascii="Arial" w:hAnsi="Arial"/>
          <w:sz w:val="15"/>
          <w:szCs w:val="14"/>
        </w:rPr>
        <w:t>C</w:t>
      </w:r>
      <w:r w:rsidRPr="007946D5">
        <w:rPr>
          <w:rFonts w:ascii="Arial" w:hAnsi="Arial"/>
          <w:sz w:val="15"/>
          <w:szCs w:val="14"/>
          <w:vertAlign w:val="subscript"/>
        </w:rPr>
        <w:t>Imid</w:t>
      </w:r>
      <w:proofErr w:type="spellEnd"/>
      <w:r w:rsidRPr="007946D5">
        <w:rPr>
          <w:rFonts w:ascii="Arial" w:hAnsi="Arial"/>
          <w:sz w:val="15"/>
          <w:szCs w:val="14"/>
        </w:rPr>
        <w:t>-Cl), 112.8 (</w:t>
      </w:r>
      <w:proofErr w:type="spellStart"/>
      <w:r w:rsidRPr="007946D5">
        <w:rPr>
          <w:rFonts w:ascii="Arial" w:hAnsi="Arial"/>
          <w:sz w:val="15"/>
          <w:szCs w:val="14"/>
        </w:rPr>
        <w:t>CH</w:t>
      </w:r>
      <w:r w:rsidRPr="007946D5">
        <w:rPr>
          <w:rFonts w:ascii="Arial" w:hAnsi="Arial"/>
          <w:sz w:val="15"/>
          <w:szCs w:val="14"/>
          <w:vertAlign w:val="subscript"/>
        </w:rPr>
        <w:t>Ar</w:t>
      </w:r>
      <w:proofErr w:type="spellEnd"/>
      <w:r w:rsidRPr="007946D5">
        <w:rPr>
          <w:rFonts w:ascii="Arial" w:hAnsi="Arial"/>
          <w:sz w:val="15"/>
          <w:szCs w:val="14"/>
        </w:rPr>
        <w:t>), 55.1 (O</w:t>
      </w:r>
      <w:r w:rsidRPr="007946D5">
        <w:rPr>
          <w:rFonts w:ascii="Arial" w:hAnsi="Arial"/>
          <w:i/>
          <w:sz w:val="15"/>
          <w:szCs w:val="14"/>
        </w:rPr>
        <w:t>C</w:t>
      </w:r>
      <w:r w:rsidRPr="007946D5">
        <w:rPr>
          <w:rFonts w:ascii="Arial" w:hAnsi="Arial"/>
          <w:sz w:val="15"/>
          <w:szCs w:val="14"/>
        </w:rPr>
        <w:t>H</w:t>
      </w:r>
      <w:r w:rsidRPr="007946D5">
        <w:rPr>
          <w:rFonts w:ascii="Arial" w:hAnsi="Arial"/>
          <w:sz w:val="15"/>
          <w:szCs w:val="14"/>
          <w:vertAlign w:val="subscript"/>
        </w:rPr>
        <w:t>3</w:t>
      </w:r>
      <w:r w:rsidRPr="007946D5">
        <w:rPr>
          <w:rFonts w:ascii="Arial" w:hAnsi="Arial"/>
          <w:sz w:val="15"/>
          <w:szCs w:val="14"/>
        </w:rPr>
        <w:t>), 29.3 (</w:t>
      </w:r>
      <w:r w:rsidRPr="007946D5">
        <w:rPr>
          <w:rFonts w:ascii="Arial" w:hAnsi="Arial"/>
          <w:i/>
          <w:sz w:val="15"/>
          <w:szCs w:val="14"/>
        </w:rPr>
        <w:t>C</w:t>
      </w:r>
      <w:r w:rsidRPr="007946D5">
        <w:rPr>
          <w:rFonts w:ascii="Arial" w:hAnsi="Arial"/>
          <w:sz w:val="15"/>
          <w:szCs w:val="14"/>
        </w:rPr>
        <w:t>H(CH</w:t>
      </w:r>
      <w:r w:rsidRPr="007946D5">
        <w:rPr>
          <w:rFonts w:ascii="Arial" w:hAnsi="Arial"/>
          <w:sz w:val="15"/>
          <w:szCs w:val="14"/>
          <w:vertAlign w:val="subscript"/>
        </w:rPr>
        <w:t>3</w:t>
      </w:r>
      <w:r w:rsidRPr="007946D5">
        <w:rPr>
          <w:rFonts w:ascii="Arial" w:hAnsi="Arial"/>
          <w:sz w:val="15"/>
          <w:szCs w:val="14"/>
        </w:rPr>
        <w:t>)</w:t>
      </w:r>
      <w:r w:rsidRPr="007946D5">
        <w:rPr>
          <w:rFonts w:ascii="Arial" w:hAnsi="Arial"/>
          <w:sz w:val="15"/>
          <w:szCs w:val="14"/>
          <w:vertAlign w:val="subscript"/>
        </w:rPr>
        <w:t>2(</w:t>
      </w:r>
      <w:proofErr w:type="spellStart"/>
      <w:r w:rsidRPr="007946D5">
        <w:rPr>
          <w:rFonts w:ascii="Arial" w:hAnsi="Arial"/>
          <w:sz w:val="15"/>
          <w:szCs w:val="14"/>
          <w:vertAlign w:val="subscript"/>
        </w:rPr>
        <w:t>IPr</w:t>
      </w:r>
      <w:r w:rsidRPr="007946D5">
        <w:rPr>
          <w:rFonts w:ascii="Arial" w:hAnsi="Arial"/>
          <w:sz w:val="15"/>
          <w:szCs w:val="14"/>
          <w:vertAlign w:val="superscript"/>
        </w:rPr>
        <w:t>Cl</w:t>
      </w:r>
      <w:proofErr w:type="spellEnd"/>
      <w:r w:rsidRPr="007946D5">
        <w:rPr>
          <w:rFonts w:ascii="Arial" w:hAnsi="Arial"/>
          <w:sz w:val="15"/>
          <w:szCs w:val="14"/>
          <w:vertAlign w:val="subscript"/>
        </w:rPr>
        <w:t>)</w:t>
      </w:r>
      <w:r w:rsidRPr="007946D5">
        <w:rPr>
          <w:rFonts w:ascii="Arial" w:hAnsi="Arial"/>
          <w:sz w:val="15"/>
          <w:szCs w:val="14"/>
        </w:rPr>
        <w:t>), 24.7 (CH(</w:t>
      </w:r>
      <w:r w:rsidRPr="007946D5">
        <w:rPr>
          <w:rFonts w:ascii="Arial" w:hAnsi="Arial"/>
          <w:i/>
          <w:sz w:val="15"/>
          <w:szCs w:val="14"/>
        </w:rPr>
        <w:t>C</w:t>
      </w:r>
      <w:r w:rsidRPr="007946D5">
        <w:rPr>
          <w:rFonts w:ascii="Arial" w:hAnsi="Arial"/>
          <w:sz w:val="15"/>
          <w:szCs w:val="14"/>
        </w:rPr>
        <w:t>H</w:t>
      </w:r>
      <w:r w:rsidRPr="007946D5">
        <w:rPr>
          <w:rFonts w:ascii="Arial" w:hAnsi="Arial"/>
          <w:sz w:val="15"/>
          <w:szCs w:val="14"/>
          <w:vertAlign w:val="subscript"/>
        </w:rPr>
        <w:t>3</w:t>
      </w:r>
      <w:r w:rsidRPr="007946D5">
        <w:rPr>
          <w:rFonts w:ascii="Arial" w:hAnsi="Arial"/>
          <w:sz w:val="15"/>
          <w:szCs w:val="14"/>
        </w:rPr>
        <w:t>)</w:t>
      </w:r>
      <w:r w:rsidRPr="007946D5">
        <w:rPr>
          <w:rFonts w:ascii="Arial" w:hAnsi="Arial"/>
          <w:sz w:val="15"/>
          <w:szCs w:val="14"/>
          <w:vertAlign w:val="subscript"/>
        </w:rPr>
        <w:t>2(</w:t>
      </w:r>
      <w:proofErr w:type="spellStart"/>
      <w:r w:rsidRPr="007946D5">
        <w:rPr>
          <w:rFonts w:ascii="Arial" w:hAnsi="Arial"/>
          <w:sz w:val="15"/>
          <w:szCs w:val="14"/>
          <w:vertAlign w:val="subscript"/>
        </w:rPr>
        <w:t>IPr</w:t>
      </w:r>
      <w:r w:rsidRPr="007946D5">
        <w:rPr>
          <w:rFonts w:ascii="Arial" w:hAnsi="Arial"/>
          <w:sz w:val="15"/>
          <w:szCs w:val="14"/>
          <w:vertAlign w:val="superscript"/>
        </w:rPr>
        <w:t>Cl</w:t>
      </w:r>
      <w:proofErr w:type="spellEnd"/>
      <w:r w:rsidRPr="007946D5">
        <w:rPr>
          <w:rFonts w:ascii="Arial" w:hAnsi="Arial"/>
          <w:sz w:val="15"/>
          <w:szCs w:val="14"/>
          <w:vertAlign w:val="subscript"/>
        </w:rPr>
        <w:t>)</w:t>
      </w:r>
      <w:r w:rsidRPr="007946D5">
        <w:rPr>
          <w:rFonts w:ascii="Arial" w:hAnsi="Arial"/>
          <w:sz w:val="15"/>
          <w:szCs w:val="14"/>
        </w:rPr>
        <w:t>), 23.6 (CH(</w:t>
      </w:r>
      <w:r w:rsidRPr="007946D5">
        <w:rPr>
          <w:rFonts w:ascii="Arial" w:hAnsi="Arial"/>
          <w:i/>
          <w:sz w:val="15"/>
          <w:szCs w:val="14"/>
        </w:rPr>
        <w:t>C</w:t>
      </w:r>
      <w:r w:rsidRPr="007946D5">
        <w:rPr>
          <w:rFonts w:ascii="Arial" w:hAnsi="Arial"/>
          <w:sz w:val="15"/>
          <w:szCs w:val="14"/>
        </w:rPr>
        <w:t>H</w:t>
      </w:r>
      <w:r w:rsidRPr="007946D5">
        <w:rPr>
          <w:rFonts w:ascii="Arial" w:hAnsi="Arial"/>
          <w:sz w:val="15"/>
          <w:szCs w:val="14"/>
          <w:vertAlign w:val="subscript"/>
        </w:rPr>
        <w:t>3</w:t>
      </w:r>
      <w:r w:rsidRPr="007946D5">
        <w:rPr>
          <w:rFonts w:ascii="Arial" w:hAnsi="Arial"/>
          <w:sz w:val="15"/>
          <w:szCs w:val="14"/>
        </w:rPr>
        <w:t>)</w:t>
      </w:r>
      <w:r w:rsidRPr="007946D5">
        <w:rPr>
          <w:rFonts w:ascii="Arial" w:hAnsi="Arial"/>
          <w:sz w:val="15"/>
          <w:szCs w:val="14"/>
          <w:vertAlign w:val="subscript"/>
        </w:rPr>
        <w:t>2(</w:t>
      </w:r>
      <w:proofErr w:type="spellStart"/>
      <w:r w:rsidRPr="007946D5">
        <w:rPr>
          <w:rFonts w:ascii="Arial" w:hAnsi="Arial"/>
          <w:sz w:val="15"/>
          <w:szCs w:val="14"/>
          <w:vertAlign w:val="subscript"/>
        </w:rPr>
        <w:t>IPr</w:t>
      </w:r>
      <w:r w:rsidRPr="007946D5">
        <w:rPr>
          <w:rFonts w:ascii="Arial" w:hAnsi="Arial"/>
          <w:sz w:val="15"/>
          <w:szCs w:val="14"/>
          <w:vertAlign w:val="superscript"/>
        </w:rPr>
        <w:t>Cl</w:t>
      </w:r>
      <w:proofErr w:type="spellEnd"/>
      <w:r w:rsidRPr="007946D5">
        <w:rPr>
          <w:rFonts w:ascii="Arial" w:hAnsi="Arial"/>
          <w:sz w:val="15"/>
          <w:szCs w:val="14"/>
          <w:vertAlign w:val="subscript"/>
        </w:rPr>
        <w:t>)</w:t>
      </w:r>
      <w:r w:rsidRPr="007946D5">
        <w:rPr>
          <w:rFonts w:ascii="Arial" w:hAnsi="Arial"/>
          <w:sz w:val="15"/>
          <w:szCs w:val="14"/>
        </w:rPr>
        <w:t>).</w:t>
      </w:r>
      <w:r w:rsidR="00600D81">
        <w:rPr>
          <w:rFonts w:ascii="Arial" w:hAnsi="Arial"/>
          <w:sz w:val="15"/>
          <w:szCs w:val="14"/>
          <w:lang w:val="en-US"/>
        </w:rPr>
        <w:t xml:space="preserve"> </w:t>
      </w:r>
      <w:r w:rsidRPr="007946D5">
        <w:rPr>
          <w:rFonts w:ascii="Arial" w:hAnsi="Arial"/>
          <w:b/>
          <w:bCs/>
          <w:sz w:val="15"/>
          <w:szCs w:val="14"/>
          <w:lang w:val="en-GB"/>
        </w:rPr>
        <w:t>Elemental analysis</w:t>
      </w:r>
      <w:r w:rsidRPr="007946D5">
        <w:rPr>
          <w:rFonts w:ascii="Arial" w:hAnsi="Arial"/>
          <w:bCs/>
          <w:sz w:val="15"/>
          <w:szCs w:val="14"/>
          <w:lang w:val="en-GB"/>
        </w:rPr>
        <w:t xml:space="preserve"> </w:t>
      </w:r>
      <w:proofErr w:type="spellStart"/>
      <w:r w:rsidRPr="007946D5">
        <w:rPr>
          <w:rFonts w:ascii="Arial" w:hAnsi="Arial"/>
          <w:bCs/>
          <w:sz w:val="15"/>
          <w:szCs w:val="14"/>
          <w:lang w:val="en-GB"/>
        </w:rPr>
        <w:t>calcd</w:t>
      </w:r>
      <w:proofErr w:type="spellEnd"/>
      <w:r w:rsidRPr="007946D5">
        <w:rPr>
          <w:rFonts w:ascii="Arial" w:hAnsi="Arial"/>
          <w:bCs/>
          <w:sz w:val="15"/>
          <w:szCs w:val="14"/>
          <w:lang w:val="en-GB"/>
        </w:rPr>
        <w:t xml:space="preserve"> </w:t>
      </w:r>
      <w:r w:rsidRPr="007946D5">
        <w:rPr>
          <w:rFonts w:ascii="Arial" w:hAnsi="Arial"/>
          <w:bCs/>
          <w:sz w:val="15"/>
          <w:szCs w:val="14"/>
        </w:rPr>
        <w:t xml:space="preserve">(%) </w:t>
      </w:r>
      <w:proofErr w:type="spellStart"/>
      <w:r w:rsidRPr="007946D5">
        <w:rPr>
          <w:rFonts w:ascii="Arial" w:hAnsi="Arial"/>
          <w:bCs/>
          <w:sz w:val="15"/>
          <w:szCs w:val="14"/>
        </w:rPr>
        <w:t>for</w:t>
      </w:r>
      <w:proofErr w:type="spellEnd"/>
      <w:r w:rsidRPr="007946D5">
        <w:rPr>
          <w:rFonts w:ascii="Arial" w:hAnsi="Arial"/>
          <w:bCs/>
          <w:sz w:val="15"/>
          <w:szCs w:val="14"/>
        </w:rPr>
        <w:t xml:space="preserve"> C</w:t>
      </w:r>
      <w:r w:rsidRPr="007946D5">
        <w:rPr>
          <w:rFonts w:ascii="Arial" w:hAnsi="Arial"/>
          <w:bCs/>
          <w:sz w:val="15"/>
          <w:szCs w:val="14"/>
          <w:vertAlign w:val="subscript"/>
        </w:rPr>
        <w:t>34</w:t>
      </w:r>
      <w:r w:rsidRPr="007946D5">
        <w:rPr>
          <w:rFonts w:ascii="Arial" w:hAnsi="Arial"/>
          <w:bCs/>
          <w:sz w:val="15"/>
          <w:szCs w:val="14"/>
        </w:rPr>
        <w:t>H</w:t>
      </w:r>
      <w:r w:rsidRPr="007946D5">
        <w:rPr>
          <w:rFonts w:ascii="Arial" w:hAnsi="Arial"/>
          <w:bCs/>
          <w:sz w:val="15"/>
          <w:szCs w:val="14"/>
          <w:vertAlign w:val="subscript"/>
        </w:rPr>
        <w:t>41</w:t>
      </w:r>
      <w:r w:rsidRPr="007946D5">
        <w:rPr>
          <w:rFonts w:ascii="Arial" w:hAnsi="Arial"/>
          <w:bCs/>
          <w:sz w:val="15"/>
          <w:szCs w:val="14"/>
        </w:rPr>
        <w:t>AuCl</w:t>
      </w:r>
      <w:r w:rsidRPr="007946D5">
        <w:rPr>
          <w:rFonts w:ascii="Arial" w:hAnsi="Arial"/>
          <w:bCs/>
          <w:sz w:val="15"/>
          <w:szCs w:val="14"/>
          <w:vertAlign w:val="subscript"/>
        </w:rPr>
        <w:t>2</w:t>
      </w:r>
      <w:r w:rsidRPr="007946D5">
        <w:rPr>
          <w:rFonts w:ascii="Arial" w:hAnsi="Arial"/>
          <w:bCs/>
          <w:sz w:val="15"/>
          <w:szCs w:val="14"/>
        </w:rPr>
        <w:t>N</w:t>
      </w:r>
      <w:r w:rsidRPr="007946D5">
        <w:rPr>
          <w:rFonts w:ascii="Arial" w:hAnsi="Arial"/>
          <w:bCs/>
          <w:sz w:val="15"/>
          <w:szCs w:val="14"/>
          <w:vertAlign w:val="subscript"/>
        </w:rPr>
        <w:t>2</w:t>
      </w:r>
      <w:r w:rsidRPr="007946D5">
        <w:rPr>
          <w:rFonts w:ascii="Arial" w:hAnsi="Arial"/>
          <w:bCs/>
          <w:sz w:val="15"/>
          <w:szCs w:val="14"/>
        </w:rPr>
        <w:t xml:space="preserve">O: C 53.62, H 5.43, N 3.68; </w:t>
      </w:r>
      <w:r w:rsidRPr="007946D5">
        <w:rPr>
          <w:rFonts w:ascii="Arial" w:hAnsi="Arial"/>
          <w:bCs/>
          <w:sz w:val="15"/>
          <w:szCs w:val="14"/>
          <w:lang w:val="en-GB"/>
        </w:rPr>
        <w:t>found</w:t>
      </w:r>
      <w:r w:rsidRPr="007946D5">
        <w:rPr>
          <w:rFonts w:ascii="Arial" w:hAnsi="Arial"/>
          <w:bCs/>
          <w:sz w:val="15"/>
          <w:szCs w:val="14"/>
        </w:rPr>
        <w:t>: C 53.55, H 5.44, N 3.61.</w:t>
      </w:r>
    </w:p>
    <w:p w14:paraId="1D4CBBD4" w14:textId="2ED4C55D" w:rsidR="00C62E02" w:rsidRPr="00C62E02" w:rsidRDefault="00C62E02" w:rsidP="00C62E02">
      <w:pPr>
        <w:spacing w:after="240" w:line="200" w:lineRule="exact"/>
        <w:jc w:val="both"/>
        <w:rPr>
          <w:rFonts w:ascii="Arial" w:hAnsi="Arial"/>
          <w:sz w:val="15"/>
          <w:szCs w:val="14"/>
          <w:lang w:val="en-US"/>
        </w:rPr>
      </w:pPr>
      <w:r w:rsidRPr="00C62E02">
        <w:rPr>
          <w:rFonts w:ascii="Arial" w:hAnsi="Arial"/>
          <w:b/>
          <w:sz w:val="15"/>
          <w:szCs w:val="14"/>
          <w:lang w:val="en-GB"/>
        </w:rPr>
        <w:t xml:space="preserve">Synthesis of </w:t>
      </w:r>
      <w:r w:rsidRPr="00C62E02">
        <w:rPr>
          <w:rFonts w:ascii="Arial" w:hAnsi="Arial"/>
          <w:b/>
          <w:bCs/>
          <w:sz w:val="15"/>
          <w:szCs w:val="14"/>
          <w:lang w:val="uz-Cyrl-UZ"/>
        </w:rPr>
        <w:t>[</w:t>
      </w:r>
      <w:r w:rsidRPr="00C62E02">
        <w:rPr>
          <w:rFonts w:ascii="Arial" w:hAnsi="Arial"/>
          <w:i/>
          <w:iCs/>
          <w:sz w:val="15"/>
          <w:szCs w:val="14"/>
          <w:lang w:val="uz-Cyrl-UZ"/>
        </w:rPr>
        <w:t>N</w:t>
      </w:r>
      <w:r w:rsidRPr="00C62E02">
        <w:rPr>
          <w:rFonts w:ascii="Arial" w:hAnsi="Arial"/>
          <w:sz w:val="15"/>
          <w:szCs w:val="14"/>
          <w:lang w:val="uz-Cyrl-UZ"/>
        </w:rPr>
        <w:t>,</w:t>
      </w:r>
      <w:r w:rsidRPr="00C62E02">
        <w:rPr>
          <w:rFonts w:ascii="Arial" w:hAnsi="Arial"/>
          <w:i/>
          <w:iCs/>
          <w:sz w:val="15"/>
          <w:szCs w:val="14"/>
          <w:lang w:val="uz-Cyrl-UZ"/>
        </w:rPr>
        <w:t>N</w:t>
      </w:r>
      <w:r w:rsidRPr="00C62E02">
        <w:rPr>
          <w:rFonts w:ascii="Arial" w:hAnsi="Arial"/>
          <w:b/>
          <w:bCs/>
          <w:sz w:val="15"/>
          <w:szCs w:val="14"/>
          <w:lang w:val="uz-Cyrl-UZ"/>
        </w:rPr>
        <w:t>-Bis</w:t>
      </w:r>
      <w:r w:rsidRPr="00C62E02">
        <w:rPr>
          <w:rFonts w:ascii="Arial" w:hAnsi="Arial"/>
          <w:b/>
          <w:sz w:val="15"/>
          <w:szCs w:val="14"/>
          <w:lang w:val="en-GB"/>
        </w:rPr>
        <w:t>(</w:t>
      </w:r>
      <w:proofErr w:type="spellStart"/>
      <w:r w:rsidRPr="00C62E02">
        <w:rPr>
          <w:rFonts w:ascii="Arial" w:hAnsi="Arial"/>
          <w:b/>
          <w:sz w:val="15"/>
          <w:szCs w:val="14"/>
          <w:lang w:val="en-US"/>
        </w:rPr>
        <w:t>adamantyl</w:t>
      </w:r>
      <w:proofErr w:type="spellEnd"/>
      <w:r w:rsidRPr="00C62E02">
        <w:rPr>
          <w:rFonts w:ascii="Arial" w:hAnsi="Arial"/>
          <w:b/>
          <w:sz w:val="15"/>
          <w:szCs w:val="14"/>
          <w:lang w:val="en-US"/>
        </w:rPr>
        <w:t xml:space="preserve">)imidazol-2-ylidene](phenyl)gold(I) </w:t>
      </w:r>
      <w:bookmarkStart w:id="32" w:name="_Hlk30340404"/>
      <w:r w:rsidRPr="00C62E02">
        <w:rPr>
          <w:rFonts w:ascii="Arial" w:hAnsi="Arial"/>
          <w:b/>
          <w:sz w:val="15"/>
          <w:szCs w:val="14"/>
          <w:lang w:val="en-US"/>
        </w:rPr>
        <w:t>[Au(</w:t>
      </w:r>
      <w:proofErr w:type="spellStart"/>
      <w:r w:rsidRPr="00C62E02">
        <w:rPr>
          <w:rFonts w:ascii="Arial" w:hAnsi="Arial"/>
          <w:b/>
          <w:sz w:val="15"/>
          <w:szCs w:val="14"/>
          <w:lang w:val="en-US"/>
        </w:rPr>
        <w:t>IAd</w:t>
      </w:r>
      <w:proofErr w:type="spellEnd"/>
      <w:r w:rsidRPr="00C62E02">
        <w:rPr>
          <w:rFonts w:ascii="Arial" w:hAnsi="Arial"/>
          <w:b/>
          <w:sz w:val="15"/>
          <w:szCs w:val="14"/>
          <w:lang w:val="en-US"/>
        </w:rPr>
        <w:t>)C</w:t>
      </w:r>
      <w:r w:rsidRPr="00C62E02">
        <w:rPr>
          <w:rFonts w:ascii="Arial" w:hAnsi="Arial"/>
          <w:b/>
          <w:sz w:val="15"/>
          <w:szCs w:val="14"/>
          <w:vertAlign w:val="subscript"/>
          <w:lang w:val="en-US"/>
        </w:rPr>
        <w:t>6</w:t>
      </w:r>
      <w:r w:rsidRPr="00C62E02">
        <w:rPr>
          <w:rFonts w:ascii="Arial" w:hAnsi="Arial"/>
          <w:b/>
          <w:sz w:val="15"/>
          <w:szCs w:val="14"/>
          <w:lang w:val="en-US"/>
        </w:rPr>
        <w:t>H</w:t>
      </w:r>
      <w:r w:rsidRPr="00C62E02">
        <w:rPr>
          <w:rFonts w:ascii="Arial" w:hAnsi="Arial"/>
          <w:b/>
          <w:sz w:val="15"/>
          <w:szCs w:val="14"/>
          <w:vertAlign w:val="subscript"/>
          <w:lang w:val="en-US"/>
        </w:rPr>
        <w:t>5</w:t>
      </w:r>
      <w:r w:rsidRPr="00C62E02">
        <w:rPr>
          <w:rFonts w:ascii="Arial" w:hAnsi="Arial"/>
          <w:b/>
          <w:sz w:val="15"/>
          <w:szCs w:val="14"/>
          <w:lang w:val="en-US"/>
        </w:rPr>
        <w:t>] (5):</w:t>
      </w:r>
      <w:bookmarkEnd w:id="32"/>
    </w:p>
    <w:p w14:paraId="41802D06" w14:textId="1D3F509C" w:rsidR="00C62E02" w:rsidRPr="00C62E02" w:rsidRDefault="00C62E02" w:rsidP="00C62E02">
      <w:pPr>
        <w:spacing w:after="240" w:line="200" w:lineRule="exact"/>
        <w:jc w:val="both"/>
        <w:rPr>
          <w:rFonts w:ascii="Arial" w:hAnsi="Arial"/>
          <w:sz w:val="15"/>
          <w:szCs w:val="14"/>
          <w:lang w:val="en-US"/>
        </w:rPr>
      </w:pPr>
      <w:proofErr w:type="spellStart"/>
      <w:r w:rsidRPr="00C62E02">
        <w:rPr>
          <w:rFonts w:ascii="Arial" w:hAnsi="Arial"/>
          <w:b/>
          <w:sz w:val="15"/>
          <w:szCs w:val="14"/>
        </w:rPr>
        <w:t>Procedure</w:t>
      </w:r>
      <w:proofErr w:type="spellEnd"/>
      <w:r w:rsidRPr="00C62E02">
        <w:rPr>
          <w:rFonts w:ascii="Arial" w:hAnsi="Arial"/>
          <w:b/>
          <w:sz w:val="15"/>
          <w:szCs w:val="14"/>
        </w:rPr>
        <w:t xml:space="preserve"> A</w:t>
      </w:r>
      <w:r w:rsidRPr="00C62E02">
        <w:rPr>
          <w:rFonts w:ascii="Arial" w:hAnsi="Arial"/>
          <w:sz w:val="15"/>
          <w:szCs w:val="14"/>
        </w:rPr>
        <w:t xml:space="preserve">: </w:t>
      </w:r>
      <w:proofErr w:type="spellStart"/>
      <w:r w:rsidRPr="00C62E02">
        <w:rPr>
          <w:rFonts w:ascii="Arial" w:hAnsi="Arial"/>
          <w:sz w:val="15"/>
          <w:szCs w:val="14"/>
        </w:rPr>
        <w:t>Synthesized</w:t>
      </w:r>
      <w:proofErr w:type="spellEnd"/>
      <w:r w:rsidRPr="00C62E02">
        <w:rPr>
          <w:rFonts w:ascii="Arial" w:hAnsi="Arial"/>
          <w:sz w:val="15"/>
          <w:szCs w:val="14"/>
        </w:rPr>
        <w:t xml:space="preserve"> </w:t>
      </w:r>
      <w:r w:rsidRPr="00C62E02">
        <w:rPr>
          <w:rFonts w:ascii="Arial" w:hAnsi="Arial"/>
          <w:sz w:val="15"/>
          <w:szCs w:val="14"/>
          <w:lang w:val="en-GB"/>
        </w:rPr>
        <w:t xml:space="preserve">following the general procedure with </w:t>
      </w:r>
      <w:r w:rsidRPr="00C62E02">
        <w:rPr>
          <w:rFonts w:ascii="Arial" w:hAnsi="Arial"/>
          <w:sz w:val="15"/>
          <w:szCs w:val="14"/>
          <w:lang w:val="en-US"/>
        </w:rPr>
        <w:t>[Au(</w:t>
      </w:r>
      <w:proofErr w:type="spellStart"/>
      <w:r w:rsidRPr="00C62E02">
        <w:rPr>
          <w:rFonts w:ascii="Arial" w:hAnsi="Arial"/>
          <w:sz w:val="15"/>
          <w:szCs w:val="14"/>
          <w:lang w:val="en-US"/>
        </w:rPr>
        <w:t>IAd</w:t>
      </w:r>
      <w:proofErr w:type="spellEnd"/>
      <w:r w:rsidRPr="00C62E02">
        <w:rPr>
          <w:rFonts w:ascii="Arial" w:hAnsi="Arial"/>
          <w:sz w:val="15"/>
          <w:szCs w:val="14"/>
          <w:lang w:val="en-US"/>
        </w:rPr>
        <w:t>)</w:t>
      </w:r>
      <w:proofErr w:type="spellStart"/>
      <w:r w:rsidRPr="00C62E02">
        <w:rPr>
          <w:rFonts w:ascii="Arial" w:hAnsi="Arial"/>
          <w:sz w:val="15"/>
          <w:szCs w:val="14"/>
          <w:lang w:val="en-US"/>
        </w:rPr>
        <w:t>Cl</w:t>
      </w:r>
      <w:proofErr w:type="spellEnd"/>
      <w:r w:rsidRPr="00C62E02">
        <w:rPr>
          <w:rFonts w:ascii="Arial" w:hAnsi="Arial"/>
          <w:sz w:val="15"/>
          <w:szCs w:val="14"/>
          <w:lang w:val="en-US"/>
        </w:rPr>
        <w:t>] (45.8 mg, 0.08 mmol), phenylboronic acid (10.8 mg, 0.089 mmol,1.1 equiv.), K</w:t>
      </w:r>
      <w:r w:rsidRPr="00C62E02">
        <w:rPr>
          <w:rFonts w:ascii="Arial" w:hAnsi="Arial"/>
          <w:sz w:val="15"/>
          <w:szCs w:val="14"/>
          <w:vertAlign w:val="subscript"/>
          <w:lang w:val="en-US"/>
        </w:rPr>
        <w:t>2</w:t>
      </w:r>
      <w:r w:rsidRPr="00C62E02">
        <w:rPr>
          <w:rFonts w:ascii="Arial" w:hAnsi="Arial"/>
          <w:sz w:val="15"/>
          <w:szCs w:val="14"/>
          <w:lang w:val="en-US"/>
        </w:rPr>
        <w:t>CO</w:t>
      </w:r>
      <w:r w:rsidRPr="00C62E02">
        <w:rPr>
          <w:rFonts w:ascii="Arial" w:hAnsi="Arial"/>
          <w:sz w:val="15"/>
          <w:szCs w:val="14"/>
          <w:vertAlign w:val="subscript"/>
          <w:lang w:val="en-US"/>
        </w:rPr>
        <w:t>3</w:t>
      </w:r>
      <w:r w:rsidRPr="00C62E02">
        <w:rPr>
          <w:rFonts w:ascii="Arial" w:hAnsi="Arial"/>
          <w:sz w:val="15"/>
          <w:szCs w:val="14"/>
          <w:lang w:val="en-US"/>
        </w:rPr>
        <w:t xml:space="preserve"> (33.4 mg, 0.242 mmol, 3 equiv.) and ethanol (0.5 mL). Purification of the product was carried out by filtration through </w:t>
      </w:r>
      <w:proofErr w:type="spellStart"/>
      <w:r w:rsidRPr="00C62E02">
        <w:rPr>
          <w:rFonts w:ascii="Arial" w:hAnsi="Arial"/>
          <w:sz w:val="15"/>
          <w:szCs w:val="14"/>
          <w:lang w:val="en-US"/>
        </w:rPr>
        <w:t>celite</w:t>
      </w:r>
      <w:proofErr w:type="spellEnd"/>
      <w:r w:rsidRPr="00C62E02">
        <w:rPr>
          <w:rFonts w:ascii="Arial" w:hAnsi="Arial"/>
          <w:sz w:val="15"/>
          <w:szCs w:val="14"/>
          <w:lang w:val="en-US"/>
        </w:rPr>
        <w:t xml:space="preserve"> with dichloromethane (4 mL). Evaporation of the solvent, washing with pentane (3x3 mL) and drying under high vacuum afforded the product as a white, microcrystalline solid in 81% yield (39.8 mg, 0.065 mmol).</w:t>
      </w:r>
      <w:r w:rsidR="00600D81">
        <w:rPr>
          <w:rFonts w:ascii="Arial" w:hAnsi="Arial"/>
          <w:sz w:val="15"/>
          <w:szCs w:val="14"/>
          <w:lang w:val="en-US"/>
        </w:rPr>
        <w:t xml:space="preserve"> </w:t>
      </w:r>
      <w:r w:rsidRPr="00C62E02">
        <w:rPr>
          <w:rFonts w:ascii="Arial" w:hAnsi="Arial"/>
          <w:b/>
          <w:sz w:val="15"/>
          <w:szCs w:val="14"/>
          <w:vertAlign w:val="superscript"/>
          <w:lang w:val="en-US"/>
        </w:rPr>
        <w:t>1</w:t>
      </w:r>
      <w:r w:rsidRPr="00C62E02">
        <w:rPr>
          <w:rFonts w:ascii="Arial" w:hAnsi="Arial"/>
          <w:b/>
          <w:sz w:val="15"/>
          <w:szCs w:val="14"/>
          <w:lang w:val="en-US"/>
        </w:rPr>
        <w:t>H NMR (400 MHz, CDCl</w:t>
      </w:r>
      <w:r w:rsidRPr="00C62E02">
        <w:rPr>
          <w:rFonts w:ascii="Arial" w:hAnsi="Arial"/>
          <w:b/>
          <w:sz w:val="15"/>
          <w:szCs w:val="14"/>
          <w:vertAlign w:val="subscript"/>
          <w:lang w:val="en-US"/>
        </w:rPr>
        <w:t>3</w:t>
      </w:r>
      <w:r w:rsidRPr="00C62E02">
        <w:rPr>
          <w:rFonts w:ascii="Arial" w:hAnsi="Arial"/>
          <w:b/>
          <w:sz w:val="15"/>
          <w:szCs w:val="14"/>
          <w:lang w:val="en-US"/>
        </w:rPr>
        <w:t>):</w:t>
      </w:r>
      <w:r w:rsidRPr="00C62E02">
        <w:rPr>
          <w:rFonts w:ascii="Arial" w:hAnsi="Arial"/>
          <w:sz w:val="15"/>
          <w:szCs w:val="14"/>
          <w:lang w:val="en-US"/>
        </w:rPr>
        <w:t xml:space="preserve"> δ (ppm) = </w:t>
      </w:r>
      <w:r w:rsidRPr="00C62E02">
        <w:rPr>
          <w:rFonts w:ascii="Arial" w:hAnsi="Arial"/>
          <w:sz w:val="15"/>
          <w:szCs w:val="14"/>
        </w:rPr>
        <w:t>7.60 (</w:t>
      </w:r>
      <w:proofErr w:type="spellStart"/>
      <w:r w:rsidRPr="00C62E02">
        <w:rPr>
          <w:rFonts w:ascii="Arial" w:hAnsi="Arial"/>
          <w:sz w:val="15"/>
          <w:szCs w:val="14"/>
        </w:rPr>
        <w:t>dd</w:t>
      </w:r>
      <w:proofErr w:type="spellEnd"/>
      <w:r w:rsidRPr="00C62E02">
        <w:rPr>
          <w:rFonts w:ascii="Arial" w:hAnsi="Arial"/>
          <w:sz w:val="15"/>
          <w:szCs w:val="14"/>
        </w:rPr>
        <w:t xml:space="preserve">, </w:t>
      </w:r>
      <w:r w:rsidRPr="00C62E02">
        <w:rPr>
          <w:rFonts w:ascii="Arial" w:hAnsi="Arial"/>
          <w:i/>
          <w:iCs/>
          <w:sz w:val="15"/>
          <w:szCs w:val="14"/>
        </w:rPr>
        <w:t>J</w:t>
      </w:r>
      <w:r w:rsidRPr="00C62E02">
        <w:rPr>
          <w:rFonts w:ascii="Arial" w:hAnsi="Arial"/>
          <w:sz w:val="15"/>
          <w:szCs w:val="14"/>
        </w:rPr>
        <w:t xml:space="preserve"> = 7.8, 1.5 Hz, 2H,</w:t>
      </w:r>
      <w:r w:rsidRPr="00C62E02">
        <w:rPr>
          <w:rFonts w:ascii="Arial" w:hAnsi="Arial"/>
          <w:sz w:val="15"/>
          <w:szCs w:val="14"/>
          <w:lang w:val="en-US"/>
        </w:rPr>
        <w:t xml:space="preserve"> </w:t>
      </w:r>
      <w:proofErr w:type="spellStart"/>
      <w:r w:rsidRPr="00C62E02">
        <w:rPr>
          <w:rFonts w:ascii="Arial" w:hAnsi="Arial"/>
          <w:sz w:val="15"/>
          <w:szCs w:val="14"/>
          <w:lang w:val="en-US"/>
        </w:rPr>
        <w:t>H</w:t>
      </w:r>
      <w:r w:rsidRPr="00C62E02">
        <w:rPr>
          <w:rFonts w:ascii="Arial" w:hAnsi="Arial"/>
          <w:sz w:val="15"/>
          <w:szCs w:val="14"/>
          <w:vertAlign w:val="subscript"/>
          <w:lang w:val="en-US"/>
        </w:rPr>
        <w:t>Ar</w:t>
      </w:r>
      <w:proofErr w:type="spellEnd"/>
      <w:r w:rsidRPr="00C62E02">
        <w:rPr>
          <w:rFonts w:ascii="Arial" w:hAnsi="Arial"/>
          <w:sz w:val="15"/>
          <w:szCs w:val="14"/>
        </w:rPr>
        <w:t xml:space="preserve">), 7.23 (t, </w:t>
      </w:r>
      <w:r w:rsidRPr="00C62E02">
        <w:rPr>
          <w:rFonts w:ascii="Arial" w:hAnsi="Arial"/>
          <w:i/>
          <w:iCs/>
          <w:sz w:val="15"/>
          <w:szCs w:val="14"/>
        </w:rPr>
        <w:t>J</w:t>
      </w:r>
      <w:r w:rsidRPr="00C62E02">
        <w:rPr>
          <w:rFonts w:ascii="Arial" w:hAnsi="Arial"/>
          <w:sz w:val="15"/>
          <w:szCs w:val="14"/>
        </w:rPr>
        <w:t xml:space="preserve"> = 7.5 Hz, 2H, </w:t>
      </w:r>
      <w:proofErr w:type="spellStart"/>
      <w:r w:rsidRPr="00C62E02">
        <w:rPr>
          <w:rFonts w:ascii="Arial" w:hAnsi="Arial"/>
          <w:sz w:val="15"/>
          <w:szCs w:val="14"/>
          <w:lang w:val="en-US"/>
        </w:rPr>
        <w:t>H</w:t>
      </w:r>
      <w:r w:rsidRPr="00C62E02">
        <w:rPr>
          <w:rFonts w:ascii="Arial" w:hAnsi="Arial"/>
          <w:sz w:val="15"/>
          <w:szCs w:val="14"/>
          <w:vertAlign w:val="subscript"/>
          <w:lang w:val="en-US"/>
        </w:rPr>
        <w:t>Ar</w:t>
      </w:r>
      <w:proofErr w:type="spellEnd"/>
      <w:r w:rsidRPr="00C62E02">
        <w:rPr>
          <w:rFonts w:ascii="Arial" w:hAnsi="Arial"/>
          <w:sz w:val="15"/>
          <w:szCs w:val="14"/>
        </w:rPr>
        <w:t>), 7.05 (s, 2H, NC</w:t>
      </w:r>
      <w:r w:rsidRPr="00C62E02">
        <w:rPr>
          <w:rFonts w:ascii="Arial" w:hAnsi="Arial"/>
          <w:i/>
          <w:sz w:val="15"/>
          <w:szCs w:val="14"/>
        </w:rPr>
        <w:t>H</w:t>
      </w:r>
      <w:r w:rsidRPr="00C62E02">
        <w:rPr>
          <w:rFonts w:ascii="Arial" w:hAnsi="Arial"/>
          <w:sz w:val="15"/>
          <w:szCs w:val="14"/>
        </w:rPr>
        <w:t xml:space="preserve">), 7.04 – 6.99 (m, 1H, </w:t>
      </w:r>
      <w:proofErr w:type="spellStart"/>
      <w:r w:rsidRPr="00C62E02">
        <w:rPr>
          <w:rFonts w:ascii="Arial" w:hAnsi="Arial"/>
          <w:sz w:val="15"/>
          <w:szCs w:val="14"/>
          <w:lang w:val="en-US"/>
        </w:rPr>
        <w:t>H</w:t>
      </w:r>
      <w:r w:rsidRPr="00C62E02">
        <w:rPr>
          <w:rFonts w:ascii="Arial" w:hAnsi="Arial"/>
          <w:sz w:val="15"/>
          <w:szCs w:val="14"/>
          <w:vertAlign w:val="subscript"/>
          <w:lang w:val="en-US"/>
        </w:rPr>
        <w:t>Ar</w:t>
      </w:r>
      <w:proofErr w:type="spellEnd"/>
      <w:r w:rsidRPr="00C62E02">
        <w:rPr>
          <w:rFonts w:ascii="Arial" w:hAnsi="Arial"/>
          <w:sz w:val="15"/>
          <w:szCs w:val="14"/>
        </w:rPr>
        <w:t>), 2.68 (m, 12H, NCC</w:t>
      </w:r>
      <w:r w:rsidRPr="00C62E02">
        <w:rPr>
          <w:rFonts w:ascii="Arial" w:hAnsi="Arial"/>
          <w:i/>
          <w:sz w:val="15"/>
          <w:szCs w:val="14"/>
        </w:rPr>
        <w:t>H</w:t>
      </w:r>
      <w:r w:rsidRPr="00C62E02">
        <w:rPr>
          <w:rFonts w:ascii="Arial" w:hAnsi="Arial"/>
          <w:sz w:val="15"/>
          <w:szCs w:val="14"/>
          <w:vertAlign w:val="subscript"/>
        </w:rPr>
        <w:t>2</w:t>
      </w:r>
      <w:r w:rsidRPr="00C62E02">
        <w:rPr>
          <w:rFonts w:ascii="Arial" w:hAnsi="Arial"/>
          <w:sz w:val="15"/>
          <w:szCs w:val="14"/>
        </w:rPr>
        <w:t xml:space="preserve">), 2.29 (s, 6H, </w:t>
      </w:r>
      <w:proofErr w:type="spellStart"/>
      <w:r w:rsidRPr="00C62E02">
        <w:rPr>
          <w:rFonts w:ascii="Arial" w:hAnsi="Arial"/>
          <w:sz w:val="15"/>
          <w:szCs w:val="14"/>
        </w:rPr>
        <w:t>C</w:t>
      </w:r>
      <w:r w:rsidRPr="00C62E02">
        <w:rPr>
          <w:rFonts w:ascii="Arial" w:hAnsi="Arial"/>
          <w:i/>
          <w:sz w:val="15"/>
          <w:szCs w:val="14"/>
        </w:rPr>
        <w:t>H</w:t>
      </w:r>
      <w:r w:rsidRPr="00C62E02">
        <w:rPr>
          <w:rFonts w:ascii="Arial" w:hAnsi="Arial"/>
          <w:sz w:val="15"/>
          <w:szCs w:val="14"/>
          <w:vertAlign w:val="subscript"/>
        </w:rPr>
        <w:t>Alk</w:t>
      </w:r>
      <w:proofErr w:type="spellEnd"/>
      <w:r w:rsidRPr="00C62E02">
        <w:rPr>
          <w:rFonts w:ascii="Arial" w:hAnsi="Arial"/>
          <w:sz w:val="15"/>
          <w:szCs w:val="14"/>
        </w:rPr>
        <w:t>), 1.82 (m, 12H, C</w:t>
      </w:r>
      <w:r w:rsidRPr="00C62E02">
        <w:rPr>
          <w:rFonts w:ascii="Arial" w:hAnsi="Arial"/>
          <w:i/>
          <w:sz w:val="15"/>
          <w:szCs w:val="14"/>
        </w:rPr>
        <w:t>H</w:t>
      </w:r>
      <w:r w:rsidRPr="00C62E02">
        <w:rPr>
          <w:rFonts w:ascii="Arial" w:hAnsi="Arial"/>
          <w:sz w:val="15"/>
          <w:szCs w:val="14"/>
          <w:vertAlign w:val="subscript"/>
        </w:rPr>
        <w:t>2</w:t>
      </w:r>
      <w:r w:rsidRPr="00C62E02">
        <w:rPr>
          <w:rFonts w:ascii="Arial" w:hAnsi="Arial"/>
          <w:sz w:val="15"/>
          <w:szCs w:val="14"/>
        </w:rPr>
        <w:t>).</w:t>
      </w:r>
      <w:r w:rsidR="00600D81">
        <w:rPr>
          <w:rFonts w:ascii="Arial" w:hAnsi="Arial"/>
          <w:sz w:val="15"/>
          <w:szCs w:val="14"/>
          <w:lang w:val="en-US"/>
        </w:rPr>
        <w:t xml:space="preserve"> </w:t>
      </w:r>
      <w:r w:rsidRPr="00C62E02">
        <w:rPr>
          <w:rFonts w:ascii="Arial" w:hAnsi="Arial"/>
          <w:b/>
          <w:sz w:val="15"/>
          <w:szCs w:val="14"/>
          <w:vertAlign w:val="superscript"/>
          <w:lang w:val="en-US"/>
        </w:rPr>
        <w:t>13</w:t>
      </w:r>
      <w:r w:rsidRPr="00C62E02">
        <w:rPr>
          <w:rFonts w:ascii="Arial" w:hAnsi="Arial"/>
          <w:b/>
          <w:sz w:val="15"/>
          <w:szCs w:val="14"/>
          <w:lang w:val="en-US"/>
        </w:rPr>
        <w:t>C {</w:t>
      </w:r>
      <w:r w:rsidRPr="00C62E02">
        <w:rPr>
          <w:rFonts w:ascii="Arial" w:hAnsi="Arial"/>
          <w:b/>
          <w:sz w:val="15"/>
          <w:szCs w:val="14"/>
          <w:vertAlign w:val="superscript"/>
          <w:lang w:val="en-US"/>
        </w:rPr>
        <w:t>1</w:t>
      </w:r>
      <w:r w:rsidRPr="00C62E02">
        <w:rPr>
          <w:rFonts w:ascii="Arial" w:hAnsi="Arial"/>
          <w:b/>
          <w:sz w:val="15"/>
          <w:szCs w:val="14"/>
          <w:lang w:val="en-US"/>
        </w:rPr>
        <w:t>H} NMR (101 MHz, CDCl</w:t>
      </w:r>
      <w:r w:rsidRPr="00C62E02">
        <w:rPr>
          <w:rFonts w:ascii="Arial" w:hAnsi="Arial"/>
          <w:b/>
          <w:sz w:val="15"/>
          <w:szCs w:val="14"/>
          <w:vertAlign w:val="subscript"/>
          <w:lang w:val="en-US"/>
        </w:rPr>
        <w:t>3</w:t>
      </w:r>
      <w:r w:rsidRPr="00C62E02">
        <w:rPr>
          <w:rFonts w:ascii="Arial" w:hAnsi="Arial"/>
          <w:b/>
          <w:sz w:val="15"/>
          <w:szCs w:val="14"/>
          <w:lang w:val="en-US"/>
        </w:rPr>
        <w:t>):</w:t>
      </w:r>
      <w:r w:rsidRPr="00C62E02">
        <w:rPr>
          <w:rFonts w:ascii="Arial" w:hAnsi="Arial"/>
          <w:sz w:val="15"/>
          <w:szCs w:val="14"/>
          <w:lang w:val="en-US"/>
        </w:rPr>
        <w:t xml:space="preserve"> δ (ppm) = </w:t>
      </w:r>
      <w:r w:rsidRPr="00C62E02">
        <w:rPr>
          <w:rFonts w:ascii="Arial" w:hAnsi="Arial"/>
          <w:sz w:val="15"/>
          <w:szCs w:val="14"/>
        </w:rPr>
        <w:t>191.9 (N</w:t>
      </w:r>
      <w:r w:rsidRPr="00C62E02">
        <w:rPr>
          <w:rFonts w:ascii="Arial" w:hAnsi="Arial"/>
          <w:i/>
          <w:sz w:val="15"/>
          <w:szCs w:val="14"/>
        </w:rPr>
        <w:t>C</w:t>
      </w:r>
      <w:r w:rsidRPr="00C62E02">
        <w:rPr>
          <w:rFonts w:ascii="Arial" w:hAnsi="Arial"/>
          <w:sz w:val="15"/>
          <w:szCs w:val="14"/>
        </w:rPr>
        <w:t>N), 166.8 (</w:t>
      </w:r>
      <w:proofErr w:type="spellStart"/>
      <w:r w:rsidRPr="00C62E02">
        <w:rPr>
          <w:rFonts w:ascii="Arial" w:hAnsi="Arial"/>
          <w:sz w:val="15"/>
          <w:szCs w:val="14"/>
        </w:rPr>
        <w:t>C</w:t>
      </w:r>
      <w:r w:rsidRPr="00C62E02">
        <w:rPr>
          <w:rFonts w:ascii="Arial" w:hAnsi="Arial"/>
          <w:sz w:val="15"/>
          <w:szCs w:val="14"/>
          <w:vertAlign w:val="subscript"/>
        </w:rPr>
        <w:t>Ar</w:t>
      </w:r>
      <w:proofErr w:type="spellEnd"/>
      <w:r w:rsidRPr="00C62E02">
        <w:rPr>
          <w:rFonts w:ascii="Arial" w:hAnsi="Arial"/>
          <w:sz w:val="15"/>
          <w:szCs w:val="14"/>
        </w:rPr>
        <w:t>-Au), 141.6 (</w:t>
      </w:r>
      <w:proofErr w:type="spellStart"/>
      <w:r w:rsidRPr="00C62E02">
        <w:rPr>
          <w:rFonts w:ascii="Arial" w:hAnsi="Arial"/>
          <w:sz w:val="15"/>
          <w:szCs w:val="14"/>
        </w:rPr>
        <w:t>CH</w:t>
      </w:r>
      <w:r w:rsidRPr="00C62E02">
        <w:rPr>
          <w:rFonts w:ascii="Arial" w:hAnsi="Arial"/>
          <w:sz w:val="15"/>
          <w:szCs w:val="14"/>
          <w:vertAlign w:val="subscript"/>
        </w:rPr>
        <w:t>Ar</w:t>
      </w:r>
      <w:proofErr w:type="spellEnd"/>
      <w:r w:rsidRPr="00C62E02">
        <w:rPr>
          <w:rFonts w:ascii="Arial" w:hAnsi="Arial"/>
          <w:sz w:val="15"/>
          <w:szCs w:val="14"/>
        </w:rPr>
        <w:t>), 127.3 (</w:t>
      </w:r>
      <w:proofErr w:type="spellStart"/>
      <w:r w:rsidRPr="00C62E02">
        <w:rPr>
          <w:rFonts w:ascii="Arial" w:hAnsi="Arial"/>
          <w:sz w:val="15"/>
          <w:szCs w:val="14"/>
        </w:rPr>
        <w:t>CH</w:t>
      </w:r>
      <w:r w:rsidRPr="00C62E02">
        <w:rPr>
          <w:rFonts w:ascii="Arial" w:hAnsi="Arial"/>
          <w:sz w:val="15"/>
          <w:szCs w:val="14"/>
          <w:vertAlign w:val="subscript"/>
        </w:rPr>
        <w:t>Ar</w:t>
      </w:r>
      <w:proofErr w:type="spellEnd"/>
      <w:r w:rsidRPr="00C62E02">
        <w:rPr>
          <w:rFonts w:ascii="Arial" w:hAnsi="Arial"/>
          <w:sz w:val="15"/>
          <w:szCs w:val="14"/>
        </w:rPr>
        <w:t>), 124.6 (</w:t>
      </w:r>
      <w:proofErr w:type="spellStart"/>
      <w:r w:rsidRPr="00C62E02">
        <w:rPr>
          <w:rFonts w:ascii="Arial" w:hAnsi="Arial"/>
          <w:sz w:val="15"/>
          <w:szCs w:val="14"/>
        </w:rPr>
        <w:t>CH</w:t>
      </w:r>
      <w:r w:rsidRPr="00C62E02">
        <w:rPr>
          <w:rFonts w:ascii="Arial" w:hAnsi="Arial"/>
          <w:sz w:val="15"/>
          <w:szCs w:val="14"/>
          <w:vertAlign w:val="subscript"/>
        </w:rPr>
        <w:t>Ar</w:t>
      </w:r>
      <w:proofErr w:type="spellEnd"/>
      <w:r w:rsidRPr="00C62E02">
        <w:rPr>
          <w:rFonts w:ascii="Arial" w:hAnsi="Arial"/>
          <w:sz w:val="15"/>
          <w:szCs w:val="14"/>
        </w:rPr>
        <w:t>), 115.0 (N</w:t>
      </w:r>
      <w:r w:rsidRPr="00C62E02">
        <w:rPr>
          <w:rFonts w:ascii="Arial" w:hAnsi="Arial"/>
          <w:i/>
          <w:sz w:val="15"/>
          <w:szCs w:val="14"/>
        </w:rPr>
        <w:t>C</w:t>
      </w:r>
      <w:r w:rsidRPr="00C62E02">
        <w:rPr>
          <w:rFonts w:ascii="Arial" w:hAnsi="Arial"/>
          <w:sz w:val="15"/>
          <w:szCs w:val="14"/>
        </w:rPr>
        <w:t>H=</w:t>
      </w:r>
      <w:r w:rsidRPr="00C62E02">
        <w:rPr>
          <w:rFonts w:ascii="Arial" w:hAnsi="Arial"/>
          <w:i/>
          <w:sz w:val="15"/>
          <w:szCs w:val="14"/>
        </w:rPr>
        <w:t>C</w:t>
      </w:r>
      <w:r w:rsidRPr="00C62E02">
        <w:rPr>
          <w:rFonts w:ascii="Arial" w:hAnsi="Arial"/>
          <w:sz w:val="15"/>
          <w:szCs w:val="14"/>
        </w:rPr>
        <w:t>HN), 58.8 (</w:t>
      </w:r>
      <w:proofErr w:type="spellStart"/>
      <w:r w:rsidRPr="00C62E02">
        <w:rPr>
          <w:rFonts w:ascii="Arial" w:hAnsi="Arial"/>
          <w:sz w:val="15"/>
          <w:szCs w:val="14"/>
        </w:rPr>
        <w:t>NC</w:t>
      </w:r>
      <w:r w:rsidRPr="00C62E02">
        <w:rPr>
          <w:rFonts w:ascii="Arial" w:hAnsi="Arial"/>
          <w:sz w:val="15"/>
          <w:szCs w:val="14"/>
          <w:vertAlign w:val="subscript"/>
        </w:rPr>
        <w:t>Alk</w:t>
      </w:r>
      <w:proofErr w:type="spellEnd"/>
      <w:r w:rsidRPr="00C62E02">
        <w:rPr>
          <w:rFonts w:ascii="Arial" w:hAnsi="Arial"/>
          <w:sz w:val="15"/>
          <w:szCs w:val="14"/>
        </w:rPr>
        <w:t>), 44.5 (NC</w:t>
      </w:r>
      <w:r w:rsidRPr="00C62E02">
        <w:rPr>
          <w:rFonts w:ascii="Arial" w:hAnsi="Arial"/>
          <w:i/>
          <w:sz w:val="15"/>
          <w:szCs w:val="14"/>
        </w:rPr>
        <w:t>C</w:t>
      </w:r>
      <w:r w:rsidRPr="00C62E02">
        <w:rPr>
          <w:rFonts w:ascii="Arial" w:hAnsi="Arial"/>
          <w:sz w:val="15"/>
          <w:szCs w:val="14"/>
        </w:rPr>
        <w:t>H</w:t>
      </w:r>
      <w:r w:rsidRPr="00C62E02">
        <w:rPr>
          <w:rFonts w:ascii="Arial" w:hAnsi="Arial"/>
          <w:sz w:val="15"/>
          <w:szCs w:val="14"/>
          <w:vertAlign w:val="subscript"/>
        </w:rPr>
        <w:t>2</w:t>
      </w:r>
      <w:r w:rsidRPr="00C62E02">
        <w:rPr>
          <w:rFonts w:ascii="Arial" w:hAnsi="Arial"/>
          <w:sz w:val="15"/>
          <w:szCs w:val="14"/>
        </w:rPr>
        <w:t>), 36.23 (CH</w:t>
      </w:r>
      <w:r w:rsidRPr="00C62E02">
        <w:rPr>
          <w:rFonts w:ascii="Arial" w:hAnsi="Arial"/>
          <w:sz w:val="15"/>
          <w:szCs w:val="14"/>
          <w:vertAlign w:val="subscript"/>
        </w:rPr>
        <w:t>2</w:t>
      </w:r>
      <w:r w:rsidRPr="00C62E02">
        <w:rPr>
          <w:rFonts w:ascii="Arial" w:hAnsi="Arial"/>
          <w:sz w:val="15"/>
          <w:szCs w:val="14"/>
        </w:rPr>
        <w:t>), 30.2(</w:t>
      </w:r>
      <w:proofErr w:type="spellStart"/>
      <w:r w:rsidRPr="00C62E02">
        <w:rPr>
          <w:rFonts w:ascii="Arial" w:hAnsi="Arial"/>
          <w:sz w:val="15"/>
          <w:szCs w:val="14"/>
        </w:rPr>
        <w:t>CH</w:t>
      </w:r>
      <w:r w:rsidRPr="00C62E02">
        <w:rPr>
          <w:rFonts w:ascii="Arial" w:hAnsi="Arial"/>
          <w:sz w:val="15"/>
          <w:szCs w:val="14"/>
          <w:vertAlign w:val="subscript"/>
        </w:rPr>
        <w:t>Alk</w:t>
      </w:r>
      <w:proofErr w:type="spellEnd"/>
      <w:r w:rsidRPr="00C62E02">
        <w:rPr>
          <w:rFonts w:ascii="Arial" w:hAnsi="Arial"/>
          <w:sz w:val="15"/>
          <w:szCs w:val="14"/>
        </w:rPr>
        <w:t>).</w:t>
      </w:r>
      <w:r w:rsidR="00600D81">
        <w:rPr>
          <w:rFonts w:ascii="Arial" w:hAnsi="Arial"/>
          <w:sz w:val="15"/>
          <w:szCs w:val="14"/>
          <w:lang w:val="en-US"/>
        </w:rPr>
        <w:t xml:space="preserve"> </w:t>
      </w:r>
      <w:r w:rsidRPr="00C62E02">
        <w:rPr>
          <w:rFonts w:ascii="Arial" w:hAnsi="Arial"/>
          <w:b/>
          <w:bCs/>
          <w:sz w:val="15"/>
          <w:szCs w:val="14"/>
          <w:lang w:val="en-GB"/>
        </w:rPr>
        <w:t>Elemental analysis</w:t>
      </w:r>
      <w:r w:rsidRPr="00C62E02">
        <w:rPr>
          <w:rFonts w:ascii="Arial" w:hAnsi="Arial"/>
          <w:bCs/>
          <w:sz w:val="15"/>
          <w:szCs w:val="14"/>
          <w:lang w:val="en-GB"/>
        </w:rPr>
        <w:t xml:space="preserve"> </w:t>
      </w:r>
      <w:proofErr w:type="spellStart"/>
      <w:r w:rsidRPr="00C62E02">
        <w:rPr>
          <w:rFonts w:ascii="Arial" w:hAnsi="Arial"/>
          <w:bCs/>
          <w:sz w:val="15"/>
          <w:szCs w:val="14"/>
          <w:lang w:val="en-GB"/>
        </w:rPr>
        <w:t>calcd</w:t>
      </w:r>
      <w:proofErr w:type="spellEnd"/>
      <w:r w:rsidRPr="00C62E02">
        <w:rPr>
          <w:rFonts w:ascii="Arial" w:hAnsi="Arial"/>
          <w:bCs/>
          <w:sz w:val="15"/>
          <w:szCs w:val="14"/>
          <w:lang w:val="en-GB"/>
        </w:rPr>
        <w:t xml:space="preserve"> </w:t>
      </w:r>
      <w:r w:rsidRPr="00C62E02">
        <w:rPr>
          <w:rFonts w:ascii="Arial" w:hAnsi="Arial"/>
          <w:bCs/>
          <w:sz w:val="15"/>
          <w:szCs w:val="14"/>
        </w:rPr>
        <w:t xml:space="preserve">(%) </w:t>
      </w:r>
      <w:proofErr w:type="spellStart"/>
      <w:r w:rsidRPr="00C62E02">
        <w:rPr>
          <w:rFonts w:ascii="Arial" w:hAnsi="Arial"/>
          <w:bCs/>
          <w:sz w:val="15"/>
          <w:szCs w:val="14"/>
        </w:rPr>
        <w:t>for</w:t>
      </w:r>
      <w:proofErr w:type="spellEnd"/>
      <w:r w:rsidRPr="00C62E02">
        <w:rPr>
          <w:rFonts w:ascii="Arial" w:hAnsi="Arial"/>
          <w:bCs/>
          <w:sz w:val="15"/>
          <w:szCs w:val="14"/>
        </w:rPr>
        <w:t xml:space="preserve"> C</w:t>
      </w:r>
      <w:r w:rsidRPr="00C62E02">
        <w:rPr>
          <w:rFonts w:ascii="Arial" w:hAnsi="Arial"/>
          <w:bCs/>
          <w:sz w:val="15"/>
          <w:szCs w:val="14"/>
          <w:vertAlign w:val="subscript"/>
        </w:rPr>
        <w:t>29</w:t>
      </w:r>
      <w:r w:rsidRPr="00C62E02">
        <w:rPr>
          <w:rFonts w:ascii="Arial" w:hAnsi="Arial"/>
          <w:bCs/>
          <w:sz w:val="15"/>
          <w:szCs w:val="14"/>
        </w:rPr>
        <w:t>H</w:t>
      </w:r>
      <w:r w:rsidRPr="00C62E02">
        <w:rPr>
          <w:rFonts w:ascii="Arial" w:hAnsi="Arial"/>
          <w:bCs/>
          <w:sz w:val="15"/>
          <w:szCs w:val="14"/>
          <w:vertAlign w:val="subscript"/>
        </w:rPr>
        <w:t>37</w:t>
      </w:r>
      <w:r w:rsidRPr="00C62E02">
        <w:rPr>
          <w:rFonts w:ascii="Arial" w:hAnsi="Arial"/>
          <w:bCs/>
          <w:sz w:val="15"/>
          <w:szCs w:val="14"/>
        </w:rPr>
        <w:t>AuN</w:t>
      </w:r>
      <w:r w:rsidRPr="00C62E02">
        <w:rPr>
          <w:rFonts w:ascii="Arial" w:hAnsi="Arial"/>
          <w:bCs/>
          <w:sz w:val="15"/>
          <w:szCs w:val="14"/>
          <w:vertAlign w:val="subscript"/>
        </w:rPr>
        <w:t>2</w:t>
      </w:r>
      <w:r w:rsidRPr="00C62E02">
        <w:rPr>
          <w:rFonts w:ascii="Arial" w:hAnsi="Arial"/>
          <w:bCs/>
          <w:sz w:val="15"/>
          <w:szCs w:val="14"/>
        </w:rPr>
        <w:t xml:space="preserve">: C 57.05, H 6.11, N 4.59; </w:t>
      </w:r>
      <w:r w:rsidRPr="00C62E02">
        <w:rPr>
          <w:rFonts w:ascii="Arial" w:hAnsi="Arial"/>
          <w:bCs/>
          <w:sz w:val="15"/>
          <w:szCs w:val="14"/>
          <w:lang w:val="en-GB"/>
        </w:rPr>
        <w:t>found</w:t>
      </w:r>
      <w:r w:rsidRPr="00C62E02">
        <w:rPr>
          <w:rFonts w:ascii="Arial" w:hAnsi="Arial"/>
          <w:bCs/>
          <w:sz w:val="15"/>
          <w:szCs w:val="14"/>
        </w:rPr>
        <w:t>: C 57.18, H 6.23, N 4.45.</w:t>
      </w:r>
    </w:p>
    <w:p w14:paraId="1CAA9802" w14:textId="42160ABB" w:rsidR="00C62E02" w:rsidRPr="00C62E02" w:rsidRDefault="00C62E02" w:rsidP="00C62E02">
      <w:pPr>
        <w:spacing w:after="240" w:line="200" w:lineRule="exact"/>
        <w:jc w:val="both"/>
        <w:rPr>
          <w:rFonts w:ascii="Arial" w:hAnsi="Arial"/>
          <w:sz w:val="15"/>
          <w:szCs w:val="14"/>
          <w:lang w:val="en-US"/>
        </w:rPr>
      </w:pPr>
      <w:r w:rsidRPr="00C62E02">
        <w:rPr>
          <w:rFonts w:ascii="Arial" w:hAnsi="Arial"/>
          <w:b/>
          <w:sz w:val="15"/>
          <w:szCs w:val="14"/>
          <w:lang w:val="en-GB"/>
        </w:rPr>
        <w:t xml:space="preserve">Synthesis of </w:t>
      </w:r>
      <w:r w:rsidRPr="00C62E02">
        <w:rPr>
          <w:rFonts w:ascii="Arial" w:hAnsi="Arial"/>
          <w:b/>
          <w:bCs/>
          <w:sz w:val="15"/>
          <w:szCs w:val="14"/>
          <w:lang w:val="uz-Cyrl-UZ"/>
        </w:rPr>
        <w:t>[</w:t>
      </w:r>
      <w:r w:rsidRPr="00C62E02">
        <w:rPr>
          <w:rFonts w:ascii="Arial" w:hAnsi="Arial"/>
          <w:i/>
          <w:iCs/>
          <w:sz w:val="15"/>
          <w:szCs w:val="14"/>
          <w:lang w:val="uz-Cyrl-UZ"/>
        </w:rPr>
        <w:t>N</w:t>
      </w:r>
      <w:r w:rsidRPr="00C62E02">
        <w:rPr>
          <w:rFonts w:ascii="Arial" w:hAnsi="Arial"/>
          <w:sz w:val="15"/>
          <w:szCs w:val="14"/>
          <w:lang w:val="uz-Cyrl-UZ"/>
        </w:rPr>
        <w:t>,</w:t>
      </w:r>
      <w:r w:rsidRPr="00C62E02">
        <w:rPr>
          <w:rFonts w:ascii="Arial" w:hAnsi="Arial"/>
          <w:i/>
          <w:iCs/>
          <w:sz w:val="15"/>
          <w:szCs w:val="14"/>
          <w:lang w:val="uz-Cyrl-UZ"/>
        </w:rPr>
        <w:t>N</w:t>
      </w:r>
      <w:r w:rsidRPr="00C62E02">
        <w:rPr>
          <w:rFonts w:ascii="Arial" w:hAnsi="Arial"/>
          <w:b/>
          <w:bCs/>
          <w:sz w:val="15"/>
          <w:szCs w:val="14"/>
          <w:lang w:val="uz-Cyrl-UZ"/>
        </w:rPr>
        <w:t>-Bis</w:t>
      </w:r>
      <w:r w:rsidRPr="00C62E02">
        <w:rPr>
          <w:rFonts w:ascii="Arial" w:hAnsi="Arial"/>
          <w:b/>
          <w:sz w:val="15"/>
          <w:szCs w:val="14"/>
          <w:lang w:val="en-GB"/>
        </w:rPr>
        <w:t>(</w:t>
      </w:r>
      <w:r w:rsidRPr="00C62E02">
        <w:rPr>
          <w:rFonts w:ascii="Arial" w:hAnsi="Arial"/>
          <w:b/>
          <w:i/>
          <w:sz w:val="15"/>
          <w:szCs w:val="14"/>
          <w:lang w:val="en-US"/>
        </w:rPr>
        <w:t>tert</w:t>
      </w:r>
      <w:r w:rsidRPr="00C62E02">
        <w:rPr>
          <w:rFonts w:ascii="Arial" w:hAnsi="Arial"/>
          <w:b/>
          <w:sz w:val="15"/>
          <w:szCs w:val="14"/>
          <w:lang w:val="en-US"/>
        </w:rPr>
        <w:t xml:space="preserve">-butyl)imidazol-2-ylidene](4-methoxyphenyl)gold(I) </w:t>
      </w:r>
      <w:bookmarkStart w:id="33" w:name="_Hlk30340706"/>
      <w:r w:rsidRPr="00C62E02">
        <w:rPr>
          <w:rFonts w:ascii="Arial" w:hAnsi="Arial"/>
          <w:b/>
          <w:sz w:val="15"/>
          <w:szCs w:val="14"/>
          <w:lang w:val="en-US"/>
        </w:rPr>
        <w:t>[Au(</w:t>
      </w:r>
      <w:proofErr w:type="spellStart"/>
      <w:r w:rsidRPr="00C62E02">
        <w:rPr>
          <w:rFonts w:ascii="Arial" w:hAnsi="Arial"/>
          <w:b/>
          <w:sz w:val="15"/>
          <w:szCs w:val="14"/>
          <w:lang w:val="en-US"/>
        </w:rPr>
        <w:t>I</w:t>
      </w:r>
      <w:r w:rsidRPr="00C62E02">
        <w:rPr>
          <w:rFonts w:ascii="Arial" w:hAnsi="Arial"/>
          <w:b/>
          <w:sz w:val="15"/>
          <w:szCs w:val="14"/>
          <w:vertAlign w:val="superscript"/>
          <w:lang w:val="en-US"/>
        </w:rPr>
        <w:t>t</w:t>
      </w:r>
      <w:r w:rsidRPr="00C62E02">
        <w:rPr>
          <w:rFonts w:ascii="Arial" w:hAnsi="Arial"/>
          <w:b/>
          <w:sz w:val="15"/>
          <w:szCs w:val="14"/>
          <w:lang w:val="en-US"/>
        </w:rPr>
        <w:t>Bu</w:t>
      </w:r>
      <w:proofErr w:type="spellEnd"/>
      <w:r w:rsidRPr="00C62E02">
        <w:rPr>
          <w:rFonts w:ascii="Arial" w:hAnsi="Arial"/>
          <w:b/>
          <w:sz w:val="15"/>
          <w:szCs w:val="14"/>
          <w:lang w:val="en-US"/>
        </w:rPr>
        <w:t>)C</w:t>
      </w:r>
      <w:r w:rsidRPr="00C62E02">
        <w:rPr>
          <w:rFonts w:ascii="Arial" w:hAnsi="Arial"/>
          <w:b/>
          <w:sz w:val="15"/>
          <w:szCs w:val="14"/>
          <w:vertAlign w:val="subscript"/>
          <w:lang w:val="en-US"/>
        </w:rPr>
        <w:t>7</w:t>
      </w:r>
      <w:r w:rsidRPr="00C62E02">
        <w:rPr>
          <w:rFonts w:ascii="Arial" w:hAnsi="Arial"/>
          <w:b/>
          <w:sz w:val="15"/>
          <w:szCs w:val="14"/>
          <w:lang w:val="en-US"/>
        </w:rPr>
        <w:t>H</w:t>
      </w:r>
      <w:r w:rsidRPr="00C62E02">
        <w:rPr>
          <w:rFonts w:ascii="Arial" w:hAnsi="Arial"/>
          <w:b/>
          <w:sz w:val="15"/>
          <w:szCs w:val="14"/>
          <w:vertAlign w:val="subscript"/>
          <w:lang w:val="en-US"/>
        </w:rPr>
        <w:t>7</w:t>
      </w:r>
      <w:r w:rsidRPr="00C62E02">
        <w:rPr>
          <w:rFonts w:ascii="Arial" w:hAnsi="Arial"/>
          <w:b/>
          <w:sz w:val="15"/>
          <w:szCs w:val="14"/>
          <w:lang w:val="en-US"/>
        </w:rPr>
        <w:t>O] (6):</w:t>
      </w:r>
      <w:bookmarkEnd w:id="33"/>
    </w:p>
    <w:p w14:paraId="68EAB08F" w14:textId="09D40C92" w:rsidR="00C62E02" w:rsidRPr="00C62E02" w:rsidRDefault="00C62E02" w:rsidP="00C62E02">
      <w:pPr>
        <w:spacing w:after="240" w:line="200" w:lineRule="exact"/>
        <w:jc w:val="both"/>
        <w:rPr>
          <w:rFonts w:ascii="Arial" w:hAnsi="Arial"/>
          <w:sz w:val="15"/>
          <w:szCs w:val="14"/>
          <w:lang w:val="en-US"/>
        </w:rPr>
      </w:pPr>
      <w:proofErr w:type="spellStart"/>
      <w:r w:rsidRPr="00C62E02">
        <w:rPr>
          <w:rFonts w:ascii="Arial" w:hAnsi="Arial"/>
          <w:b/>
          <w:sz w:val="15"/>
          <w:szCs w:val="14"/>
        </w:rPr>
        <w:t>Procedure</w:t>
      </w:r>
      <w:proofErr w:type="spellEnd"/>
      <w:r w:rsidRPr="00C62E02">
        <w:rPr>
          <w:rFonts w:ascii="Arial" w:hAnsi="Arial"/>
          <w:b/>
          <w:sz w:val="15"/>
          <w:szCs w:val="14"/>
        </w:rPr>
        <w:t xml:space="preserve"> A</w:t>
      </w:r>
      <w:r w:rsidRPr="00C62E02">
        <w:rPr>
          <w:rFonts w:ascii="Arial" w:hAnsi="Arial"/>
          <w:sz w:val="15"/>
          <w:szCs w:val="14"/>
        </w:rPr>
        <w:t xml:space="preserve">: </w:t>
      </w:r>
      <w:proofErr w:type="spellStart"/>
      <w:r w:rsidRPr="00C62E02">
        <w:rPr>
          <w:rFonts w:ascii="Arial" w:hAnsi="Arial"/>
          <w:sz w:val="15"/>
          <w:szCs w:val="14"/>
        </w:rPr>
        <w:t>Synthesized</w:t>
      </w:r>
      <w:proofErr w:type="spellEnd"/>
      <w:r w:rsidRPr="00C62E02">
        <w:rPr>
          <w:rFonts w:ascii="Arial" w:hAnsi="Arial"/>
          <w:sz w:val="15"/>
          <w:szCs w:val="14"/>
        </w:rPr>
        <w:t xml:space="preserve"> </w:t>
      </w:r>
      <w:r w:rsidRPr="00C62E02">
        <w:rPr>
          <w:rFonts w:ascii="Arial" w:hAnsi="Arial"/>
          <w:sz w:val="15"/>
          <w:szCs w:val="14"/>
          <w:lang w:val="en-GB"/>
        </w:rPr>
        <w:t xml:space="preserve">following the general procedure with </w:t>
      </w:r>
      <w:r w:rsidRPr="00C62E02">
        <w:rPr>
          <w:rFonts w:ascii="Arial" w:hAnsi="Arial"/>
          <w:sz w:val="15"/>
          <w:szCs w:val="14"/>
          <w:lang w:val="en-US"/>
        </w:rPr>
        <w:t>[Au(</w:t>
      </w:r>
      <w:proofErr w:type="spellStart"/>
      <w:r w:rsidRPr="00C62E02">
        <w:rPr>
          <w:rFonts w:ascii="Arial" w:hAnsi="Arial"/>
          <w:sz w:val="15"/>
          <w:szCs w:val="14"/>
          <w:lang w:val="en-US"/>
        </w:rPr>
        <w:t>I</w:t>
      </w:r>
      <w:r w:rsidRPr="00C62E02">
        <w:rPr>
          <w:rFonts w:ascii="Arial" w:hAnsi="Arial"/>
          <w:sz w:val="15"/>
          <w:szCs w:val="14"/>
          <w:vertAlign w:val="superscript"/>
          <w:lang w:val="en-US"/>
        </w:rPr>
        <w:t>t</w:t>
      </w:r>
      <w:r w:rsidRPr="00C62E02">
        <w:rPr>
          <w:rFonts w:ascii="Arial" w:hAnsi="Arial"/>
          <w:sz w:val="15"/>
          <w:szCs w:val="14"/>
          <w:lang w:val="en-US"/>
        </w:rPr>
        <w:t>Bu</w:t>
      </w:r>
      <w:proofErr w:type="spellEnd"/>
      <w:r w:rsidRPr="00C62E02">
        <w:rPr>
          <w:rFonts w:ascii="Arial" w:hAnsi="Arial"/>
          <w:sz w:val="15"/>
          <w:szCs w:val="14"/>
          <w:lang w:val="en-US"/>
        </w:rPr>
        <w:t>)</w:t>
      </w:r>
      <w:proofErr w:type="spellStart"/>
      <w:r w:rsidRPr="00C62E02">
        <w:rPr>
          <w:rFonts w:ascii="Arial" w:hAnsi="Arial"/>
          <w:sz w:val="15"/>
          <w:szCs w:val="14"/>
          <w:lang w:val="en-US"/>
        </w:rPr>
        <w:t>Cl</w:t>
      </w:r>
      <w:proofErr w:type="spellEnd"/>
      <w:r w:rsidRPr="00C62E02">
        <w:rPr>
          <w:rFonts w:ascii="Arial" w:hAnsi="Arial"/>
          <w:sz w:val="15"/>
          <w:szCs w:val="14"/>
          <w:lang w:val="en-US"/>
        </w:rPr>
        <w:t>] (100 mg, 0.242 mmol), 4-methoxyphenylboronic acid (32.5 mg, 0.266 mmol,1.1 equiv.), K</w:t>
      </w:r>
      <w:r w:rsidRPr="00C62E02">
        <w:rPr>
          <w:rFonts w:ascii="Arial" w:hAnsi="Arial"/>
          <w:sz w:val="15"/>
          <w:szCs w:val="14"/>
          <w:vertAlign w:val="subscript"/>
          <w:lang w:val="en-US"/>
        </w:rPr>
        <w:t>2</w:t>
      </w:r>
      <w:r w:rsidRPr="00C62E02">
        <w:rPr>
          <w:rFonts w:ascii="Arial" w:hAnsi="Arial"/>
          <w:sz w:val="15"/>
          <w:szCs w:val="14"/>
          <w:lang w:val="en-US"/>
        </w:rPr>
        <w:t>CO</w:t>
      </w:r>
      <w:r w:rsidRPr="00C62E02">
        <w:rPr>
          <w:rFonts w:ascii="Arial" w:hAnsi="Arial"/>
          <w:sz w:val="15"/>
          <w:szCs w:val="14"/>
          <w:vertAlign w:val="subscript"/>
          <w:lang w:val="en-US"/>
        </w:rPr>
        <w:t>3</w:t>
      </w:r>
      <w:r w:rsidRPr="00C62E02">
        <w:rPr>
          <w:rFonts w:ascii="Arial" w:hAnsi="Arial"/>
          <w:sz w:val="15"/>
          <w:szCs w:val="14"/>
          <w:lang w:val="en-US"/>
        </w:rPr>
        <w:t xml:space="preserve"> (50.2 mg, 0.363 mmol, 3 equiv.) and ethanol (0.7 mL). Purification of the product was carried out by filtration through basic alumina with dichloromethane (6 mL). That solution was filtered again though </w:t>
      </w:r>
      <w:proofErr w:type="spellStart"/>
      <w:r w:rsidRPr="00C62E02">
        <w:rPr>
          <w:rFonts w:ascii="Arial" w:hAnsi="Arial"/>
          <w:sz w:val="15"/>
          <w:szCs w:val="14"/>
          <w:lang w:val="en-US"/>
        </w:rPr>
        <w:t>celite</w:t>
      </w:r>
      <w:proofErr w:type="spellEnd"/>
      <w:r w:rsidRPr="00C62E02">
        <w:rPr>
          <w:rFonts w:ascii="Arial" w:hAnsi="Arial"/>
          <w:sz w:val="15"/>
          <w:szCs w:val="14"/>
          <w:lang w:val="en-US"/>
        </w:rPr>
        <w:t xml:space="preserve"> and the filter cake was washed with dichloromethane (4 mL) The filtrate was concentrated and pentane (4 mL) was added, leading to precipitation of a white solid. Filtration, washing with pentane (3x3 mL) and drying under high vacuum afforded </w:t>
      </w:r>
      <w:r w:rsidRPr="00C62E02">
        <w:rPr>
          <w:rFonts w:ascii="Arial" w:hAnsi="Arial"/>
          <w:sz w:val="15"/>
          <w:szCs w:val="14"/>
          <w:lang w:val="en-US"/>
        </w:rPr>
        <w:lastRenderedPageBreak/>
        <w:t>the product as a white, microcrystalline solid in 77% yield (90 mg, 0.186 mmol).</w:t>
      </w:r>
      <w:r w:rsidR="005C5D9D">
        <w:rPr>
          <w:rFonts w:ascii="Arial" w:hAnsi="Arial"/>
          <w:sz w:val="15"/>
          <w:szCs w:val="14"/>
          <w:lang w:val="en-US"/>
        </w:rPr>
        <w:t xml:space="preserve"> </w:t>
      </w:r>
      <w:r w:rsidRPr="00C62E02">
        <w:rPr>
          <w:rFonts w:ascii="Arial" w:hAnsi="Arial"/>
          <w:b/>
          <w:sz w:val="15"/>
          <w:szCs w:val="14"/>
          <w:vertAlign w:val="superscript"/>
          <w:lang w:val="en-US"/>
        </w:rPr>
        <w:t>1</w:t>
      </w:r>
      <w:r w:rsidRPr="00C62E02">
        <w:rPr>
          <w:rFonts w:ascii="Arial" w:hAnsi="Arial"/>
          <w:b/>
          <w:sz w:val="15"/>
          <w:szCs w:val="14"/>
          <w:lang w:val="en-US"/>
        </w:rPr>
        <w:t>H NMR (400 MHz, CDCl</w:t>
      </w:r>
      <w:r w:rsidRPr="00C62E02">
        <w:rPr>
          <w:rFonts w:ascii="Arial" w:hAnsi="Arial"/>
          <w:b/>
          <w:sz w:val="15"/>
          <w:szCs w:val="14"/>
          <w:vertAlign w:val="subscript"/>
          <w:lang w:val="en-US"/>
        </w:rPr>
        <w:t>3</w:t>
      </w:r>
      <w:r w:rsidRPr="00C62E02">
        <w:rPr>
          <w:rFonts w:ascii="Arial" w:hAnsi="Arial"/>
          <w:b/>
          <w:sz w:val="15"/>
          <w:szCs w:val="14"/>
          <w:lang w:val="en-US"/>
        </w:rPr>
        <w:t>):</w:t>
      </w:r>
      <w:r w:rsidRPr="00C62E02">
        <w:rPr>
          <w:rFonts w:ascii="Arial" w:hAnsi="Arial"/>
          <w:sz w:val="15"/>
          <w:szCs w:val="14"/>
          <w:lang w:val="en-US"/>
        </w:rPr>
        <w:t xml:space="preserve"> δ (ppm) = </w:t>
      </w:r>
      <w:r w:rsidRPr="00C62E02">
        <w:rPr>
          <w:rFonts w:ascii="Arial" w:hAnsi="Arial"/>
          <w:sz w:val="15"/>
          <w:szCs w:val="14"/>
        </w:rPr>
        <w:t xml:space="preserve">7.51 (d, </w:t>
      </w:r>
      <w:r w:rsidRPr="00C62E02">
        <w:rPr>
          <w:rFonts w:ascii="Arial" w:hAnsi="Arial"/>
          <w:i/>
          <w:iCs/>
          <w:sz w:val="15"/>
          <w:szCs w:val="14"/>
        </w:rPr>
        <w:t>J</w:t>
      </w:r>
      <w:r w:rsidRPr="00C62E02">
        <w:rPr>
          <w:rFonts w:ascii="Arial" w:hAnsi="Arial"/>
          <w:sz w:val="15"/>
          <w:szCs w:val="14"/>
        </w:rPr>
        <w:t xml:space="preserve"> = 8.4 Hz, 2H, </w:t>
      </w:r>
      <w:proofErr w:type="spellStart"/>
      <w:r w:rsidRPr="00C62E02">
        <w:rPr>
          <w:rFonts w:ascii="Arial" w:hAnsi="Arial"/>
          <w:sz w:val="15"/>
          <w:szCs w:val="14"/>
          <w:lang w:val="en-US"/>
        </w:rPr>
        <w:t>H</w:t>
      </w:r>
      <w:r w:rsidRPr="00C62E02">
        <w:rPr>
          <w:rFonts w:ascii="Arial" w:hAnsi="Arial"/>
          <w:sz w:val="15"/>
          <w:szCs w:val="14"/>
          <w:vertAlign w:val="subscript"/>
          <w:lang w:val="en-US"/>
        </w:rPr>
        <w:t>Ar</w:t>
      </w:r>
      <w:proofErr w:type="spellEnd"/>
      <w:r w:rsidRPr="00C62E02">
        <w:rPr>
          <w:rFonts w:ascii="Arial" w:hAnsi="Arial"/>
          <w:sz w:val="15"/>
          <w:szCs w:val="14"/>
        </w:rPr>
        <w:t>), 7.04 (s, 2H, NC</w:t>
      </w:r>
      <w:r w:rsidRPr="00C62E02">
        <w:rPr>
          <w:rFonts w:ascii="Arial" w:hAnsi="Arial"/>
          <w:i/>
          <w:sz w:val="15"/>
          <w:szCs w:val="14"/>
        </w:rPr>
        <w:t>H</w:t>
      </w:r>
      <w:r w:rsidRPr="00C62E02">
        <w:rPr>
          <w:rFonts w:ascii="Arial" w:hAnsi="Arial"/>
          <w:sz w:val="15"/>
          <w:szCs w:val="14"/>
        </w:rPr>
        <w:t xml:space="preserve">), 6.86 (d, </w:t>
      </w:r>
      <w:r w:rsidRPr="00C62E02">
        <w:rPr>
          <w:rFonts w:ascii="Arial" w:hAnsi="Arial"/>
          <w:i/>
          <w:iCs/>
          <w:sz w:val="15"/>
          <w:szCs w:val="14"/>
        </w:rPr>
        <w:t>J</w:t>
      </w:r>
      <w:r w:rsidRPr="00C62E02">
        <w:rPr>
          <w:rFonts w:ascii="Arial" w:hAnsi="Arial"/>
          <w:sz w:val="15"/>
          <w:szCs w:val="14"/>
        </w:rPr>
        <w:t xml:space="preserve"> = 8.4 Hz, 2H, </w:t>
      </w:r>
      <w:proofErr w:type="spellStart"/>
      <w:r w:rsidRPr="00C62E02">
        <w:rPr>
          <w:rFonts w:ascii="Arial" w:hAnsi="Arial"/>
          <w:sz w:val="15"/>
          <w:szCs w:val="14"/>
          <w:lang w:val="en-US"/>
        </w:rPr>
        <w:t>H</w:t>
      </w:r>
      <w:r w:rsidRPr="00C62E02">
        <w:rPr>
          <w:rFonts w:ascii="Arial" w:hAnsi="Arial"/>
          <w:sz w:val="15"/>
          <w:szCs w:val="14"/>
          <w:vertAlign w:val="subscript"/>
          <w:lang w:val="en-US"/>
        </w:rPr>
        <w:t>Ar</w:t>
      </w:r>
      <w:proofErr w:type="spellEnd"/>
      <w:r w:rsidRPr="00C62E02">
        <w:rPr>
          <w:rFonts w:ascii="Arial" w:hAnsi="Arial"/>
          <w:sz w:val="15"/>
          <w:szCs w:val="14"/>
        </w:rPr>
        <w:t>), 3.78 (s, 3H, OC</w:t>
      </w:r>
      <w:r w:rsidRPr="00C62E02">
        <w:rPr>
          <w:rFonts w:ascii="Arial" w:hAnsi="Arial"/>
          <w:i/>
          <w:sz w:val="15"/>
          <w:szCs w:val="14"/>
        </w:rPr>
        <w:t>H</w:t>
      </w:r>
      <w:r w:rsidRPr="00C62E02">
        <w:rPr>
          <w:rFonts w:ascii="Arial" w:hAnsi="Arial"/>
          <w:sz w:val="15"/>
          <w:szCs w:val="14"/>
          <w:vertAlign w:val="subscript"/>
        </w:rPr>
        <w:t>3</w:t>
      </w:r>
      <w:r w:rsidRPr="00C62E02">
        <w:rPr>
          <w:rFonts w:ascii="Arial" w:hAnsi="Arial"/>
          <w:sz w:val="15"/>
          <w:szCs w:val="14"/>
        </w:rPr>
        <w:t>), 1.94 (s, 18H, NC(C</w:t>
      </w:r>
      <w:r w:rsidRPr="00C62E02">
        <w:rPr>
          <w:rFonts w:ascii="Arial" w:hAnsi="Arial"/>
          <w:i/>
          <w:sz w:val="15"/>
          <w:szCs w:val="14"/>
        </w:rPr>
        <w:t>H</w:t>
      </w:r>
      <w:r w:rsidRPr="00C62E02">
        <w:rPr>
          <w:rFonts w:ascii="Arial" w:hAnsi="Arial"/>
          <w:sz w:val="15"/>
          <w:szCs w:val="14"/>
          <w:vertAlign w:val="subscript"/>
        </w:rPr>
        <w:t>3</w:t>
      </w:r>
      <w:r w:rsidRPr="00C62E02">
        <w:rPr>
          <w:rFonts w:ascii="Arial" w:hAnsi="Arial"/>
          <w:sz w:val="15"/>
          <w:szCs w:val="14"/>
        </w:rPr>
        <w:t>)</w:t>
      </w:r>
      <w:r w:rsidRPr="00C62E02">
        <w:rPr>
          <w:rFonts w:ascii="Arial" w:hAnsi="Arial"/>
          <w:sz w:val="15"/>
          <w:szCs w:val="14"/>
          <w:vertAlign w:val="subscript"/>
        </w:rPr>
        <w:t>3</w:t>
      </w:r>
      <w:r w:rsidRPr="00C62E02">
        <w:rPr>
          <w:rFonts w:ascii="Arial" w:hAnsi="Arial"/>
          <w:sz w:val="15"/>
          <w:szCs w:val="14"/>
        </w:rPr>
        <w:t>).</w:t>
      </w:r>
      <w:r w:rsidR="005C5D9D">
        <w:rPr>
          <w:rFonts w:ascii="Arial" w:hAnsi="Arial"/>
          <w:sz w:val="15"/>
          <w:szCs w:val="14"/>
          <w:lang w:val="en-US"/>
        </w:rPr>
        <w:t xml:space="preserve"> </w:t>
      </w:r>
      <w:r w:rsidRPr="00C62E02">
        <w:rPr>
          <w:rFonts w:ascii="Arial" w:hAnsi="Arial"/>
          <w:b/>
          <w:sz w:val="15"/>
          <w:szCs w:val="14"/>
          <w:vertAlign w:val="superscript"/>
          <w:lang w:val="en-US"/>
        </w:rPr>
        <w:t>13</w:t>
      </w:r>
      <w:r w:rsidRPr="00C62E02">
        <w:rPr>
          <w:rFonts w:ascii="Arial" w:hAnsi="Arial"/>
          <w:b/>
          <w:sz w:val="15"/>
          <w:szCs w:val="14"/>
          <w:lang w:val="en-US"/>
        </w:rPr>
        <w:t>C {</w:t>
      </w:r>
      <w:r w:rsidRPr="00C62E02">
        <w:rPr>
          <w:rFonts w:ascii="Arial" w:hAnsi="Arial"/>
          <w:b/>
          <w:sz w:val="15"/>
          <w:szCs w:val="14"/>
          <w:vertAlign w:val="superscript"/>
          <w:lang w:val="en-US"/>
        </w:rPr>
        <w:t>1</w:t>
      </w:r>
      <w:r w:rsidRPr="00C62E02">
        <w:rPr>
          <w:rFonts w:ascii="Arial" w:hAnsi="Arial"/>
          <w:b/>
          <w:sz w:val="15"/>
          <w:szCs w:val="14"/>
          <w:lang w:val="en-US"/>
        </w:rPr>
        <w:t>H} NMR (101 MHz, CDCl</w:t>
      </w:r>
      <w:r w:rsidRPr="00C62E02">
        <w:rPr>
          <w:rFonts w:ascii="Arial" w:hAnsi="Arial"/>
          <w:b/>
          <w:sz w:val="15"/>
          <w:szCs w:val="14"/>
          <w:vertAlign w:val="subscript"/>
          <w:lang w:val="en-US"/>
        </w:rPr>
        <w:t>3</w:t>
      </w:r>
      <w:r w:rsidRPr="00C62E02">
        <w:rPr>
          <w:rFonts w:ascii="Arial" w:hAnsi="Arial"/>
          <w:b/>
          <w:sz w:val="15"/>
          <w:szCs w:val="14"/>
          <w:lang w:val="en-US"/>
        </w:rPr>
        <w:t>):</w:t>
      </w:r>
      <w:r w:rsidRPr="00C62E02">
        <w:rPr>
          <w:rFonts w:ascii="Arial" w:hAnsi="Arial"/>
          <w:sz w:val="15"/>
          <w:szCs w:val="14"/>
          <w:lang w:val="en-US"/>
        </w:rPr>
        <w:t xml:space="preserve"> δ (ppm) = </w:t>
      </w:r>
      <w:r w:rsidRPr="00C62E02">
        <w:rPr>
          <w:rFonts w:ascii="Arial" w:hAnsi="Arial"/>
          <w:sz w:val="15"/>
          <w:szCs w:val="14"/>
        </w:rPr>
        <w:t>193.3 (N</w:t>
      </w:r>
      <w:r w:rsidRPr="00C62E02">
        <w:rPr>
          <w:rFonts w:ascii="Arial" w:hAnsi="Arial"/>
          <w:i/>
          <w:sz w:val="15"/>
          <w:szCs w:val="14"/>
        </w:rPr>
        <w:t>C</w:t>
      </w:r>
      <w:r w:rsidRPr="00C62E02">
        <w:rPr>
          <w:rFonts w:ascii="Arial" w:hAnsi="Arial"/>
          <w:sz w:val="15"/>
          <w:szCs w:val="14"/>
        </w:rPr>
        <w:t>N), 157.7 (</w:t>
      </w:r>
      <w:proofErr w:type="spellStart"/>
      <w:r w:rsidRPr="00C62E02">
        <w:rPr>
          <w:rFonts w:ascii="Arial" w:hAnsi="Arial"/>
          <w:sz w:val="15"/>
          <w:szCs w:val="14"/>
        </w:rPr>
        <w:t>C</w:t>
      </w:r>
      <w:r w:rsidRPr="00C62E02">
        <w:rPr>
          <w:rFonts w:ascii="Arial" w:hAnsi="Arial"/>
          <w:sz w:val="15"/>
          <w:szCs w:val="14"/>
          <w:vertAlign w:val="subscript"/>
        </w:rPr>
        <w:t>Ar</w:t>
      </w:r>
      <w:proofErr w:type="spellEnd"/>
      <w:r w:rsidRPr="00C62E02">
        <w:rPr>
          <w:rFonts w:ascii="Arial" w:hAnsi="Arial"/>
          <w:sz w:val="15"/>
          <w:szCs w:val="14"/>
        </w:rPr>
        <w:t>-Au), 157.3 (</w:t>
      </w:r>
      <w:proofErr w:type="spellStart"/>
      <w:r w:rsidRPr="00C62E02">
        <w:rPr>
          <w:rFonts w:ascii="Arial" w:hAnsi="Arial"/>
          <w:sz w:val="15"/>
          <w:szCs w:val="14"/>
        </w:rPr>
        <w:t>C</w:t>
      </w:r>
      <w:r w:rsidRPr="00C62E02">
        <w:rPr>
          <w:rFonts w:ascii="Arial" w:hAnsi="Arial"/>
          <w:sz w:val="15"/>
          <w:szCs w:val="14"/>
          <w:vertAlign w:val="subscript"/>
        </w:rPr>
        <w:t>Ar</w:t>
      </w:r>
      <w:r w:rsidRPr="00C62E02">
        <w:rPr>
          <w:rFonts w:ascii="Arial" w:hAnsi="Arial"/>
          <w:sz w:val="15"/>
          <w:szCs w:val="14"/>
        </w:rPr>
        <w:t>-OMe</w:t>
      </w:r>
      <w:proofErr w:type="spellEnd"/>
      <w:r w:rsidRPr="00C62E02">
        <w:rPr>
          <w:rFonts w:ascii="Arial" w:hAnsi="Arial"/>
          <w:sz w:val="15"/>
          <w:szCs w:val="14"/>
        </w:rPr>
        <w:t>), 141.5 (</w:t>
      </w:r>
      <w:proofErr w:type="spellStart"/>
      <w:r w:rsidRPr="00C62E02">
        <w:rPr>
          <w:rFonts w:ascii="Arial" w:hAnsi="Arial"/>
          <w:sz w:val="15"/>
          <w:szCs w:val="14"/>
        </w:rPr>
        <w:t>CH</w:t>
      </w:r>
      <w:r w:rsidRPr="00C62E02">
        <w:rPr>
          <w:rFonts w:ascii="Arial" w:hAnsi="Arial"/>
          <w:sz w:val="15"/>
          <w:szCs w:val="14"/>
          <w:vertAlign w:val="subscript"/>
        </w:rPr>
        <w:t>Ar</w:t>
      </w:r>
      <w:proofErr w:type="spellEnd"/>
      <w:r w:rsidRPr="00C62E02">
        <w:rPr>
          <w:rFonts w:ascii="Arial" w:hAnsi="Arial"/>
          <w:sz w:val="15"/>
          <w:szCs w:val="14"/>
        </w:rPr>
        <w:t>), 116.0 (N</w:t>
      </w:r>
      <w:r w:rsidRPr="00C62E02">
        <w:rPr>
          <w:rFonts w:ascii="Arial" w:hAnsi="Arial"/>
          <w:i/>
          <w:sz w:val="15"/>
          <w:szCs w:val="14"/>
        </w:rPr>
        <w:t>C</w:t>
      </w:r>
      <w:r w:rsidRPr="00C62E02">
        <w:rPr>
          <w:rFonts w:ascii="Arial" w:hAnsi="Arial"/>
          <w:sz w:val="15"/>
          <w:szCs w:val="14"/>
        </w:rPr>
        <w:t>H=</w:t>
      </w:r>
      <w:r w:rsidRPr="00C62E02">
        <w:rPr>
          <w:rFonts w:ascii="Arial" w:hAnsi="Arial"/>
          <w:i/>
          <w:sz w:val="15"/>
          <w:szCs w:val="14"/>
        </w:rPr>
        <w:t>C</w:t>
      </w:r>
      <w:r w:rsidRPr="00C62E02">
        <w:rPr>
          <w:rFonts w:ascii="Arial" w:hAnsi="Arial"/>
          <w:sz w:val="15"/>
          <w:szCs w:val="14"/>
        </w:rPr>
        <w:t>HN), 113.3 (</w:t>
      </w:r>
      <w:proofErr w:type="spellStart"/>
      <w:r w:rsidRPr="00C62E02">
        <w:rPr>
          <w:rFonts w:ascii="Arial" w:hAnsi="Arial"/>
          <w:sz w:val="15"/>
          <w:szCs w:val="14"/>
        </w:rPr>
        <w:t>CH</w:t>
      </w:r>
      <w:r w:rsidRPr="00C62E02">
        <w:rPr>
          <w:rFonts w:ascii="Arial" w:hAnsi="Arial"/>
          <w:sz w:val="15"/>
          <w:szCs w:val="14"/>
          <w:vertAlign w:val="subscript"/>
        </w:rPr>
        <w:t>Ar</w:t>
      </w:r>
      <w:proofErr w:type="spellEnd"/>
      <w:r w:rsidRPr="00C62E02">
        <w:rPr>
          <w:rFonts w:ascii="Arial" w:hAnsi="Arial"/>
          <w:sz w:val="15"/>
          <w:szCs w:val="14"/>
        </w:rPr>
        <w:t>), 58.6 (</w:t>
      </w:r>
      <w:proofErr w:type="spellStart"/>
      <w:r w:rsidRPr="00C62E02">
        <w:rPr>
          <w:rFonts w:ascii="Arial" w:hAnsi="Arial"/>
          <w:sz w:val="15"/>
          <w:szCs w:val="14"/>
        </w:rPr>
        <w:t>NC</w:t>
      </w:r>
      <w:r w:rsidRPr="00C62E02">
        <w:rPr>
          <w:rFonts w:ascii="Arial" w:hAnsi="Arial"/>
          <w:sz w:val="15"/>
          <w:szCs w:val="14"/>
          <w:vertAlign w:val="subscript"/>
        </w:rPr>
        <w:t>Alk</w:t>
      </w:r>
      <w:proofErr w:type="spellEnd"/>
      <w:r w:rsidRPr="00C62E02">
        <w:rPr>
          <w:rFonts w:ascii="Arial" w:hAnsi="Arial"/>
          <w:sz w:val="15"/>
          <w:szCs w:val="14"/>
        </w:rPr>
        <w:t>), 55.2 (O</w:t>
      </w:r>
      <w:r w:rsidRPr="00C62E02">
        <w:rPr>
          <w:rFonts w:ascii="Arial" w:hAnsi="Arial"/>
          <w:i/>
          <w:sz w:val="15"/>
          <w:szCs w:val="14"/>
        </w:rPr>
        <w:t>C</w:t>
      </w:r>
      <w:r w:rsidRPr="00C62E02">
        <w:rPr>
          <w:rFonts w:ascii="Arial" w:hAnsi="Arial"/>
          <w:sz w:val="15"/>
          <w:szCs w:val="14"/>
        </w:rPr>
        <w:t>H</w:t>
      </w:r>
      <w:r w:rsidRPr="00C62E02">
        <w:rPr>
          <w:rFonts w:ascii="Arial" w:hAnsi="Arial"/>
          <w:sz w:val="15"/>
          <w:szCs w:val="14"/>
          <w:vertAlign w:val="subscript"/>
        </w:rPr>
        <w:t>3</w:t>
      </w:r>
      <w:r w:rsidRPr="00C62E02">
        <w:rPr>
          <w:rFonts w:ascii="Arial" w:hAnsi="Arial"/>
          <w:sz w:val="15"/>
          <w:szCs w:val="14"/>
        </w:rPr>
        <w:t>), 32.0 (C</w:t>
      </w:r>
      <w:r w:rsidRPr="00C62E02">
        <w:rPr>
          <w:rFonts w:ascii="Arial" w:hAnsi="Arial"/>
          <w:i/>
          <w:sz w:val="15"/>
          <w:szCs w:val="14"/>
        </w:rPr>
        <w:t>C</w:t>
      </w:r>
      <w:r w:rsidRPr="00C62E02">
        <w:rPr>
          <w:rFonts w:ascii="Arial" w:hAnsi="Arial"/>
          <w:sz w:val="15"/>
          <w:szCs w:val="14"/>
        </w:rPr>
        <w:t>H</w:t>
      </w:r>
      <w:r w:rsidRPr="00C62E02">
        <w:rPr>
          <w:rFonts w:ascii="Arial" w:hAnsi="Arial"/>
          <w:sz w:val="15"/>
          <w:szCs w:val="14"/>
          <w:vertAlign w:val="subscript"/>
        </w:rPr>
        <w:t>3</w:t>
      </w:r>
      <w:r w:rsidRPr="00C62E02">
        <w:rPr>
          <w:rFonts w:ascii="Arial" w:hAnsi="Arial"/>
          <w:sz w:val="15"/>
          <w:szCs w:val="14"/>
        </w:rPr>
        <w:t>).</w:t>
      </w:r>
      <w:r w:rsidR="005C5D9D">
        <w:rPr>
          <w:rFonts w:ascii="Arial" w:hAnsi="Arial"/>
          <w:sz w:val="15"/>
          <w:szCs w:val="14"/>
          <w:lang w:val="en-US"/>
        </w:rPr>
        <w:t xml:space="preserve"> </w:t>
      </w:r>
      <w:r w:rsidRPr="00C62E02">
        <w:rPr>
          <w:rFonts w:ascii="Arial" w:hAnsi="Arial"/>
          <w:b/>
          <w:bCs/>
          <w:sz w:val="15"/>
          <w:szCs w:val="14"/>
          <w:lang w:val="en-GB"/>
        </w:rPr>
        <w:t>Elemental analysis</w:t>
      </w:r>
      <w:r w:rsidRPr="00C62E02">
        <w:rPr>
          <w:rFonts w:ascii="Arial" w:hAnsi="Arial"/>
          <w:bCs/>
          <w:sz w:val="15"/>
          <w:szCs w:val="14"/>
          <w:lang w:val="en-GB"/>
        </w:rPr>
        <w:t xml:space="preserve"> </w:t>
      </w:r>
      <w:proofErr w:type="spellStart"/>
      <w:r w:rsidRPr="00C62E02">
        <w:rPr>
          <w:rFonts w:ascii="Arial" w:hAnsi="Arial"/>
          <w:bCs/>
          <w:sz w:val="15"/>
          <w:szCs w:val="14"/>
          <w:lang w:val="en-GB"/>
        </w:rPr>
        <w:t>calcd</w:t>
      </w:r>
      <w:proofErr w:type="spellEnd"/>
      <w:r w:rsidRPr="00C62E02">
        <w:rPr>
          <w:rFonts w:ascii="Arial" w:hAnsi="Arial"/>
          <w:bCs/>
          <w:sz w:val="15"/>
          <w:szCs w:val="14"/>
          <w:lang w:val="en-GB"/>
        </w:rPr>
        <w:t xml:space="preserve"> </w:t>
      </w:r>
      <w:r w:rsidRPr="00C62E02">
        <w:rPr>
          <w:rFonts w:ascii="Arial" w:hAnsi="Arial"/>
          <w:bCs/>
          <w:sz w:val="15"/>
          <w:szCs w:val="14"/>
        </w:rPr>
        <w:t xml:space="preserve">(%) </w:t>
      </w:r>
      <w:proofErr w:type="spellStart"/>
      <w:r w:rsidRPr="00C62E02">
        <w:rPr>
          <w:rFonts w:ascii="Arial" w:hAnsi="Arial"/>
          <w:bCs/>
          <w:sz w:val="15"/>
          <w:szCs w:val="14"/>
        </w:rPr>
        <w:t>for</w:t>
      </w:r>
      <w:proofErr w:type="spellEnd"/>
      <w:r w:rsidRPr="00C62E02">
        <w:rPr>
          <w:rFonts w:ascii="Arial" w:hAnsi="Arial"/>
          <w:bCs/>
          <w:sz w:val="15"/>
          <w:szCs w:val="14"/>
        </w:rPr>
        <w:t xml:space="preserve"> C</w:t>
      </w:r>
      <w:r w:rsidRPr="00C62E02">
        <w:rPr>
          <w:rFonts w:ascii="Arial" w:hAnsi="Arial"/>
          <w:bCs/>
          <w:sz w:val="15"/>
          <w:szCs w:val="14"/>
          <w:vertAlign w:val="subscript"/>
        </w:rPr>
        <w:t>18</w:t>
      </w:r>
      <w:r w:rsidRPr="00C62E02">
        <w:rPr>
          <w:rFonts w:ascii="Arial" w:hAnsi="Arial"/>
          <w:bCs/>
          <w:sz w:val="15"/>
          <w:szCs w:val="14"/>
        </w:rPr>
        <w:t>H</w:t>
      </w:r>
      <w:r w:rsidRPr="00C62E02">
        <w:rPr>
          <w:rFonts w:ascii="Arial" w:hAnsi="Arial"/>
          <w:bCs/>
          <w:sz w:val="15"/>
          <w:szCs w:val="14"/>
          <w:vertAlign w:val="subscript"/>
        </w:rPr>
        <w:t>27</w:t>
      </w:r>
      <w:r w:rsidRPr="00C62E02">
        <w:rPr>
          <w:rFonts w:ascii="Arial" w:hAnsi="Arial"/>
          <w:bCs/>
          <w:sz w:val="15"/>
          <w:szCs w:val="14"/>
        </w:rPr>
        <w:t>AuN</w:t>
      </w:r>
      <w:r w:rsidRPr="00C62E02">
        <w:rPr>
          <w:rFonts w:ascii="Arial" w:hAnsi="Arial"/>
          <w:bCs/>
          <w:sz w:val="15"/>
          <w:szCs w:val="14"/>
          <w:vertAlign w:val="subscript"/>
        </w:rPr>
        <w:t>2</w:t>
      </w:r>
      <w:r w:rsidRPr="00C62E02">
        <w:rPr>
          <w:rFonts w:ascii="Arial" w:hAnsi="Arial"/>
          <w:bCs/>
          <w:sz w:val="15"/>
          <w:szCs w:val="14"/>
        </w:rPr>
        <w:t xml:space="preserve">O: C 44.63, H 5.62, N 5.78; </w:t>
      </w:r>
      <w:r w:rsidRPr="00C62E02">
        <w:rPr>
          <w:rFonts w:ascii="Arial" w:hAnsi="Arial"/>
          <w:bCs/>
          <w:sz w:val="15"/>
          <w:szCs w:val="14"/>
          <w:lang w:val="en-GB"/>
        </w:rPr>
        <w:t>found</w:t>
      </w:r>
      <w:r w:rsidRPr="00C62E02">
        <w:rPr>
          <w:rFonts w:ascii="Arial" w:hAnsi="Arial"/>
          <w:bCs/>
          <w:sz w:val="15"/>
          <w:szCs w:val="14"/>
        </w:rPr>
        <w:t>: C 44.82, H 5.70, N 5.65.</w:t>
      </w:r>
    </w:p>
    <w:p w14:paraId="040EF305" w14:textId="2740AC73" w:rsidR="00C62E02" w:rsidRPr="00C62E02" w:rsidRDefault="00C62E02" w:rsidP="00C62E02">
      <w:pPr>
        <w:spacing w:after="240" w:line="200" w:lineRule="exact"/>
        <w:jc w:val="both"/>
        <w:rPr>
          <w:rFonts w:ascii="Arial" w:hAnsi="Arial"/>
          <w:b/>
          <w:sz w:val="15"/>
          <w:szCs w:val="14"/>
          <w:lang w:val="en-GB"/>
        </w:rPr>
      </w:pPr>
      <w:r w:rsidRPr="00C62E02">
        <w:rPr>
          <w:rFonts w:ascii="Arial" w:hAnsi="Arial"/>
          <w:b/>
          <w:sz w:val="15"/>
          <w:szCs w:val="14"/>
          <w:lang w:val="en-GB"/>
        </w:rPr>
        <w:t xml:space="preserve">Synthesis of [Triphenylphosphine](phenyl)gold(I) </w:t>
      </w:r>
      <w:bookmarkStart w:id="34" w:name="_Hlk30340943"/>
      <w:r w:rsidRPr="00C62E02">
        <w:rPr>
          <w:rFonts w:ascii="Arial" w:hAnsi="Arial"/>
          <w:b/>
          <w:sz w:val="15"/>
          <w:szCs w:val="14"/>
          <w:lang w:val="en-GB"/>
        </w:rPr>
        <w:t>[Au(PPh</w:t>
      </w:r>
      <w:r w:rsidRPr="00C62E02">
        <w:rPr>
          <w:rFonts w:ascii="Arial" w:hAnsi="Arial"/>
          <w:b/>
          <w:sz w:val="15"/>
          <w:szCs w:val="14"/>
          <w:vertAlign w:val="subscript"/>
          <w:lang w:val="en-GB"/>
        </w:rPr>
        <w:t>3</w:t>
      </w:r>
      <w:r w:rsidRPr="00C62E02">
        <w:rPr>
          <w:rFonts w:ascii="Arial" w:hAnsi="Arial"/>
          <w:b/>
          <w:sz w:val="15"/>
          <w:szCs w:val="14"/>
          <w:lang w:val="en-GB"/>
        </w:rPr>
        <w:t>)C</w:t>
      </w:r>
      <w:r w:rsidRPr="00C62E02">
        <w:rPr>
          <w:rFonts w:ascii="Arial" w:hAnsi="Arial"/>
          <w:b/>
          <w:sz w:val="15"/>
          <w:szCs w:val="14"/>
          <w:vertAlign w:val="subscript"/>
          <w:lang w:val="en-GB"/>
        </w:rPr>
        <w:t>6</w:t>
      </w:r>
      <w:r w:rsidRPr="00C62E02">
        <w:rPr>
          <w:rFonts w:ascii="Arial" w:hAnsi="Arial"/>
          <w:b/>
          <w:sz w:val="15"/>
          <w:szCs w:val="14"/>
          <w:lang w:val="en-GB"/>
        </w:rPr>
        <w:t>H</w:t>
      </w:r>
      <w:r w:rsidRPr="00C62E02">
        <w:rPr>
          <w:rFonts w:ascii="Arial" w:hAnsi="Arial"/>
          <w:b/>
          <w:sz w:val="15"/>
          <w:szCs w:val="14"/>
          <w:vertAlign w:val="subscript"/>
          <w:lang w:val="en-GB"/>
        </w:rPr>
        <w:t>5</w:t>
      </w:r>
      <w:r w:rsidRPr="00C62E02">
        <w:rPr>
          <w:rFonts w:ascii="Arial" w:hAnsi="Arial"/>
          <w:b/>
          <w:sz w:val="15"/>
          <w:szCs w:val="14"/>
          <w:lang w:val="en-GB"/>
        </w:rPr>
        <w:t>] (7):</w:t>
      </w:r>
      <w:bookmarkEnd w:id="34"/>
    </w:p>
    <w:p w14:paraId="7E38DF8E" w14:textId="0A301374" w:rsidR="00C62E02" w:rsidRPr="00C62E02" w:rsidRDefault="00C62E02" w:rsidP="00C62E02">
      <w:pPr>
        <w:spacing w:after="240" w:line="200" w:lineRule="exact"/>
        <w:jc w:val="both"/>
        <w:rPr>
          <w:rFonts w:ascii="Arial" w:hAnsi="Arial"/>
          <w:b/>
          <w:sz w:val="15"/>
          <w:szCs w:val="14"/>
          <w:lang w:val="en-GB"/>
        </w:rPr>
      </w:pPr>
      <w:proofErr w:type="spellStart"/>
      <w:r w:rsidRPr="00C62E02">
        <w:rPr>
          <w:rFonts w:ascii="Arial" w:hAnsi="Arial"/>
          <w:b/>
          <w:sz w:val="15"/>
          <w:szCs w:val="14"/>
        </w:rPr>
        <w:t>Procedure</w:t>
      </w:r>
      <w:proofErr w:type="spellEnd"/>
      <w:r w:rsidRPr="00C62E02">
        <w:rPr>
          <w:rFonts w:ascii="Arial" w:hAnsi="Arial"/>
          <w:b/>
          <w:sz w:val="15"/>
          <w:szCs w:val="14"/>
        </w:rPr>
        <w:t xml:space="preserve"> A</w:t>
      </w:r>
      <w:r w:rsidRPr="00C62E02">
        <w:rPr>
          <w:rFonts w:ascii="Arial" w:hAnsi="Arial"/>
          <w:sz w:val="15"/>
          <w:szCs w:val="14"/>
        </w:rPr>
        <w:t xml:space="preserve">: </w:t>
      </w:r>
      <w:bookmarkStart w:id="35" w:name="_Hlk29933183"/>
      <w:proofErr w:type="spellStart"/>
      <w:r w:rsidRPr="00C62E02">
        <w:rPr>
          <w:rFonts w:ascii="Arial" w:hAnsi="Arial"/>
          <w:sz w:val="15"/>
          <w:szCs w:val="14"/>
        </w:rPr>
        <w:t>Synthesized</w:t>
      </w:r>
      <w:proofErr w:type="spellEnd"/>
      <w:r w:rsidRPr="00C62E02">
        <w:rPr>
          <w:rFonts w:ascii="Arial" w:hAnsi="Arial"/>
          <w:sz w:val="15"/>
          <w:szCs w:val="14"/>
        </w:rPr>
        <w:t xml:space="preserve"> </w:t>
      </w:r>
      <w:r w:rsidRPr="00C62E02">
        <w:rPr>
          <w:rFonts w:ascii="Arial" w:hAnsi="Arial"/>
          <w:sz w:val="15"/>
          <w:szCs w:val="14"/>
          <w:lang w:val="en-GB"/>
        </w:rPr>
        <w:t xml:space="preserve">following the general procedure with </w:t>
      </w:r>
      <w:r w:rsidRPr="00C62E02">
        <w:rPr>
          <w:rFonts w:ascii="Arial" w:hAnsi="Arial"/>
          <w:sz w:val="15"/>
          <w:szCs w:val="14"/>
          <w:lang w:val="en-US"/>
        </w:rPr>
        <w:t>[Au(</w:t>
      </w:r>
      <w:r w:rsidRPr="00C62E02">
        <w:rPr>
          <w:rFonts w:ascii="Arial" w:hAnsi="Arial"/>
          <w:sz w:val="15"/>
          <w:szCs w:val="14"/>
          <w:lang w:val="en-GB"/>
        </w:rPr>
        <w:t>PPh</w:t>
      </w:r>
      <w:r w:rsidRPr="00C62E02">
        <w:rPr>
          <w:rFonts w:ascii="Arial" w:hAnsi="Arial"/>
          <w:sz w:val="15"/>
          <w:szCs w:val="14"/>
          <w:vertAlign w:val="subscript"/>
          <w:lang w:val="en-GB"/>
        </w:rPr>
        <w:t>3</w:t>
      </w:r>
      <w:r w:rsidRPr="00C62E02">
        <w:rPr>
          <w:rFonts w:ascii="Arial" w:hAnsi="Arial"/>
          <w:sz w:val="15"/>
          <w:szCs w:val="14"/>
          <w:lang w:val="en-US"/>
        </w:rPr>
        <w:t>)Cl] (50.0 mg, 0.101 mmol), phenylboronic acid (13.6 mg, 0.111 mmol,1.1 equiv.), K</w:t>
      </w:r>
      <w:r w:rsidRPr="00C62E02">
        <w:rPr>
          <w:rFonts w:ascii="Arial" w:hAnsi="Arial"/>
          <w:sz w:val="15"/>
          <w:szCs w:val="14"/>
          <w:vertAlign w:val="subscript"/>
          <w:lang w:val="en-US"/>
        </w:rPr>
        <w:t>2</w:t>
      </w:r>
      <w:r w:rsidRPr="00C62E02">
        <w:rPr>
          <w:rFonts w:ascii="Arial" w:hAnsi="Arial"/>
          <w:sz w:val="15"/>
          <w:szCs w:val="14"/>
          <w:lang w:val="en-US"/>
        </w:rPr>
        <w:t>CO</w:t>
      </w:r>
      <w:r w:rsidRPr="00C62E02">
        <w:rPr>
          <w:rFonts w:ascii="Arial" w:hAnsi="Arial"/>
          <w:sz w:val="15"/>
          <w:szCs w:val="14"/>
          <w:vertAlign w:val="subscript"/>
          <w:lang w:val="en-US"/>
        </w:rPr>
        <w:t>3</w:t>
      </w:r>
      <w:r w:rsidRPr="00C62E02">
        <w:rPr>
          <w:rFonts w:ascii="Arial" w:hAnsi="Arial"/>
          <w:sz w:val="15"/>
          <w:szCs w:val="14"/>
          <w:lang w:val="en-US"/>
        </w:rPr>
        <w:t xml:space="preserve"> (42.0 mg, 0.304 mmol, 3 equiv.) and ethanol (0.5 mL). Purification of the product was carried out by filtration through basic alumina with dichloromethane (4 mL). Evaporation of the solvent, washing with pentane (3x3 mL) and drying under high vacuum afforded the product as a white, microcrystalline solid in 82% yield (44.0 mg, 0.082 mmol).</w:t>
      </w:r>
      <w:bookmarkEnd w:id="35"/>
      <w:r w:rsidR="005C5D9D" w:rsidRPr="005C5D9D">
        <w:rPr>
          <w:rFonts w:ascii="Arial" w:hAnsi="Arial"/>
          <w:bCs/>
          <w:sz w:val="15"/>
          <w:szCs w:val="14"/>
          <w:lang w:val="en-GB"/>
        </w:rPr>
        <w:t xml:space="preserve"> </w:t>
      </w:r>
      <w:r w:rsidRPr="00C62E02">
        <w:rPr>
          <w:rFonts w:ascii="Arial" w:hAnsi="Arial"/>
          <w:b/>
          <w:sz w:val="15"/>
          <w:szCs w:val="14"/>
          <w:vertAlign w:val="superscript"/>
          <w:lang w:val="en-US"/>
        </w:rPr>
        <w:t>1</w:t>
      </w:r>
      <w:r w:rsidRPr="00C62E02">
        <w:rPr>
          <w:rFonts w:ascii="Arial" w:hAnsi="Arial"/>
          <w:b/>
          <w:sz w:val="15"/>
          <w:szCs w:val="14"/>
          <w:lang w:val="en-US"/>
        </w:rPr>
        <w:t>H NMR (400 MHz, C</w:t>
      </w:r>
      <w:r w:rsidRPr="00C62E02">
        <w:rPr>
          <w:rFonts w:ascii="Arial" w:hAnsi="Arial"/>
          <w:b/>
          <w:sz w:val="15"/>
          <w:szCs w:val="14"/>
          <w:vertAlign w:val="subscript"/>
          <w:lang w:val="en-US"/>
        </w:rPr>
        <w:t>6</w:t>
      </w:r>
      <w:r w:rsidRPr="00C62E02">
        <w:rPr>
          <w:rFonts w:ascii="Arial" w:hAnsi="Arial"/>
          <w:b/>
          <w:sz w:val="15"/>
          <w:szCs w:val="14"/>
          <w:lang w:val="en-US"/>
        </w:rPr>
        <w:t>D</w:t>
      </w:r>
      <w:r w:rsidRPr="00C62E02">
        <w:rPr>
          <w:rFonts w:ascii="Arial" w:hAnsi="Arial"/>
          <w:b/>
          <w:sz w:val="15"/>
          <w:szCs w:val="14"/>
          <w:vertAlign w:val="subscript"/>
          <w:lang w:val="en-US"/>
        </w:rPr>
        <w:t>6</w:t>
      </w:r>
      <w:r w:rsidRPr="00C62E02">
        <w:rPr>
          <w:rFonts w:ascii="Arial" w:hAnsi="Arial"/>
          <w:b/>
          <w:sz w:val="15"/>
          <w:szCs w:val="14"/>
          <w:lang w:val="en-US"/>
        </w:rPr>
        <w:t>):</w:t>
      </w:r>
      <w:r w:rsidRPr="00C62E02">
        <w:rPr>
          <w:rFonts w:ascii="Arial" w:hAnsi="Arial"/>
          <w:sz w:val="15"/>
          <w:szCs w:val="14"/>
          <w:lang w:val="en-US"/>
        </w:rPr>
        <w:t xml:space="preserve"> δ (ppm) = </w:t>
      </w:r>
      <w:r w:rsidRPr="00C62E02">
        <w:rPr>
          <w:rFonts w:ascii="Arial" w:hAnsi="Arial"/>
          <w:sz w:val="15"/>
          <w:szCs w:val="14"/>
        </w:rPr>
        <w:t>8.13 (m, 2H), 7.52 (</w:t>
      </w:r>
      <w:proofErr w:type="spellStart"/>
      <w:r w:rsidRPr="00C62E02">
        <w:rPr>
          <w:rFonts w:ascii="Arial" w:hAnsi="Arial"/>
          <w:sz w:val="15"/>
          <w:szCs w:val="14"/>
        </w:rPr>
        <w:t>td</w:t>
      </w:r>
      <w:proofErr w:type="spellEnd"/>
      <w:r w:rsidRPr="00C62E02">
        <w:rPr>
          <w:rFonts w:ascii="Arial" w:hAnsi="Arial"/>
          <w:sz w:val="15"/>
          <w:szCs w:val="14"/>
        </w:rPr>
        <w:t xml:space="preserve">, </w:t>
      </w:r>
      <w:r w:rsidRPr="00C62E02">
        <w:rPr>
          <w:rFonts w:ascii="Arial" w:hAnsi="Arial"/>
          <w:i/>
          <w:iCs/>
          <w:sz w:val="15"/>
          <w:szCs w:val="14"/>
        </w:rPr>
        <w:t>J</w:t>
      </w:r>
      <w:r w:rsidRPr="00C62E02">
        <w:rPr>
          <w:rFonts w:ascii="Arial" w:hAnsi="Arial"/>
          <w:sz w:val="15"/>
          <w:szCs w:val="14"/>
        </w:rPr>
        <w:t xml:space="preserve"> = 7.7, 1.6 Hz, 2H), 7.46 – 7.38 (m, 6H), 7.27 (</w:t>
      </w:r>
      <w:proofErr w:type="spellStart"/>
      <w:r w:rsidRPr="00C62E02">
        <w:rPr>
          <w:rFonts w:ascii="Arial" w:hAnsi="Arial"/>
          <w:sz w:val="15"/>
          <w:szCs w:val="14"/>
        </w:rPr>
        <w:t>tt</w:t>
      </w:r>
      <w:proofErr w:type="spellEnd"/>
      <w:r w:rsidRPr="00C62E02">
        <w:rPr>
          <w:rFonts w:ascii="Arial" w:hAnsi="Arial"/>
          <w:sz w:val="15"/>
          <w:szCs w:val="14"/>
        </w:rPr>
        <w:t xml:space="preserve">, </w:t>
      </w:r>
      <w:r w:rsidRPr="00C62E02">
        <w:rPr>
          <w:rFonts w:ascii="Arial" w:hAnsi="Arial"/>
          <w:i/>
          <w:iCs/>
          <w:sz w:val="15"/>
          <w:szCs w:val="14"/>
        </w:rPr>
        <w:t>J</w:t>
      </w:r>
      <w:r w:rsidRPr="00C62E02">
        <w:rPr>
          <w:rFonts w:ascii="Arial" w:hAnsi="Arial"/>
          <w:sz w:val="15"/>
          <w:szCs w:val="14"/>
        </w:rPr>
        <w:t xml:space="preserve"> = 7.4, 1.3 Hz, 1H), 7.00 – 6.89 (m, 9H).</w:t>
      </w:r>
      <w:r w:rsidR="005C5D9D" w:rsidRPr="005C5D9D">
        <w:rPr>
          <w:rFonts w:ascii="Arial" w:hAnsi="Arial"/>
          <w:bCs/>
          <w:sz w:val="15"/>
          <w:szCs w:val="14"/>
          <w:lang w:val="en-GB"/>
        </w:rPr>
        <w:t xml:space="preserve"> </w:t>
      </w:r>
      <w:r w:rsidRPr="00C62E02">
        <w:rPr>
          <w:rFonts w:ascii="Arial" w:hAnsi="Arial"/>
          <w:b/>
          <w:sz w:val="15"/>
          <w:szCs w:val="14"/>
          <w:vertAlign w:val="superscript"/>
        </w:rPr>
        <w:t>13</w:t>
      </w:r>
      <w:r w:rsidRPr="00C62E02">
        <w:rPr>
          <w:rFonts w:ascii="Arial" w:hAnsi="Arial"/>
          <w:b/>
          <w:sz w:val="15"/>
          <w:szCs w:val="14"/>
        </w:rPr>
        <w:t>C {</w:t>
      </w:r>
      <w:r w:rsidRPr="00C62E02">
        <w:rPr>
          <w:rFonts w:ascii="Arial" w:hAnsi="Arial"/>
          <w:b/>
          <w:sz w:val="15"/>
          <w:szCs w:val="14"/>
          <w:vertAlign w:val="superscript"/>
        </w:rPr>
        <w:t>1</w:t>
      </w:r>
      <w:r w:rsidRPr="00C62E02">
        <w:rPr>
          <w:rFonts w:ascii="Arial" w:hAnsi="Arial"/>
          <w:b/>
          <w:sz w:val="15"/>
          <w:szCs w:val="14"/>
        </w:rPr>
        <w:t>H} NMR (101 MHz, C</w:t>
      </w:r>
      <w:r w:rsidRPr="00C62E02">
        <w:rPr>
          <w:rFonts w:ascii="Arial" w:hAnsi="Arial"/>
          <w:b/>
          <w:sz w:val="15"/>
          <w:szCs w:val="14"/>
          <w:vertAlign w:val="subscript"/>
        </w:rPr>
        <w:t>6</w:t>
      </w:r>
      <w:r w:rsidRPr="00C62E02">
        <w:rPr>
          <w:rFonts w:ascii="Arial" w:hAnsi="Arial"/>
          <w:b/>
          <w:sz w:val="15"/>
          <w:szCs w:val="14"/>
        </w:rPr>
        <w:t>D</w:t>
      </w:r>
      <w:r w:rsidRPr="00C62E02">
        <w:rPr>
          <w:rFonts w:ascii="Arial" w:hAnsi="Arial"/>
          <w:b/>
          <w:sz w:val="15"/>
          <w:szCs w:val="14"/>
          <w:vertAlign w:val="subscript"/>
        </w:rPr>
        <w:t>6</w:t>
      </w:r>
      <w:r w:rsidRPr="00C62E02">
        <w:rPr>
          <w:rFonts w:ascii="Arial" w:hAnsi="Arial"/>
          <w:b/>
          <w:sz w:val="15"/>
          <w:szCs w:val="14"/>
        </w:rPr>
        <w:t>):</w:t>
      </w:r>
      <w:r w:rsidRPr="00C62E02">
        <w:rPr>
          <w:rFonts w:ascii="Arial" w:hAnsi="Arial"/>
          <w:sz w:val="15"/>
          <w:szCs w:val="14"/>
        </w:rPr>
        <w:t xml:space="preserve"> </w:t>
      </w:r>
      <w:r w:rsidRPr="00C62E02">
        <w:rPr>
          <w:rFonts w:ascii="Arial" w:hAnsi="Arial"/>
          <w:sz w:val="15"/>
          <w:szCs w:val="14"/>
          <w:lang w:val="en-US"/>
        </w:rPr>
        <w:t>δ</w:t>
      </w:r>
      <w:r w:rsidRPr="00C62E02">
        <w:rPr>
          <w:rFonts w:ascii="Arial" w:hAnsi="Arial"/>
          <w:sz w:val="15"/>
          <w:szCs w:val="14"/>
        </w:rPr>
        <w:t xml:space="preserve"> (ppm) = 173.7 (d, </w:t>
      </w:r>
      <w:r w:rsidRPr="00C62E02">
        <w:rPr>
          <w:rFonts w:ascii="Arial" w:hAnsi="Arial"/>
          <w:i/>
          <w:iCs/>
          <w:sz w:val="15"/>
          <w:szCs w:val="14"/>
        </w:rPr>
        <w:t>J</w:t>
      </w:r>
      <w:r w:rsidRPr="00C62E02">
        <w:rPr>
          <w:rFonts w:ascii="Arial" w:hAnsi="Arial"/>
          <w:i/>
          <w:iCs/>
          <w:sz w:val="15"/>
          <w:szCs w:val="14"/>
          <w:vertAlign w:val="subscript"/>
        </w:rPr>
        <w:t>CP</w:t>
      </w:r>
      <w:r w:rsidRPr="00C62E02">
        <w:rPr>
          <w:rFonts w:ascii="Arial" w:hAnsi="Arial"/>
          <w:sz w:val="15"/>
          <w:szCs w:val="14"/>
        </w:rPr>
        <w:t xml:space="preserve"> = 117.7 Hz), 140.4 (s), 134.6 (d, </w:t>
      </w:r>
      <w:r w:rsidRPr="00C62E02">
        <w:rPr>
          <w:rFonts w:ascii="Arial" w:hAnsi="Arial"/>
          <w:i/>
          <w:iCs/>
          <w:sz w:val="15"/>
          <w:szCs w:val="14"/>
        </w:rPr>
        <w:t>J</w:t>
      </w:r>
      <w:r w:rsidRPr="00C62E02">
        <w:rPr>
          <w:rFonts w:ascii="Arial" w:hAnsi="Arial"/>
          <w:i/>
          <w:iCs/>
          <w:sz w:val="15"/>
          <w:szCs w:val="14"/>
          <w:vertAlign w:val="subscript"/>
        </w:rPr>
        <w:t>CP</w:t>
      </w:r>
      <w:r w:rsidRPr="00C62E02">
        <w:rPr>
          <w:rFonts w:ascii="Arial" w:hAnsi="Arial"/>
          <w:sz w:val="15"/>
          <w:szCs w:val="14"/>
        </w:rPr>
        <w:t xml:space="preserve"> = 13.7 Hz), 131.7 (d, </w:t>
      </w:r>
      <w:r w:rsidRPr="00C62E02">
        <w:rPr>
          <w:rFonts w:ascii="Arial" w:hAnsi="Arial"/>
          <w:i/>
          <w:iCs/>
          <w:sz w:val="15"/>
          <w:szCs w:val="14"/>
        </w:rPr>
        <w:t>J</w:t>
      </w:r>
      <w:r w:rsidRPr="00C62E02">
        <w:rPr>
          <w:rFonts w:ascii="Arial" w:hAnsi="Arial"/>
          <w:sz w:val="15"/>
          <w:szCs w:val="14"/>
        </w:rPr>
        <w:t xml:space="preserve"> = 48.2 Hz), 131.0 (d, </w:t>
      </w:r>
      <w:r w:rsidRPr="00C62E02">
        <w:rPr>
          <w:rFonts w:ascii="Arial" w:hAnsi="Arial"/>
          <w:i/>
          <w:iCs/>
          <w:sz w:val="15"/>
          <w:szCs w:val="14"/>
        </w:rPr>
        <w:t>J</w:t>
      </w:r>
      <w:r w:rsidRPr="00C62E02">
        <w:rPr>
          <w:rFonts w:ascii="Arial" w:hAnsi="Arial"/>
          <w:sz w:val="15"/>
          <w:szCs w:val="14"/>
        </w:rPr>
        <w:t xml:space="preserve"> = 2.2 Hz), 129.2 (d, </w:t>
      </w:r>
      <w:r w:rsidRPr="00C62E02">
        <w:rPr>
          <w:rFonts w:ascii="Arial" w:hAnsi="Arial"/>
          <w:i/>
          <w:iCs/>
          <w:sz w:val="15"/>
          <w:szCs w:val="14"/>
        </w:rPr>
        <w:t>J</w:t>
      </w:r>
      <w:r w:rsidRPr="00C62E02">
        <w:rPr>
          <w:rFonts w:ascii="Arial" w:hAnsi="Arial"/>
          <w:sz w:val="15"/>
          <w:szCs w:val="14"/>
        </w:rPr>
        <w:t xml:space="preserve"> = 10.6 Hz), 126.3 (s).</w:t>
      </w:r>
      <w:bookmarkStart w:id="36" w:name="_Hlk30341027"/>
      <w:r w:rsidR="005C5D9D" w:rsidRPr="005C5D9D">
        <w:rPr>
          <w:rFonts w:ascii="Arial" w:hAnsi="Arial"/>
          <w:bCs/>
          <w:sz w:val="15"/>
          <w:szCs w:val="14"/>
          <w:lang w:val="en-GB"/>
        </w:rPr>
        <w:t xml:space="preserve"> </w:t>
      </w:r>
      <w:r w:rsidRPr="00C62E02">
        <w:rPr>
          <w:rFonts w:ascii="Arial" w:hAnsi="Arial"/>
          <w:b/>
          <w:sz w:val="15"/>
          <w:szCs w:val="14"/>
          <w:vertAlign w:val="superscript"/>
        </w:rPr>
        <w:t>31</w:t>
      </w:r>
      <w:r w:rsidRPr="00C62E02">
        <w:rPr>
          <w:rFonts w:ascii="Arial" w:hAnsi="Arial"/>
          <w:b/>
          <w:sz w:val="15"/>
          <w:szCs w:val="14"/>
        </w:rPr>
        <w:t>P NMR</w:t>
      </w:r>
      <w:bookmarkEnd w:id="36"/>
      <w:r w:rsidRPr="00C62E02">
        <w:rPr>
          <w:rFonts w:ascii="Arial" w:hAnsi="Arial"/>
          <w:b/>
          <w:sz w:val="15"/>
          <w:szCs w:val="14"/>
        </w:rPr>
        <w:t xml:space="preserve"> (162 MHz, C</w:t>
      </w:r>
      <w:r w:rsidRPr="00C62E02">
        <w:rPr>
          <w:rFonts w:ascii="Arial" w:hAnsi="Arial"/>
          <w:b/>
          <w:sz w:val="15"/>
          <w:szCs w:val="14"/>
          <w:vertAlign w:val="subscript"/>
        </w:rPr>
        <w:t>6</w:t>
      </w:r>
      <w:r w:rsidRPr="00C62E02">
        <w:rPr>
          <w:rFonts w:ascii="Arial" w:hAnsi="Arial"/>
          <w:b/>
          <w:sz w:val="15"/>
          <w:szCs w:val="14"/>
        </w:rPr>
        <w:t>D</w:t>
      </w:r>
      <w:r w:rsidRPr="00C62E02">
        <w:rPr>
          <w:rFonts w:ascii="Arial" w:hAnsi="Arial"/>
          <w:b/>
          <w:sz w:val="15"/>
          <w:szCs w:val="14"/>
          <w:vertAlign w:val="subscript"/>
        </w:rPr>
        <w:t>6</w:t>
      </w:r>
      <w:r w:rsidRPr="00C62E02">
        <w:rPr>
          <w:rFonts w:ascii="Arial" w:hAnsi="Arial"/>
          <w:b/>
          <w:sz w:val="15"/>
          <w:szCs w:val="14"/>
        </w:rPr>
        <w:t>):</w:t>
      </w:r>
      <w:r w:rsidRPr="00C62E02">
        <w:rPr>
          <w:rFonts w:ascii="Arial" w:hAnsi="Arial"/>
          <w:sz w:val="15"/>
          <w:szCs w:val="14"/>
        </w:rPr>
        <w:t xml:space="preserve"> </w:t>
      </w:r>
      <w:r w:rsidRPr="00C62E02">
        <w:rPr>
          <w:rFonts w:ascii="Arial" w:hAnsi="Arial"/>
          <w:sz w:val="15"/>
          <w:szCs w:val="14"/>
          <w:lang w:val="en-US"/>
        </w:rPr>
        <w:t>δ</w:t>
      </w:r>
      <w:r w:rsidRPr="00C62E02">
        <w:rPr>
          <w:rFonts w:ascii="Arial" w:hAnsi="Arial"/>
          <w:sz w:val="15"/>
          <w:szCs w:val="14"/>
        </w:rPr>
        <w:t xml:space="preserve"> (ppm) = 56.85.</w:t>
      </w:r>
      <w:r w:rsidR="005C5D9D" w:rsidRPr="005C5D9D">
        <w:rPr>
          <w:rFonts w:ascii="Arial" w:hAnsi="Arial"/>
          <w:bCs/>
          <w:sz w:val="15"/>
          <w:szCs w:val="14"/>
          <w:lang w:val="en-GB"/>
        </w:rPr>
        <w:t xml:space="preserve"> </w:t>
      </w:r>
      <w:r w:rsidRPr="00C62E02">
        <w:rPr>
          <w:rFonts w:ascii="Arial" w:hAnsi="Arial"/>
          <w:b/>
          <w:sz w:val="15"/>
          <w:szCs w:val="14"/>
          <w:vertAlign w:val="superscript"/>
        </w:rPr>
        <w:t>1</w:t>
      </w:r>
      <w:r w:rsidRPr="00C62E02">
        <w:rPr>
          <w:rFonts w:ascii="Arial" w:hAnsi="Arial"/>
          <w:b/>
          <w:sz w:val="15"/>
          <w:szCs w:val="14"/>
        </w:rPr>
        <w:t>H NMR (400 MHz, CDCl</w:t>
      </w:r>
      <w:r w:rsidRPr="00C62E02">
        <w:rPr>
          <w:rFonts w:ascii="Arial" w:hAnsi="Arial"/>
          <w:b/>
          <w:sz w:val="15"/>
          <w:szCs w:val="14"/>
          <w:vertAlign w:val="subscript"/>
        </w:rPr>
        <w:t>3</w:t>
      </w:r>
      <w:r w:rsidRPr="00C62E02">
        <w:rPr>
          <w:rFonts w:ascii="Arial" w:hAnsi="Arial"/>
          <w:b/>
          <w:sz w:val="15"/>
          <w:szCs w:val="14"/>
        </w:rPr>
        <w:t>):</w:t>
      </w:r>
      <w:r w:rsidRPr="00C62E02">
        <w:rPr>
          <w:rFonts w:ascii="Arial" w:hAnsi="Arial"/>
          <w:sz w:val="15"/>
          <w:szCs w:val="14"/>
        </w:rPr>
        <w:t xml:space="preserve"> </w:t>
      </w:r>
      <w:r w:rsidRPr="00C62E02">
        <w:rPr>
          <w:rFonts w:ascii="Arial" w:hAnsi="Arial"/>
          <w:sz w:val="15"/>
          <w:szCs w:val="14"/>
          <w:lang w:val="en-US"/>
        </w:rPr>
        <w:t>δ</w:t>
      </w:r>
      <w:r w:rsidRPr="00C62E02">
        <w:rPr>
          <w:rFonts w:ascii="Arial" w:hAnsi="Arial"/>
          <w:sz w:val="15"/>
          <w:szCs w:val="14"/>
        </w:rPr>
        <w:t xml:space="preserve"> (ppm) = 7.65 – 7.54 (m, 8H), 7.52 – 7.42 (m, 9H), 7.31 – 7.26 (m, 2H), 7.11 – 7.06 (m, 1H).</w:t>
      </w:r>
      <w:r w:rsidR="005C5D9D" w:rsidRPr="005C5D9D">
        <w:rPr>
          <w:rFonts w:ascii="Arial" w:hAnsi="Arial"/>
          <w:bCs/>
          <w:sz w:val="15"/>
          <w:szCs w:val="14"/>
          <w:lang w:val="en-GB"/>
        </w:rPr>
        <w:t xml:space="preserve"> </w:t>
      </w:r>
      <w:r w:rsidRPr="00C62E02">
        <w:rPr>
          <w:rFonts w:ascii="Arial" w:hAnsi="Arial"/>
          <w:b/>
          <w:sz w:val="15"/>
          <w:szCs w:val="14"/>
          <w:vertAlign w:val="superscript"/>
        </w:rPr>
        <w:t>13</w:t>
      </w:r>
      <w:r w:rsidRPr="00C62E02">
        <w:rPr>
          <w:rFonts w:ascii="Arial" w:hAnsi="Arial"/>
          <w:b/>
          <w:sz w:val="15"/>
          <w:szCs w:val="14"/>
        </w:rPr>
        <w:t>C {</w:t>
      </w:r>
      <w:r w:rsidRPr="00C62E02">
        <w:rPr>
          <w:rFonts w:ascii="Arial" w:hAnsi="Arial"/>
          <w:b/>
          <w:sz w:val="15"/>
          <w:szCs w:val="14"/>
          <w:vertAlign w:val="superscript"/>
        </w:rPr>
        <w:t>1</w:t>
      </w:r>
      <w:r w:rsidRPr="00C62E02">
        <w:rPr>
          <w:rFonts w:ascii="Arial" w:hAnsi="Arial"/>
          <w:b/>
          <w:sz w:val="15"/>
          <w:szCs w:val="14"/>
        </w:rPr>
        <w:t>H} NMR (101 MHz, CDCl</w:t>
      </w:r>
      <w:r w:rsidRPr="00C62E02">
        <w:rPr>
          <w:rFonts w:ascii="Arial" w:hAnsi="Arial"/>
          <w:b/>
          <w:sz w:val="15"/>
          <w:szCs w:val="14"/>
          <w:vertAlign w:val="subscript"/>
        </w:rPr>
        <w:t>3</w:t>
      </w:r>
      <w:r w:rsidRPr="00C62E02">
        <w:rPr>
          <w:rFonts w:ascii="Arial" w:hAnsi="Arial"/>
          <w:b/>
          <w:sz w:val="15"/>
          <w:szCs w:val="14"/>
        </w:rPr>
        <w:t>):</w:t>
      </w:r>
      <w:r w:rsidRPr="00C62E02">
        <w:rPr>
          <w:rFonts w:ascii="Arial" w:hAnsi="Arial"/>
          <w:sz w:val="15"/>
          <w:szCs w:val="14"/>
        </w:rPr>
        <w:t xml:space="preserve"> </w:t>
      </w:r>
      <w:r w:rsidRPr="00C62E02">
        <w:rPr>
          <w:rFonts w:ascii="Arial" w:hAnsi="Arial"/>
          <w:sz w:val="15"/>
          <w:szCs w:val="14"/>
          <w:lang w:val="en-US"/>
        </w:rPr>
        <w:t>δ</w:t>
      </w:r>
      <w:r w:rsidRPr="00C62E02">
        <w:rPr>
          <w:rFonts w:ascii="Arial" w:hAnsi="Arial"/>
          <w:sz w:val="15"/>
          <w:szCs w:val="14"/>
        </w:rPr>
        <w:t xml:space="preserve"> (ppm) = 172.1 (d, </w:t>
      </w:r>
      <w:r w:rsidRPr="00C62E02">
        <w:rPr>
          <w:rFonts w:ascii="Arial" w:hAnsi="Arial"/>
          <w:i/>
          <w:iCs/>
          <w:sz w:val="15"/>
          <w:szCs w:val="14"/>
        </w:rPr>
        <w:t>J</w:t>
      </w:r>
      <w:r w:rsidRPr="00C62E02">
        <w:rPr>
          <w:rFonts w:ascii="Arial" w:hAnsi="Arial"/>
          <w:sz w:val="15"/>
          <w:szCs w:val="14"/>
        </w:rPr>
        <w:t xml:space="preserve"> = 116.9 Hz), 139.7 (s), 134.5 (d, </w:t>
      </w:r>
      <w:r w:rsidRPr="00C62E02">
        <w:rPr>
          <w:rFonts w:ascii="Arial" w:hAnsi="Arial"/>
          <w:i/>
          <w:iCs/>
          <w:sz w:val="15"/>
          <w:szCs w:val="14"/>
        </w:rPr>
        <w:t>J</w:t>
      </w:r>
      <w:r w:rsidRPr="00C62E02">
        <w:rPr>
          <w:rFonts w:ascii="Arial" w:hAnsi="Arial"/>
          <w:sz w:val="15"/>
          <w:szCs w:val="14"/>
        </w:rPr>
        <w:t xml:space="preserve"> = 13.7 Hz), 131.3 (d, </w:t>
      </w:r>
      <w:r w:rsidRPr="00C62E02">
        <w:rPr>
          <w:rFonts w:ascii="Arial" w:hAnsi="Arial"/>
          <w:i/>
          <w:iCs/>
          <w:sz w:val="15"/>
          <w:szCs w:val="14"/>
        </w:rPr>
        <w:t>J</w:t>
      </w:r>
      <w:r w:rsidRPr="00C62E02">
        <w:rPr>
          <w:rFonts w:ascii="Arial" w:hAnsi="Arial"/>
          <w:sz w:val="15"/>
          <w:szCs w:val="14"/>
        </w:rPr>
        <w:t xml:space="preserve"> = 2.2 Hz), 131.3 (d, </w:t>
      </w:r>
      <w:r w:rsidRPr="00C62E02">
        <w:rPr>
          <w:rFonts w:ascii="Arial" w:hAnsi="Arial"/>
          <w:i/>
          <w:iCs/>
          <w:sz w:val="15"/>
          <w:szCs w:val="14"/>
        </w:rPr>
        <w:t>J</w:t>
      </w:r>
      <w:r w:rsidRPr="00C62E02">
        <w:rPr>
          <w:rFonts w:ascii="Arial" w:hAnsi="Arial"/>
          <w:sz w:val="15"/>
          <w:szCs w:val="14"/>
        </w:rPr>
        <w:t xml:space="preserve"> = 2.2 Hz), 129.2 (d, </w:t>
      </w:r>
      <w:r w:rsidRPr="00C62E02">
        <w:rPr>
          <w:rFonts w:ascii="Arial" w:hAnsi="Arial"/>
          <w:i/>
          <w:iCs/>
          <w:sz w:val="15"/>
          <w:szCs w:val="14"/>
        </w:rPr>
        <w:t>J</w:t>
      </w:r>
      <w:r w:rsidRPr="00C62E02">
        <w:rPr>
          <w:rFonts w:ascii="Arial" w:hAnsi="Arial"/>
          <w:sz w:val="15"/>
          <w:szCs w:val="14"/>
        </w:rPr>
        <w:t xml:space="preserve"> = 10.7 Hz), 127.7 (d, </w:t>
      </w:r>
      <w:r w:rsidRPr="00C62E02">
        <w:rPr>
          <w:rFonts w:ascii="Arial" w:hAnsi="Arial"/>
          <w:i/>
          <w:iCs/>
          <w:sz w:val="15"/>
          <w:szCs w:val="14"/>
        </w:rPr>
        <w:t>J</w:t>
      </w:r>
      <w:r w:rsidRPr="00C62E02">
        <w:rPr>
          <w:rFonts w:ascii="Arial" w:hAnsi="Arial"/>
          <w:sz w:val="15"/>
          <w:szCs w:val="14"/>
        </w:rPr>
        <w:t xml:space="preserve"> = 6.0 Hz), 126.0 (s).</w:t>
      </w:r>
      <w:r w:rsidR="005C5D9D" w:rsidRPr="005C5D9D">
        <w:rPr>
          <w:rFonts w:ascii="Arial" w:hAnsi="Arial"/>
          <w:bCs/>
          <w:sz w:val="15"/>
          <w:szCs w:val="14"/>
          <w:lang w:val="en-GB"/>
        </w:rPr>
        <w:t xml:space="preserve"> </w:t>
      </w:r>
      <w:r w:rsidRPr="00C62E02">
        <w:rPr>
          <w:rFonts w:ascii="Arial" w:hAnsi="Arial"/>
          <w:b/>
          <w:sz w:val="15"/>
          <w:szCs w:val="14"/>
          <w:vertAlign w:val="superscript"/>
        </w:rPr>
        <w:t>31</w:t>
      </w:r>
      <w:r w:rsidRPr="00C62E02">
        <w:rPr>
          <w:rFonts w:ascii="Arial" w:hAnsi="Arial"/>
          <w:b/>
          <w:sz w:val="15"/>
          <w:szCs w:val="14"/>
        </w:rPr>
        <w:t>P NMR (162 MHz, CDCl</w:t>
      </w:r>
      <w:r w:rsidRPr="00C62E02">
        <w:rPr>
          <w:rFonts w:ascii="Arial" w:hAnsi="Arial"/>
          <w:b/>
          <w:sz w:val="15"/>
          <w:szCs w:val="14"/>
          <w:vertAlign w:val="subscript"/>
        </w:rPr>
        <w:t>3</w:t>
      </w:r>
      <w:r w:rsidRPr="00C62E02">
        <w:rPr>
          <w:rFonts w:ascii="Arial" w:hAnsi="Arial"/>
          <w:b/>
          <w:sz w:val="15"/>
          <w:szCs w:val="14"/>
        </w:rPr>
        <w:t>):</w:t>
      </w:r>
      <w:r w:rsidRPr="00C62E02">
        <w:rPr>
          <w:rFonts w:ascii="Arial" w:hAnsi="Arial"/>
          <w:sz w:val="15"/>
          <w:szCs w:val="14"/>
        </w:rPr>
        <w:t xml:space="preserve"> </w:t>
      </w:r>
      <w:r w:rsidRPr="00C62E02">
        <w:rPr>
          <w:rFonts w:ascii="Arial" w:hAnsi="Arial"/>
          <w:sz w:val="15"/>
          <w:szCs w:val="14"/>
          <w:lang w:val="en-US"/>
        </w:rPr>
        <w:t>δ</w:t>
      </w:r>
      <w:r w:rsidRPr="00C62E02">
        <w:rPr>
          <w:rFonts w:ascii="Arial" w:hAnsi="Arial"/>
          <w:sz w:val="15"/>
          <w:szCs w:val="14"/>
        </w:rPr>
        <w:t xml:space="preserve"> (ppm) = 43.53.</w:t>
      </w:r>
      <w:bookmarkStart w:id="37" w:name="_Hlk29937732"/>
      <w:r w:rsidR="005C5D9D">
        <w:rPr>
          <w:rFonts w:ascii="Arial" w:hAnsi="Arial"/>
          <w:b/>
          <w:sz w:val="15"/>
          <w:szCs w:val="14"/>
          <w:lang w:val="en-GB"/>
        </w:rPr>
        <w:t xml:space="preserve"> </w:t>
      </w:r>
      <w:r w:rsidRPr="00C62E02">
        <w:rPr>
          <w:rFonts w:ascii="Arial" w:hAnsi="Arial"/>
          <w:iCs/>
          <w:sz w:val="15"/>
          <w:szCs w:val="14"/>
          <w:lang w:val="en-US"/>
        </w:rPr>
        <w:t>Analytical data obtained are in agreement with reported values.</w:t>
      </w:r>
      <w:r w:rsidRPr="00C62E02">
        <w:rPr>
          <w:rFonts w:ascii="Arial" w:hAnsi="Arial"/>
          <w:iCs/>
          <w:sz w:val="15"/>
          <w:szCs w:val="14"/>
          <w:vertAlign w:val="superscript"/>
          <w:lang w:val="en-US"/>
        </w:rPr>
        <w:t>[</w:t>
      </w:r>
      <w:r w:rsidR="00CF1AE7">
        <w:rPr>
          <w:rFonts w:ascii="Arial" w:hAnsi="Arial"/>
          <w:iCs/>
          <w:sz w:val="15"/>
          <w:szCs w:val="14"/>
          <w:vertAlign w:val="superscript"/>
          <w:lang w:val="en-US"/>
        </w:rPr>
        <w:t>9a</w:t>
      </w:r>
      <w:r w:rsidRPr="00C62E02">
        <w:rPr>
          <w:rFonts w:ascii="Arial" w:hAnsi="Arial"/>
          <w:iCs/>
          <w:sz w:val="15"/>
          <w:szCs w:val="14"/>
          <w:vertAlign w:val="superscript"/>
          <w:lang w:val="en-US"/>
        </w:rPr>
        <w:t>]</w:t>
      </w:r>
      <w:bookmarkEnd w:id="37"/>
    </w:p>
    <w:p w14:paraId="66E53F79" w14:textId="77777777" w:rsidR="00C62E02" w:rsidRPr="00C62E02" w:rsidRDefault="00C62E02" w:rsidP="00C62E02">
      <w:pPr>
        <w:spacing w:after="240" w:line="200" w:lineRule="exact"/>
        <w:jc w:val="both"/>
        <w:rPr>
          <w:rFonts w:ascii="Arial" w:hAnsi="Arial"/>
          <w:b/>
          <w:bCs/>
          <w:sz w:val="15"/>
          <w:szCs w:val="14"/>
          <w:lang w:val="en-US"/>
        </w:rPr>
      </w:pPr>
      <w:bookmarkStart w:id="38" w:name="_Toc30348443"/>
      <w:r w:rsidRPr="00C62E02">
        <w:rPr>
          <w:rFonts w:ascii="Arial" w:hAnsi="Arial"/>
          <w:b/>
          <w:bCs/>
          <w:sz w:val="15"/>
          <w:szCs w:val="14"/>
          <w:lang w:val="en-US"/>
        </w:rPr>
        <w:t>Reactivity of 2b</w:t>
      </w:r>
      <w:bookmarkEnd w:id="38"/>
    </w:p>
    <w:p w14:paraId="1B40F1FD" w14:textId="4FDF387C" w:rsidR="00C62E02" w:rsidRPr="00C62E02" w:rsidRDefault="00C62E02" w:rsidP="00C62E02">
      <w:pPr>
        <w:spacing w:after="240" w:line="200" w:lineRule="exact"/>
        <w:jc w:val="both"/>
        <w:rPr>
          <w:rFonts w:ascii="Arial" w:hAnsi="Arial"/>
          <w:b/>
          <w:sz w:val="15"/>
          <w:szCs w:val="14"/>
          <w:lang w:val="en-GB"/>
        </w:rPr>
      </w:pPr>
      <w:r w:rsidRPr="00C62E02">
        <w:rPr>
          <w:rFonts w:ascii="Arial" w:hAnsi="Arial"/>
          <w:b/>
          <w:sz w:val="15"/>
          <w:szCs w:val="14"/>
          <w:lang w:val="en-GB"/>
        </w:rPr>
        <w:t xml:space="preserve">Synthesis of </w:t>
      </w:r>
      <w:bookmarkStart w:id="39" w:name="_Hlk30341833"/>
      <w:r w:rsidRPr="00C62E02">
        <w:rPr>
          <w:rFonts w:ascii="Arial" w:hAnsi="Arial"/>
          <w:b/>
          <w:sz w:val="15"/>
          <w:szCs w:val="14"/>
          <w:lang w:val="en-GB"/>
        </w:rPr>
        <w:t>[Au(</w:t>
      </w:r>
      <w:proofErr w:type="spellStart"/>
      <w:r w:rsidRPr="00C62E02">
        <w:rPr>
          <w:rFonts w:ascii="Arial" w:hAnsi="Arial"/>
          <w:b/>
          <w:sz w:val="15"/>
          <w:szCs w:val="14"/>
          <w:lang w:val="en-GB"/>
        </w:rPr>
        <w:t>IPr</w:t>
      </w:r>
      <w:proofErr w:type="spellEnd"/>
      <w:r w:rsidRPr="00C62E02">
        <w:rPr>
          <w:rFonts w:ascii="Arial" w:hAnsi="Arial"/>
          <w:b/>
          <w:sz w:val="15"/>
          <w:szCs w:val="14"/>
          <w:lang w:val="en-GB"/>
        </w:rPr>
        <w:t>)(</w:t>
      </w:r>
      <w:proofErr w:type="spellStart"/>
      <w:r w:rsidRPr="00C62E02">
        <w:rPr>
          <w:rFonts w:ascii="Arial" w:hAnsi="Arial"/>
          <w:b/>
          <w:sz w:val="15"/>
          <w:szCs w:val="14"/>
          <w:lang w:val="en-GB"/>
        </w:rPr>
        <w:t>MeCN</w:t>
      </w:r>
      <w:proofErr w:type="spellEnd"/>
      <w:r w:rsidRPr="00C62E02">
        <w:rPr>
          <w:rFonts w:ascii="Arial" w:hAnsi="Arial"/>
          <w:b/>
          <w:sz w:val="15"/>
          <w:szCs w:val="14"/>
          <w:lang w:val="en-GB"/>
        </w:rPr>
        <w:t>)][</w:t>
      </w:r>
      <w:bookmarkStart w:id="40" w:name="_Hlk29934023"/>
      <w:r w:rsidRPr="00C62E02">
        <w:rPr>
          <w:rFonts w:ascii="Arial" w:hAnsi="Arial"/>
          <w:b/>
          <w:sz w:val="15"/>
          <w:szCs w:val="14"/>
          <w:lang w:val="en-GB"/>
        </w:rPr>
        <w:t>BF</w:t>
      </w:r>
      <w:r w:rsidRPr="00C62E02">
        <w:rPr>
          <w:rFonts w:ascii="Arial" w:hAnsi="Arial"/>
          <w:b/>
          <w:sz w:val="15"/>
          <w:szCs w:val="14"/>
          <w:vertAlign w:val="subscript"/>
          <w:lang w:val="en-GB"/>
        </w:rPr>
        <w:t>4</w:t>
      </w:r>
      <w:bookmarkEnd w:id="40"/>
      <w:r w:rsidRPr="00C62E02">
        <w:rPr>
          <w:rFonts w:ascii="Arial" w:hAnsi="Arial"/>
          <w:b/>
          <w:sz w:val="15"/>
          <w:szCs w:val="14"/>
          <w:lang w:val="en-GB"/>
        </w:rPr>
        <w:t>] (8):</w:t>
      </w:r>
      <w:bookmarkEnd w:id="39"/>
    </w:p>
    <w:p w14:paraId="0594A6BE" w14:textId="54BF7BE4" w:rsidR="00C62E02" w:rsidRPr="00C62E02" w:rsidRDefault="00C62E02" w:rsidP="00C62E02">
      <w:pPr>
        <w:spacing w:after="240" w:line="200" w:lineRule="exact"/>
        <w:jc w:val="both"/>
        <w:rPr>
          <w:rFonts w:ascii="Arial" w:hAnsi="Arial"/>
          <w:b/>
          <w:sz w:val="15"/>
          <w:szCs w:val="14"/>
          <w:lang w:val="en-GB"/>
        </w:rPr>
      </w:pPr>
      <w:r w:rsidRPr="00C62E02">
        <w:rPr>
          <w:rFonts w:ascii="Arial" w:hAnsi="Arial"/>
          <w:sz w:val="15"/>
          <w:szCs w:val="14"/>
          <w:lang w:val="en-US"/>
        </w:rPr>
        <w:t xml:space="preserve">A 4-mL screwcap vial equipped with a septum cap and a stirring bar was charged with </w:t>
      </w:r>
      <w:r w:rsidRPr="00C62E02">
        <w:rPr>
          <w:rFonts w:ascii="Arial" w:hAnsi="Arial"/>
          <w:b/>
          <w:sz w:val="15"/>
          <w:szCs w:val="14"/>
          <w:lang w:val="en-US"/>
        </w:rPr>
        <w:t>2b</w:t>
      </w:r>
      <w:r w:rsidRPr="00C62E02">
        <w:rPr>
          <w:rFonts w:ascii="Arial" w:hAnsi="Arial"/>
          <w:sz w:val="15"/>
          <w:szCs w:val="14"/>
          <w:lang w:val="en-US"/>
        </w:rPr>
        <w:t xml:space="preserve"> (50 mg, 0.072 mmol, 1 equiv.) and acetonitrile (0.5 mL). To the resulting solution was added HBF</w:t>
      </w:r>
      <w:r w:rsidRPr="00C62E02">
        <w:rPr>
          <w:rFonts w:ascii="Arial" w:hAnsi="Arial"/>
          <w:sz w:val="15"/>
          <w:szCs w:val="14"/>
          <w:vertAlign w:val="subscript"/>
          <w:lang w:val="en-US"/>
        </w:rPr>
        <w:t>4</w:t>
      </w:r>
      <w:r w:rsidRPr="00C62E02">
        <w:rPr>
          <w:rFonts w:ascii="Arial" w:hAnsi="Arial"/>
          <w:sz w:val="15"/>
          <w:szCs w:val="14"/>
          <w:lang w:val="en-US"/>
        </w:rPr>
        <w:t>•Et</w:t>
      </w:r>
      <w:r w:rsidRPr="00C62E02">
        <w:rPr>
          <w:rFonts w:ascii="Arial" w:hAnsi="Arial"/>
          <w:sz w:val="15"/>
          <w:szCs w:val="14"/>
          <w:vertAlign w:val="subscript"/>
          <w:lang w:val="en-US"/>
        </w:rPr>
        <w:t>2</w:t>
      </w:r>
      <w:r w:rsidRPr="00C62E02">
        <w:rPr>
          <w:rFonts w:ascii="Arial" w:hAnsi="Arial"/>
          <w:sz w:val="15"/>
          <w:szCs w:val="14"/>
          <w:lang w:val="en-US"/>
        </w:rPr>
        <w:t xml:space="preserve">O (13 mg, 0.079 mmol, 1.1 equiv.) </w:t>
      </w:r>
      <w:r w:rsidRPr="00C62E02">
        <w:rPr>
          <w:rFonts w:ascii="Arial" w:hAnsi="Arial"/>
          <w:i/>
          <w:sz w:val="15"/>
          <w:szCs w:val="14"/>
          <w:lang w:val="en-US"/>
        </w:rPr>
        <w:t>via</w:t>
      </w:r>
      <w:r w:rsidRPr="00C62E02">
        <w:rPr>
          <w:rFonts w:ascii="Arial" w:hAnsi="Arial"/>
          <w:sz w:val="15"/>
          <w:szCs w:val="14"/>
          <w:lang w:val="en-US"/>
        </w:rPr>
        <w:t xml:space="preserve"> a micropipette. After stirring at room temperature for 5 minutes, the solvent was removed under vacuum and diethyl ether was added to the residue. The resulting mixture was filtered, and the solid product was washed with diethyl ether and dried under vacuum. The product was obtained as a white, microcrystalline solid in 94% yield (48.4 mg, 0.068 mmol).</w:t>
      </w:r>
      <w:r w:rsidR="005C5D9D" w:rsidRPr="005C5D9D">
        <w:rPr>
          <w:rFonts w:ascii="Arial" w:hAnsi="Arial"/>
          <w:bCs/>
          <w:sz w:val="15"/>
          <w:szCs w:val="14"/>
          <w:lang w:val="en-GB"/>
        </w:rPr>
        <w:t xml:space="preserve"> </w:t>
      </w:r>
      <w:r w:rsidRPr="00C62E02">
        <w:rPr>
          <w:rFonts w:ascii="Arial" w:hAnsi="Arial"/>
          <w:b/>
          <w:sz w:val="15"/>
          <w:szCs w:val="14"/>
          <w:vertAlign w:val="superscript"/>
          <w:lang w:val="en-US"/>
        </w:rPr>
        <w:t>1</w:t>
      </w:r>
      <w:r w:rsidRPr="00C62E02">
        <w:rPr>
          <w:rFonts w:ascii="Arial" w:hAnsi="Arial"/>
          <w:b/>
          <w:sz w:val="15"/>
          <w:szCs w:val="14"/>
          <w:lang w:val="en-US"/>
        </w:rPr>
        <w:t>H NMR (400 MHz, CDCl</w:t>
      </w:r>
      <w:r w:rsidRPr="00C62E02">
        <w:rPr>
          <w:rFonts w:ascii="Arial" w:hAnsi="Arial"/>
          <w:b/>
          <w:sz w:val="15"/>
          <w:szCs w:val="14"/>
          <w:vertAlign w:val="subscript"/>
          <w:lang w:val="en-US"/>
        </w:rPr>
        <w:t>3</w:t>
      </w:r>
      <w:r w:rsidRPr="00C62E02">
        <w:rPr>
          <w:rFonts w:ascii="Arial" w:hAnsi="Arial"/>
          <w:b/>
          <w:sz w:val="15"/>
          <w:szCs w:val="14"/>
          <w:lang w:val="en-US"/>
        </w:rPr>
        <w:t>):</w:t>
      </w:r>
      <w:r w:rsidRPr="00C62E02">
        <w:rPr>
          <w:rFonts w:ascii="Arial" w:hAnsi="Arial"/>
          <w:sz w:val="15"/>
          <w:szCs w:val="14"/>
          <w:lang w:val="en-US"/>
        </w:rPr>
        <w:t xml:space="preserve"> δ (ppm) = </w:t>
      </w:r>
      <w:r w:rsidRPr="00C62E02">
        <w:rPr>
          <w:rFonts w:ascii="Arial" w:hAnsi="Arial"/>
          <w:sz w:val="15"/>
          <w:szCs w:val="14"/>
        </w:rPr>
        <w:t xml:space="preserve">7.57 (t, </w:t>
      </w:r>
      <w:r w:rsidRPr="00C62E02">
        <w:rPr>
          <w:rFonts w:ascii="Arial" w:hAnsi="Arial"/>
          <w:i/>
          <w:iCs/>
          <w:sz w:val="15"/>
          <w:szCs w:val="14"/>
        </w:rPr>
        <w:t>J</w:t>
      </w:r>
      <w:r w:rsidRPr="00C62E02">
        <w:rPr>
          <w:rFonts w:ascii="Arial" w:hAnsi="Arial"/>
          <w:sz w:val="15"/>
          <w:szCs w:val="14"/>
        </w:rPr>
        <w:t xml:space="preserve"> = 7.8 Hz, 2H), 7.40 (s, 2H), 7.34 (d, </w:t>
      </w:r>
      <w:r w:rsidRPr="00C62E02">
        <w:rPr>
          <w:rFonts w:ascii="Arial" w:hAnsi="Arial"/>
          <w:i/>
          <w:iCs/>
          <w:sz w:val="15"/>
          <w:szCs w:val="14"/>
        </w:rPr>
        <w:t>J</w:t>
      </w:r>
      <w:r w:rsidRPr="00C62E02">
        <w:rPr>
          <w:rFonts w:ascii="Arial" w:hAnsi="Arial"/>
          <w:sz w:val="15"/>
          <w:szCs w:val="14"/>
        </w:rPr>
        <w:t xml:space="preserve"> = 7.8 Hz, 4H), 2.44 (</w:t>
      </w:r>
      <w:proofErr w:type="spellStart"/>
      <w:r w:rsidRPr="00C62E02">
        <w:rPr>
          <w:rFonts w:ascii="Arial" w:hAnsi="Arial"/>
          <w:sz w:val="15"/>
          <w:szCs w:val="14"/>
        </w:rPr>
        <w:t>hept</w:t>
      </w:r>
      <w:proofErr w:type="spellEnd"/>
      <w:r w:rsidRPr="00C62E02">
        <w:rPr>
          <w:rFonts w:ascii="Arial" w:hAnsi="Arial"/>
          <w:sz w:val="15"/>
          <w:szCs w:val="14"/>
        </w:rPr>
        <w:t xml:space="preserve">, </w:t>
      </w:r>
      <w:r w:rsidRPr="00C62E02">
        <w:rPr>
          <w:rFonts w:ascii="Arial" w:hAnsi="Arial"/>
          <w:i/>
          <w:iCs/>
          <w:sz w:val="15"/>
          <w:szCs w:val="14"/>
        </w:rPr>
        <w:t>J</w:t>
      </w:r>
      <w:r w:rsidRPr="00C62E02">
        <w:rPr>
          <w:rFonts w:ascii="Arial" w:hAnsi="Arial"/>
          <w:sz w:val="15"/>
          <w:szCs w:val="14"/>
        </w:rPr>
        <w:t xml:space="preserve"> = 6.9 Hz, 4H), 2.39 (s, 3H), 1.29 (d, </w:t>
      </w:r>
      <w:r w:rsidRPr="00C62E02">
        <w:rPr>
          <w:rFonts w:ascii="Arial" w:hAnsi="Arial"/>
          <w:i/>
          <w:iCs/>
          <w:sz w:val="15"/>
          <w:szCs w:val="14"/>
        </w:rPr>
        <w:t>J</w:t>
      </w:r>
      <w:r w:rsidRPr="00C62E02">
        <w:rPr>
          <w:rFonts w:ascii="Arial" w:hAnsi="Arial"/>
          <w:sz w:val="15"/>
          <w:szCs w:val="14"/>
        </w:rPr>
        <w:t xml:space="preserve"> = 6.9 Hz, 12H), 1.24 (d, </w:t>
      </w:r>
      <w:r w:rsidRPr="00C62E02">
        <w:rPr>
          <w:rFonts w:ascii="Arial" w:hAnsi="Arial"/>
          <w:i/>
          <w:iCs/>
          <w:sz w:val="15"/>
          <w:szCs w:val="14"/>
        </w:rPr>
        <w:t>J</w:t>
      </w:r>
      <w:r w:rsidRPr="00C62E02">
        <w:rPr>
          <w:rFonts w:ascii="Arial" w:hAnsi="Arial"/>
          <w:sz w:val="15"/>
          <w:szCs w:val="14"/>
        </w:rPr>
        <w:t xml:space="preserve"> = 6.9 Hz, 12H).</w:t>
      </w:r>
      <w:r w:rsidR="005C5D9D" w:rsidRPr="005C5D9D">
        <w:rPr>
          <w:rFonts w:ascii="Arial" w:hAnsi="Arial"/>
          <w:bCs/>
          <w:sz w:val="15"/>
          <w:szCs w:val="14"/>
          <w:lang w:val="en-GB"/>
        </w:rPr>
        <w:t xml:space="preserve"> </w:t>
      </w:r>
      <w:r w:rsidRPr="00C62E02">
        <w:rPr>
          <w:rFonts w:ascii="Arial" w:hAnsi="Arial"/>
          <w:b/>
          <w:sz w:val="15"/>
          <w:szCs w:val="14"/>
          <w:vertAlign w:val="superscript"/>
        </w:rPr>
        <w:t>13</w:t>
      </w:r>
      <w:r w:rsidRPr="00C62E02">
        <w:rPr>
          <w:rFonts w:ascii="Arial" w:hAnsi="Arial"/>
          <w:b/>
          <w:sz w:val="15"/>
          <w:szCs w:val="14"/>
        </w:rPr>
        <w:t>C {</w:t>
      </w:r>
      <w:r w:rsidRPr="00C62E02">
        <w:rPr>
          <w:rFonts w:ascii="Arial" w:hAnsi="Arial"/>
          <w:b/>
          <w:sz w:val="15"/>
          <w:szCs w:val="14"/>
          <w:vertAlign w:val="superscript"/>
        </w:rPr>
        <w:t>1</w:t>
      </w:r>
      <w:r w:rsidRPr="00C62E02">
        <w:rPr>
          <w:rFonts w:ascii="Arial" w:hAnsi="Arial"/>
          <w:b/>
          <w:sz w:val="15"/>
          <w:szCs w:val="14"/>
        </w:rPr>
        <w:t>H} NMR (101 MHz, CDCl</w:t>
      </w:r>
      <w:r w:rsidRPr="00C62E02">
        <w:rPr>
          <w:rFonts w:ascii="Arial" w:hAnsi="Arial"/>
          <w:b/>
          <w:sz w:val="15"/>
          <w:szCs w:val="14"/>
          <w:vertAlign w:val="subscript"/>
        </w:rPr>
        <w:t>3</w:t>
      </w:r>
      <w:r w:rsidRPr="00C62E02">
        <w:rPr>
          <w:rFonts w:ascii="Arial" w:hAnsi="Arial"/>
          <w:b/>
          <w:sz w:val="15"/>
          <w:szCs w:val="14"/>
        </w:rPr>
        <w:t>):</w:t>
      </w:r>
      <w:r w:rsidRPr="00C62E02">
        <w:rPr>
          <w:rFonts w:ascii="Arial" w:hAnsi="Arial"/>
          <w:sz w:val="15"/>
          <w:szCs w:val="14"/>
        </w:rPr>
        <w:t xml:space="preserve"> </w:t>
      </w:r>
      <w:r w:rsidRPr="00C62E02">
        <w:rPr>
          <w:rFonts w:ascii="Arial" w:hAnsi="Arial"/>
          <w:sz w:val="15"/>
          <w:szCs w:val="14"/>
          <w:lang w:val="en-US"/>
        </w:rPr>
        <w:t>δ</w:t>
      </w:r>
      <w:r w:rsidRPr="00C62E02">
        <w:rPr>
          <w:rFonts w:ascii="Arial" w:hAnsi="Arial"/>
          <w:sz w:val="15"/>
          <w:szCs w:val="14"/>
        </w:rPr>
        <w:t xml:space="preserve"> (ppm) = 166.4, 145.6, 133.1, 131.6, 125.0, 124.7, 121.2, 29.0, 24.8, 24.1, 2.8.</w:t>
      </w:r>
      <w:bookmarkStart w:id="41" w:name="_Hlk30342068"/>
      <w:r w:rsidR="005C5D9D" w:rsidRPr="005C5D9D">
        <w:rPr>
          <w:rFonts w:ascii="Arial" w:hAnsi="Arial"/>
          <w:bCs/>
          <w:sz w:val="15"/>
          <w:szCs w:val="14"/>
          <w:lang w:val="en-GB"/>
        </w:rPr>
        <w:t xml:space="preserve"> </w:t>
      </w:r>
      <w:r w:rsidRPr="00C62E02">
        <w:rPr>
          <w:rFonts w:ascii="Arial" w:hAnsi="Arial"/>
          <w:b/>
          <w:sz w:val="15"/>
          <w:szCs w:val="14"/>
          <w:vertAlign w:val="superscript"/>
        </w:rPr>
        <w:t>19</w:t>
      </w:r>
      <w:r w:rsidRPr="00C62E02">
        <w:rPr>
          <w:rFonts w:ascii="Arial" w:hAnsi="Arial"/>
          <w:b/>
          <w:sz w:val="15"/>
          <w:szCs w:val="14"/>
        </w:rPr>
        <w:t>F NMR</w:t>
      </w:r>
      <w:bookmarkEnd w:id="41"/>
      <w:r w:rsidRPr="00C62E02">
        <w:rPr>
          <w:rFonts w:ascii="Arial" w:hAnsi="Arial"/>
          <w:b/>
          <w:sz w:val="15"/>
          <w:szCs w:val="14"/>
        </w:rPr>
        <w:t xml:space="preserve"> (471 MHz, CDCl</w:t>
      </w:r>
      <w:r w:rsidRPr="00C62E02">
        <w:rPr>
          <w:rFonts w:ascii="Arial" w:hAnsi="Arial"/>
          <w:b/>
          <w:sz w:val="15"/>
          <w:szCs w:val="14"/>
          <w:vertAlign w:val="subscript"/>
        </w:rPr>
        <w:t>3</w:t>
      </w:r>
      <w:r w:rsidRPr="00C62E02">
        <w:rPr>
          <w:rFonts w:ascii="Arial" w:hAnsi="Arial"/>
          <w:b/>
          <w:sz w:val="15"/>
          <w:szCs w:val="14"/>
        </w:rPr>
        <w:t>):</w:t>
      </w:r>
      <w:r w:rsidRPr="00C62E02">
        <w:rPr>
          <w:rFonts w:ascii="Arial" w:hAnsi="Arial"/>
          <w:sz w:val="15"/>
          <w:szCs w:val="14"/>
        </w:rPr>
        <w:t xml:space="preserve"> </w:t>
      </w:r>
      <w:r w:rsidRPr="00C62E02">
        <w:rPr>
          <w:rFonts w:ascii="Arial" w:hAnsi="Arial"/>
          <w:sz w:val="15"/>
          <w:szCs w:val="14"/>
          <w:lang w:val="en-US"/>
        </w:rPr>
        <w:t>δ</w:t>
      </w:r>
      <w:r w:rsidRPr="00C62E02">
        <w:rPr>
          <w:rFonts w:ascii="Arial" w:hAnsi="Arial"/>
          <w:sz w:val="15"/>
          <w:szCs w:val="14"/>
        </w:rPr>
        <w:t xml:space="preserve"> (ppm) = -153.59, -153.64.</w:t>
      </w:r>
      <w:r w:rsidR="005C5D9D">
        <w:rPr>
          <w:rFonts w:ascii="Arial" w:hAnsi="Arial"/>
          <w:b/>
          <w:sz w:val="15"/>
          <w:szCs w:val="14"/>
          <w:lang w:val="en-GB"/>
        </w:rPr>
        <w:t xml:space="preserve"> </w:t>
      </w:r>
      <w:r w:rsidRPr="00C62E02">
        <w:rPr>
          <w:rFonts w:ascii="Arial" w:hAnsi="Arial"/>
          <w:iCs/>
          <w:sz w:val="15"/>
          <w:szCs w:val="14"/>
          <w:lang w:val="en-US"/>
        </w:rPr>
        <w:t>Analytical data obtained are in agreement with reported values.</w:t>
      </w:r>
      <w:r w:rsidRPr="00C62E02">
        <w:rPr>
          <w:rFonts w:ascii="Arial" w:hAnsi="Arial"/>
          <w:iCs/>
          <w:sz w:val="15"/>
          <w:szCs w:val="14"/>
          <w:vertAlign w:val="superscript"/>
          <w:lang w:val="en-US"/>
        </w:rPr>
        <w:t>[</w:t>
      </w:r>
      <w:r w:rsidR="00CF1AE7">
        <w:rPr>
          <w:rFonts w:ascii="Arial" w:hAnsi="Arial"/>
          <w:iCs/>
          <w:sz w:val="15"/>
          <w:szCs w:val="14"/>
          <w:vertAlign w:val="superscript"/>
          <w:lang w:val="en-US"/>
        </w:rPr>
        <w:t>22</w:t>
      </w:r>
      <w:r w:rsidRPr="00C62E02">
        <w:rPr>
          <w:rFonts w:ascii="Arial" w:hAnsi="Arial"/>
          <w:iCs/>
          <w:sz w:val="15"/>
          <w:szCs w:val="14"/>
          <w:vertAlign w:val="superscript"/>
          <w:lang w:val="en-US"/>
        </w:rPr>
        <w:t>]</w:t>
      </w:r>
    </w:p>
    <w:p w14:paraId="0E91014E" w14:textId="6C492FF6" w:rsidR="00C62E02" w:rsidRPr="00C62E02" w:rsidRDefault="00C62E02" w:rsidP="00C62E02">
      <w:pPr>
        <w:spacing w:after="240" w:line="200" w:lineRule="exact"/>
        <w:jc w:val="both"/>
        <w:rPr>
          <w:rFonts w:ascii="Arial" w:hAnsi="Arial"/>
          <w:b/>
          <w:sz w:val="15"/>
          <w:szCs w:val="14"/>
          <w:lang w:val="en-GB"/>
        </w:rPr>
      </w:pPr>
      <w:r w:rsidRPr="00C62E02">
        <w:rPr>
          <w:rFonts w:ascii="Arial" w:hAnsi="Arial"/>
          <w:b/>
          <w:sz w:val="15"/>
          <w:szCs w:val="14"/>
          <w:lang w:val="en-GB"/>
        </w:rPr>
        <w:t xml:space="preserve">Synthesis of </w:t>
      </w:r>
      <w:bookmarkStart w:id="42" w:name="_Hlk30342920"/>
      <w:r w:rsidRPr="00C62E02">
        <w:rPr>
          <w:rFonts w:ascii="Arial" w:hAnsi="Arial"/>
          <w:b/>
          <w:sz w:val="15"/>
          <w:szCs w:val="14"/>
          <w:lang w:val="en-GB"/>
        </w:rPr>
        <w:t>[Au(</w:t>
      </w:r>
      <w:proofErr w:type="spellStart"/>
      <w:r w:rsidRPr="00C62E02">
        <w:rPr>
          <w:rFonts w:ascii="Arial" w:hAnsi="Arial"/>
          <w:b/>
          <w:sz w:val="15"/>
          <w:szCs w:val="14"/>
          <w:lang w:val="en-GB"/>
        </w:rPr>
        <w:t>IPr</w:t>
      </w:r>
      <w:proofErr w:type="spellEnd"/>
      <w:r w:rsidRPr="00C62E02">
        <w:rPr>
          <w:rFonts w:ascii="Arial" w:hAnsi="Arial"/>
          <w:b/>
          <w:sz w:val="15"/>
          <w:szCs w:val="14"/>
          <w:lang w:val="en-GB"/>
        </w:rPr>
        <w:t>)(OTs)] (9):</w:t>
      </w:r>
      <w:bookmarkEnd w:id="42"/>
    </w:p>
    <w:p w14:paraId="77D2A952" w14:textId="4EBDA150" w:rsidR="00C62E02" w:rsidRPr="00C62E02" w:rsidRDefault="00C62E02" w:rsidP="00C62E02">
      <w:pPr>
        <w:spacing w:after="240" w:line="200" w:lineRule="exact"/>
        <w:jc w:val="both"/>
        <w:rPr>
          <w:rFonts w:ascii="Arial" w:hAnsi="Arial"/>
          <w:b/>
          <w:sz w:val="15"/>
          <w:szCs w:val="14"/>
          <w:lang w:val="en-GB"/>
        </w:rPr>
      </w:pPr>
      <w:r w:rsidRPr="00C62E02">
        <w:rPr>
          <w:rFonts w:ascii="Arial" w:hAnsi="Arial"/>
          <w:sz w:val="15"/>
          <w:szCs w:val="14"/>
          <w:lang w:val="en-US"/>
        </w:rPr>
        <w:t xml:space="preserve">A 4 mL screwcap vial equipped with a septum cap and a stirring bar was charged with </w:t>
      </w:r>
      <w:r w:rsidRPr="00C62E02">
        <w:rPr>
          <w:rFonts w:ascii="Arial" w:hAnsi="Arial"/>
          <w:b/>
          <w:sz w:val="15"/>
          <w:szCs w:val="14"/>
          <w:lang w:val="en-US"/>
        </w:rPr>
        <w:t>2b</w:t>
      </w:r>
      <w:r w:rsidRPr="00C62E02">
        <w:rPr>
          <w:rFonts w:ascii="Arial" w:hAnsi="Arial"/>
          <w:sz w:val="15"/>
          <w:szCs w:val="14"/>
          <w:lang w:val="en-US"/>
        </w:rPr>
        <w:t xml:space="preserve"> (20 mg, 0.029 mmol, 1 equiv.), </w:t>
      </w:r>
      <w:r w:rsidRPr="00C62E02">
        <w:rPr>
          <w:rFonts w:ascii="Arial" w:hAnsi="Arial"/>
          <w:i/>
          <w:sz w:val="15"/>
          <w:szCs w:val="14"/>
          <w:lang w:val="en-US"/>
        </w:rPr>
        <w:t>p</w:t>
      </w:r>
      <w:r w:rsidRPr="00C62E02">
        <w:rPr>
          <w:rFonts w:ascii="Arial" w:hAnsi="Arial"/>
          <w:sz w:val="15"/>
          <w:szCs w:val="14"/>
          <w:lang w:val="en-US"/>
        </w:rPr>
        <w:t>-</w:t>
      </w:r>
      <w:proofErr w:type="spellStart"/>
      <w:r w:rsidRPr="00C62E02">
        <w:rPr>
          <w:rFonts w:ascii="Arial" w:hAnsi="Arial"/>
          <w:sz w:val="15"/>
          <w:szCs w:val="14"/>
          <w:lang w:val="en-US"/>
        </w:rPr>
        <w:t>toluenesulfonic</w:t>
      </w:r>
      <w:proofErr w:type="spellEnd"/>
      <w:r w:rsidRPr="00C62E02">
        <w:rPr>
          <w:rFonts w:ascii="Arial" w:hAnsi="Arial"/>
          <w:sz w:val="15"/>
          <w:szCs w:val="14"/>
          <w:lang w:val="en-US"/>
        </w:rPr>
        <w:t xml:space="preserve"> acid monohydrate (8.2 mg, 0.043 mmol, 1.5 equiv.) and benzene (0.6 mL). This solution was stirred overnight at 50 °C. Afterwards, dichloromethane was added and the mixture was pushed through a microfilter, in order for a clear solution to be obtained. The solvent was evaporated, and the white residue was washed with diethyl ether (2x3 mL) and pentane. The product was obtained as a white solid in 64% yield (14 mg, 0.019 mmol).</w:t>
      </w:r>
      <w:r w:rsidR="00FA75F5" w:rsidRPr="00FA75F5">
        <w:rPr>
          <w:rFonts w:ascii="Arial" w:hAnsi="Arial"/>
          <w:bCs/>
          <w:sz w:val="15"/>
          <w:szCs w:val="14"/>
          <w:lang w:val="en-GB"/>
        </w:rPr>
        <w:t xml:space="preserve"> </w:t>
      </w:r>
      <w:r w:rsidRPr="00C62E02">
        <w:rPr>
          <w:rFonts w:ascii="Arial" w:hAnsi="Arial"/>
          <w:b/>
          <w:sz w:val="15"/>
          <w:szCs w:val="14"/>
          <w:vertAlign w:val="superscript"/>
          <w:lang w:val="en-US"/>
        </w:rPr>
        <w:t>1</w:t>
      </w:r>
      <w:r w:rsidRPr="00C62E02">
        <w:rPr>
          <w:rFonts w:ascii="Arial" w:hAnsi="Arial"/>
          <w:b/>
          <w:sz w:val="15"/>
          <w:szCs w:val="14"/>
          <w:lang w:val="en-US"/>
        </w:rPr>
        <w:t>H NMR (400 MHz, CDCl</w:t>
      </w:r>
      <w:r w:rsidRPr="00C62E02">
        <w:rPr>
          <w:rFonts w:ascii="Arial" w:hAnsi="Arial"/>
          <w:b/>
          <w:sz w:val="15"/>
          <w:szCs w:val="14"/>
          <w:vertAlign w:val="subscript"/>
          <w:lang w:val="en-US"/>
        </w:rPr>
        <w:t>3</w:t>
      </w:r>
      <w:r w:rsidRPr="00C62E02">
        <w:rPr>
          <w:rFonts w:ascii="Arial" w:hAnsi="Arial"/>
          <w:b/>
          <w:sz w:val="15"/>
          <w:szCs w:val="14"/>
          <w:lang w:val="en-US"/>
        </w:rPr>
        <w:t>):</w:t>
      </w:r>
      <w:r w:rsidRPr="00C62E02">
        <w:rPr>
          <w:rFonts w:ascii="Arial" w:hAnsi="Arial"/>
          <w:sz w:val="15"/>
          <w:szCs w:val="14"/>
          <w:lang w:val="en-US"/>
        </w:rPr>
        <w:t xml:space="preserve"> δ (ppm) = </w:t>
      </w:r>
      <w:r w:rsidRPr="00C62E02">
        <w:rPr>
          <w:rFonts w:ascii="Arial" w:hAnsi="Arial"/>
          <w:sz w:val="15"/>
          <w:szCs w:val="14"/>
        </w:rPr>
        <w:t xml:space="preserve">7.55 (t, </w:t>
      </w:r>
      <w:r w:rsidRPr="00C62E02">
        <w:rPr>
          <w:rFonts w:ascii="Arial" w:hAnsi="Arial"/>
          <w:i/>
          <w:iCs/>
          <w:sz w:val="15"/>
          <w:szCs w:val="14"/>
        </w:rPr>
        <w:t>J</w:t>
      </w:r>
      <w:r w:rsidRPr="00C62E02">
        <w:rPr>
          <w:rFonts w:ascii="Arial" w:hAnsi="Arial"/>
          <w:sz w:val="15"/>
          <w:szCs w:val="14"/>
        </w:rPr>
        <w:t xml:space="preserve"> = 7.8 Hz, 2H), 7.41 (d, </w:t>
      </w:r>
      <w:r w:rsidRPr="00C62E02">
        <w:rPr>
          <w:rFonts w:ascii="Arial" w:hAnsi="Arial"/>
          <w:i/>
          <w:iCs/>
          <w:sz w:val="15"/>
          <w:szCs w:val="14"/>
        </w:rPr>
        <w:t>J</w:t>
      </w:r>
      <w:r w:rsidRPr="00C62E02">
        <w:rPr>
          <w:rFonts w:ascii="Arial" w:hAnsi="Arial"/>
          <w:sz w:val="15"/>
          <w:szCs w:val="14"/>
        </w:rPr>
        <w:t xml:space="preserve"> = 7.6 Hz, 2H), 7.31 (d, </w:t>
      </w:r>
      <w:r w:rsidRPr="00C62E02">
        <w:rPr>
          <w:rFonts w:ascii="Arial" w:hAnsi="Arial"/>
          <w:i/>
          <w:iCs/>
          <w:sz w:val="15"/>
          <w:szCs w:val="14"/>
        </w:rPr>
        <w:t>J</w:t>
      </w:r>
      <w:r w:rsidRPr="00C62E02">
        <w:rPr>
          <w:rFonts w:ascii="Arial" w:hAnsi="Arial"/>
          <w:sz w:val="15"/>
          <w:szCs w:val="14"/>
        </w:rPr>
        <w:t xml:space="preserve"> = 7.8 Hz, 4H), 7.21 (s, 2H), 6.99 (d, </w:t>
      </w:r>
      <w:r w:rsidRPr="00C62E02">
        <w:rPr>
          <w:rFonts w:ascii="Arial" w:hAnsi="Arial"/>
          <w:i/>
          <w:iCs/>
          <w:sz w:val="15"/>
          <w:szCs w:val="14"/>
        </w:rPr>
        <w:t>J</w:t>
      </w:r>
      <w:r w:rsidRPr="00C62E02">
        <w:rPr>
          <w:rFonts w:ascii="Arial" w:hAnsi="Arial"/>
          <w:sz w:val="15"/>
          <w:szCs w:val="14"/>
        </w:rPr>
        <w:t xml:space="preserve"> = 7.9 Hz, 2H), 2.55 – 2.42 (</w:t>
      </w:r>
      <w:proofErr w:type="spellStart"/>
      <w:r w:rsidRPr="00C62E02">
        <w:rPr>
          <w:rFonts w:ascii="Arial" w:hAnsi="Arial"/>
          <w:sz w:val="15"/>
          <w:szCs w:val="14"/>
        </w:rPr>
        <w:t>hept</w:t>
      </w:r>
      <w:proofErr w:type="spellEnd"/>
      <w:r w:rsidRPr="00C62E02">
        <w:rPr>
          <w:rFonts w:ascii="Arial" w:hAnsi="Arial"/>
          <w:sz w:val="15"/>
          <w:szCs w:val="14"/>
        </w:rPr>
        <w:t xml:space="preserve">, </w:t>
      </w:r>
      <w:r w:rsidRPr="00C62E02">
        <w:rPr>
          <w:rFonts w:ascii="Arial" w:hAnsi="Arial"/>
          <w:i/>
          <w:iCs/>
          <w:sz w:val="15"/>
          <w:szCs w:val="14"/>
        </w:rPr>
        <w:t>J</w:t>
      </w:r>
      <w:r w:rsidRPr="00C62E02">
        <w:rPr>
          <w:rFonts w:ascii="Arial" w:hAnsi="Arial"/>
          <w:sz w:val="15"/>
          <w:szCs w:val="14"/>
        </w:rPr>
        <w:t xml:space="preserve"> = 6.8 Hz, 4H), 2.32 (s, 3H), 1.29 (d, </w:t>
      </w:r>
      <w:r w:rsidRPr="00C62E02">
        <w:rPr>
          <w:rFonts w:ascii="Arial" w:hAnsi="Arial"/>
          <w:i/>
          <w:iCs/>
          <w:sz w:val="15"/>
          <w:szCs w:val="14"/>
        </w:rPr>
        <w:t>J</w:t>
      </w:r>
      <w:r w:rsidRPr="00C62E02">
        <w:rPr>
          <w:rFonts w:ascii="Arial" w:hAnsi="Arial"/>
          <w:sz w:val="15"/>
          <w:szCs w:val="14"/>
        </w:rPr>
        <w:t xml:space="preserve"> = 6.9 Hz, 12H), 1.21 (d, </w:t>
      </w:r>
      <w:r w:rsidRPr="00C62E02">
        <w:rPr>
          <w:rFonts w:ascii="Arial" w:hAnsi="Arial"/>
          <w:i/>
          <w:iCs/>
          <w:sz w:val="15"/>
          <w:szCs w:val="14"/>
        </w:rPr>
        <w:t>J</w:t>
      </w:r>
      <w:r w:rsidRPr="00C62E02">
        <w:rPr>
          <w:rFonts w:ascii="Arial" w:hAnsi="Arial"/>
          <w:sz w:val="15"/>
          <w:szCs w:val="14"/>
        </w:rPr>
        <w:t xml:space="preserve"> = 6.9 Hz, 12H).</w:t>
      </w:r>
      <w:r w:rsidR="00FA75F5">
        <w:rPr>
          <w:rFonts w:ascii="Arial" w:hAnsi="Arial"/>
          <w:sz w:val="15"/>
          <w:szCs w:val="14"/>
        </w:rPr>
        <w:t xml:space="preserve"> </w:t>
      </w:r>
      <w:r w:rsidRPr="00C62E02">
        <w:rPr>
          <w:rFonts w:ascii="Arial" w:hAnsi="Arial"/>
          <w:b/>
          <w:sz w:val="15"/>
          <w:szCs w:val="14"/>
          <w:vertAlign w:val="superscript"/>
        </w:rPr>
        <w:t>13</w:t>
      </w:r>
      <w:r w:rsidRPr="00C62E02">
        <w:rPr>
          <w:rFonts w:ascii="Arial" w:hAnsi="Arial"/>
          <w:b/>
          <w:sz w:val="15"/>
          <w:szCs w:val="14"/>
        </w:rPr>
        <w:t>C {</w:t>
      </w:r>
      <w:r w:rsidRPr="00C62E02">
        <w:rPr>
          <w:rFonts w:ascii="Arial" w:hAnsi="Arial"/>
          <w:b/>
          <w:sz w:val="15"/>
          <w:szCs w:val="14"/>
          <w:vertAlign w:val="superscript"/>
        </w:rPr>
        <w:t>1</w:t>
      </w:r>
      <w:r w:rsidRPr="00C62E02">
        <w:rPr>
          <w:rFonts w:ascii="Arial" w:hAnsi="Arial"/>
          <w:b/>
          <w:sz w:val="15"/>
          <w:szCs w:val="14"/>
        </w:rPr>
        <w:t>H} NMR (75 MHz, CDCl</w:t>
      </w:r>
      <w:r w:rsidRPr="00C62E02">
        <w:rPr>
          <w:rFonts w:ascii="Arial" w:hAnsi="Arial"/>
          <w:b/>
          <w:sz w:val="15"/>
          <w:szCs w:val="14"/>
          <w:vertAlign w:val="subscript"/>
        </w:rPr>
        <w:t>3</w:t>
      </w:r>
      <w:r w:rsidRPr="00C62E02">
        <w:rPr>
          <w:rFonts w:ascii="Arial" w:hAnsi="Arial"/>
          <w:b/>
          <w:sz w:val="15"/>
          <w:szCs w:val="14"/>
        </w:rPr>
        <w:t>):</w:t>
      </w:r>
      <w:r w:rsidRPr="00C62E02">
        <w:rPr>
          <w:rFonts w:ascii="Arial" w:hAnsi="Arial"/>
          <w:sz w:val="15"/>
          <w:szCs w:val="14"/>
        </w:rPr>
        <w:t xml:space="preserve"> </w:t>
      </w:r>
      <w:r w:rsidRPr="00C62E02">
        <w:rPr>
          <w:rFonts w:ascii="Arial" w:hAnsi="Arial"/>
          <w:sz w:val="15"/>
          <w:szCs w:val="14"/>
          <w:lang w:val="en-US"/>
        </w:rPr>
        <w:t>δ</w:t>
      </w:r>
      <w:r w:rsidRPr="00C62E02">
        <w:rPr>
          <w:rFonts w:ascii="Arial" w:hAnsi="Arial"/>
          <w:sz w:val="15"/>
          <w:szCs w:val="14"/>
        </w:rPr>
        <w:t xml:space="preserve"> (ppm) = 164.6, 145.7, 133.8, 131.0, 128.8, 126.4, 124.5, 123.6, 29.0, 24.4, 24.3, 21.5.</w:t>
      </w:r>
      <w:r w:rsidR="00FA75F5">
        <w:rPr>
          <w:rFonts w:ascii="Arial" w:hAnsi="Arial"/>
          <w:b/>
          <w:sz w:val="15"/>
          <w:szCs w:val="14"/>
          <w:lang w:val="en-GB"/>
        </w:rPr>
        <w:t xml:space="preserve"> </w:t>
      </w:r>
      <w:r w:rsidRPr="00C62E02">
        <w:rPr>
          <w:rFonts w:ascii="Arial" w:hAnsi="Arial"/>
          <w:iCs/>
          <w:sz w:val="15"/>
          <w:szCs w:val="14"/>
          <w:lang w:val="en-US"/>
        </w:rPr>
        <w:t>Analytical data obtained are in agreement with reported values.</w:t>
      </w:r>
      <w:r w:rsidRPr="00C62E02">
        <w:rPr>
          <w:rFonts w:ascii="Arial" w:hAnsi="Arial"/>
          <w:iCs/>
          <w:sz w:val="15"/>
          <w:szCs w:val="14"/>
          <w:vertAlign w:val="superscript"/>
          <w:lang w:val="en-US"/>
        </w:rPr>
        <w:t>[</w:t>
      </w:r>
      <w:r w:rsidR="00CF1AE7">
        <w:rPr>
          <w:rFonts w:ascii="Arial" w:hAnsi="Arial"/>
          <w:iCs/>
          <w:sz w:val="15"/>
          <w:szCs w:val="14"/>
          <w:vertAlign w:val="superscript"/>
          <w:lang w:val="en-US"/>
        </w:rPr>
        <w:t>29</w:t>
      </w:r>
      <w:r w:rsidRPr="00C62E02">
        <w:rPr>
          <w:rFonts w:ascii="Arial" w:hAnsi="Arial"/>
          <w:iCs/>
          <w:sz w:val="15"/>
          <w:szCs w:val="14"/>
          <w:vertAlign w:val="superscript"/>
          <w:lang w:val="en-US"/>
        </w:rPr>
        <w:t>]</w:t>
      </w:r>
    </w:p>
    <w:p w14:paraId="62BB022E" w14:textId="4B92EEAB" w:rsidR="00C62E02" w:rsidRPr="00C62E02" w:rsidRDefault="00C62E02" w:rsidP="00C62E02">
      <w:pPr>
        <w:spacing w:after="240" w:line="200" w:lineRule="exact"/>
        <w:jc w:val="both"/>
        <w:rPr>
          <w:rFonts w:ascii="Arial" w:hAnsi="Arial"/>
          <w:b/>
          <w:sz w:val="15"/>
          <w:szCs w:val="14"/>
          <w:lang w:val="en-GB"/>
        </w:rPr>
      </w:pPr>
      <w:bookmarkStart w:id="43" w:name="_Hlk30026805"/>
      <w:r w:rsidRPr="00C62E02">
        <w:rPr>
          <w:rFonts w:ascii="Arial" w:hAnsi="Arial"/>
          <w:b/>
          <w:sz w:val="15"/>
          <w:szCs w:val="14"/>
          <w:lang w:val="en-GB"/>
        </w:rPr>
        <w:lastRenderedPageBreak/>
        <w:t xml:space="preserve">Synthesis of </w:t>
      </w:r>
      <w:bookmarkStart w:id="44" w:name="_Hlk30343137"/>
      <w:r w:rsidRPr="00C62E02">
        <w:rPr>
          <w:rFonts w:ascii="Arial" w:hAnsi="Arial"/>
          <w:b/>
          <w:sz w:val="15"/>
          <w:szCs w:val="14"/>
          <w:lang w:val="en-GB"/>
        </w:rPr>
        <w:t>[Au(</w:t>
      </w:r>
      <w:proofErr w:type="spellStart"/>
      <w:r w:rsidRPr="00C62E02">
        <w:rPr>
          <w:rFonts w:ascii="Arial" w:hAnsi="Arial"/>
          <w:b/>
          <w:sz w:val="15"/>
          <w:szCs w:val="14"/>
          <w:lang w:val="en-GB"/>
        </w:rPr>
        <w:t>IPr</w:t>
      </w:r>
      <w:proofErr w:type="spellEnd"/>
      <w:r w:rsidRPr="00C62E02">
        <w:rPr>
          <w:rFonts w:ascii="Arial" w:hAnsi="Arial"/>
          <w:b/>
          <w:sz w:val="15"/>
          <w:szCs w:val="14"/>
          <w:lang w:val="en-GB"/>
        </w:rPr>
        <w:t>)(OMs)] (10):</w:t>
      </w:r>
      <w:bookmarkEnd w:id="43"/>
      <w:bookmarkEnd w:id="44"/>
    </w:p>
    <w:p w14:paraId="59609AB4" w14:textId="082AB527" w:rsidR="00333991" w:rsidRPr="00F43273" w:rsidRDefault="00C62E02" w:rsidP="00C62E02">
      <w:pPr>
        <w:spacing w:after="240" w:line="200" w:lineRule="exact"/>
        <w:jc w:val="both"/>
        <w:rPr>
          <w:rFonts w:ascii="Arial" w:hAnsi="Arial"/>
          <w:b/>
          <w:sz w:val="15"/>
          <w:szCs w:val="14"/>
          <w:lang w:val="en-GB"/>
        </w:rPr>
      </w:pPr>
      <w:r w:rsidRPr="00C62E02">
        <w:rPr>
          <w:rFonts w:ascii="Arial" w:hAnsi="Arial"/>
          <w:sz w:val="15"/>
          <w:szCs w:val="14"/>
          <w:lang w:val="en-US"/>
        </w:rPr>
        <w:t xml:space="preserve">A 4 mL screwcap vial equipped with a septum cap and a stirring bar was charged with </w:t>
      </w:r>
      <w:r w:rsidRPr="00C62E02">
        <w:rPr>
          <w:rFonts w:ascii="Arial" w:hAnsi="Arial"/>
          <w:b/>
          <w:sz w:val="15"/>
          <w:szCs w:val="14"/>
          <w:lang w:val="en-US"/>
        </w:rPr>
        <w:t>2b</w:t>
      </w:r>
      <w:r w:rsidRPr="00C62E02">
        <w:rPr>
          <w:rFonts w:ascii="Arial" w:hAnsi="Arial"/>
          <w:sz w:val="15"/>
          <w:szCs w:val="14"/>
          <w:lang w:val="en-US"/>
        </w:rPr>
        <w:t xml:space="preserve"> (</w:t>
      </w:r>
      <w:r w:rsidRPr="00C62E02">
        <w:rPr>
          <w:rFonts w:ascii="Arial" w:hAnsi="Arial"/>
          <w:sz w:val="15"/>
          <w:szCs w:val="14"/>
        </w:rPr>
        <w:t xml:space="preserve">100 mg, 0.144 mmol, 1 </w:t>
      </w:r>
      <w:proofErr w:type="spellStart"/>
      <w:r w:rsidRPr="00C62E02">
        <w:rPr>
          <w:rFonts w:ascii="Arial" w:hAnsi="Arial"/>
          <w:sz w:val="15"/>
          <w:szCs w:val="14"/>
        </w:rPr>
        <w:t>equiv</w:t>
      </w:r>
      <w:proofErr w:type="spellEnd"/>
      <w:r w:rsidRPr="00C62E02">
        <w:rPr>
          <w:rFonts w:ascii="Arial" w:hAnsi="Arial"/>
          <w:sz w:val="15"/>
          <w:szCs w:val="14"/>
          <w:lang w:val="en-US"/>
        </w:rPr>
        <w:t xml:space="preserve">.), chloroform (3.0 mL) and </w:t>
      </w:r>
      <w:proofErr w:type="spellStart"/>
      <w:r w:rsidRPr="00C62E02">
        <w:rPr>
          <w:rFonts w:ascii="Arial" w:hAnsi="Arial"/>
          <w:sz w:val="15"/>
          <w:szCs w:val="14"/>
          <w:lang w:val="en-US"/>
        </w:rPr>
        <w:t>methanesulfonic</w:t>
      </w:r>
      <w:proofErr w:type="spellEnd"/>
      <w:r w:rsidRPr="00C62E02">
        <w:rPr>
          <w:rFonts w:ascii="Arial" w:hAnsi="Arial"/>
          <w:sz w:val="15"/>
          <w:szCs w:val="14"/>
          <w:lang w:val="en-US"/>
        </w:rPr>
        <w:t xml:space="preserve"> acid (</w:t>
      </w:r>
      <w:r w:rsidRPr="00C62E02">
        <w:rPr>
          <w:rFonts w:ascii="Arial" w:hAnsi="Arial"/>
          <w:sz w:val="15"/>
          <w:szCs w:val="14"/>
        </w:rPr>
        <w:t xml:space="preserve">10.0 µL, 0.159 mmol, 1.1 </w:t>
      </w:r>
      <w:proofErr w:type="spellStart"/>
      <w:r w:rsidRPr="00C62E02">
        <w:rPr>
          <w:rFonts w:ascii="Arial" w:hAnsi="Arial"/>
          <w:sz w:val="15"/>
          <w:szCs w:val="14"/>
        </w:rPr>
        <w:t>equiv</w:t>
      </w:r>
      <w:proofErr w:type="spellEnd"/>
      <w:r w:rsidRPr="00C62E02">
        <w:rPr>
          <w:rFonts w:ascii="Arial" w:hAnsi="Arial"/>
          <w:sz w:val="15"/>
          <w:szCs w:val="14"/>
        </w:rPr>
        <w:t>.</w:t>
      </w:r>
      <w:r w:rsidRPr="00C62E02">
        <w:rPr>
          <w:rFonts w:ascii="Arial" w:hAnsi="Arial"/>
          <w:sz w:val="15"/>
          <w:szCs w:val="14"/>
          <w:lang w:val="en-US"/>
        </w:rPr>
        <w:t>). This solution was stirred overnight at room temperature. Afterwards, dichloromethane was added and the mixture was filtered through a microfilter, in order for a clear solution to be obtained. The solvent was evaporated, and the white residue was washed with diethyl ether (2x5 mL) and dried under vacuum. The product was obtained as a white solid in 88% yield (84 mg, 0.123 mmol).</w:t>
      </w:r>
      <w:r w:rsidR="00F43273" w:rsidRPr="00F43273">
        <w:rPr>
          <w:rFonts w:ascii="Arial" w:hAnsi="Arial"/>
          <w:bCs/>
          <w:sz w:val="15"/>
          <w:szCs w:val="14"/>
          <w:lang w:val="en-GB"/>
        </w:rPr>
        <w:t xml:space="preserve"> </w:t>
      </w:r>
      <w:r w:rsidRPr="00C62E02">
        <w:rPr>
          <w:rFonts w:ascii="Arial" w:hAnsi="Arial"/>
          <w:b/>
          <w:sz w:val="15"/>
          <w:szCs w:val="14"/>
          <w:vertAlign w:val="superscript"/>
        </w:rPr>
        <w:t>1</w:t>
      </w:r>
      <w:r w:rsidRPr="00C62E02">
        <w:rPr>
          <w:rFonts w:ascii="Arial" w:hAnsi="Arial"/>
          <w:b/>
          <w:sz w:val="15"/>
          <w:szCs w:val="14"/>
        </w:rPr>
        <w:t>H NMR (400 MHz, CD</w:t>
      </w:r>
      <w:r w:rsidRPr="00C62E02">
        <w:rPr>
          <w:rFonts w:ascii="Arial" w:hAnsi="Arial"/>
          <w:b/>
          <w:sz w:val="15"/>
          <w:szCs w:val="14"/>
          <w:vertAlign w:val="subscript"/>
        </w:rPr>
        <w:t>2</w:t>
      </w:r>
      <w:r w:rsidRPr="00C62E02">
        <w:rPr>
          <w:rFonts w:ascii="Arial" w:hAnsi="Arial"/>
          <w:b/>
          <w:sz w:val="15"/>
          <w:szCs w:val="14"/>
        </w:rPr>
        <w:t>Cl</w:t>
      </w:r>
      <w:r w:rsidRPr="00C62E02">
        <w:rPr>
          <w:rFonts w:ascii="Arial" w:hAnsi="Arial"/>
          <w:b/>
          <w:sz w:val="15"/>
          <w:szCs w:val="14"/>
          <w:vertAlign w:val="subscript"/>
        </w:rPr>
        <w:t>2</w:t>
      </w:r>
      <w:r w:rsidRPr="00C62E02">
        <w:rPr>
          <w:rFonts w:ascii="Arial" w:hAnsi="Arial"/>
          <w:b/>
          <w:sz w:val="15"/>
          <w:szCs w:val="14"/>
        </w:rPr>
        <w:t>):</w:t>
      </w:r>
      <w:r w:rsidRPr="00C62E02">
        <w:rPr>
          <w:rFonts w:ascii="Arial" w:hAnsi="Arial"/>
          <w:sz w:val="15"/>
          <w:szCs w:val="14"/>
        </w:rPr>
        <w:t xml:space="preserve"> </w:t>
      </w:r>
      <w:r w:rsidRPr="00C62E02">
        <w:rPr>
          <w:rFonts w:ascii="Arial" w:hAnsi="Arial"/>
          <w:sz w:val="15"/>
          <w:szCs w:val="14"/>
          <w:lang w:val="en-US"/>
        </w:rPr>
        <w:t xml:space="preserve">δ (ppm) = </w:t>
      </w:r>
      <w:r w:rsidRPr="00C62E02">
        <w:rPr>
          <w:rFonts w:ascii="Arial" w:hAnsi="Arial"/>
          <w:sz w:val="15"/>
          <w:szCs w:val="14"/>
        </w:rPr>
        <w:t xml:space="preserve">7.57 (t, </w:t>
      </w:r>
      <w:r w:rsidRPr="00C62E02">
        <w:rPr>
          <w:rFonts w:ascii="Arial" w:hAnsi="Arial"/>
          <w:i/>
          <w:iCs/>
          <w:sz w:val="15"/>
          <w:szCs w:val="14"/>
        </w:rPr>
        <w:t>J</w:t>
      </w:r>
      <w:r w:rsidRPr="00C62E02">
        <w:rPr>
          <w:rFonts w:ascii="Arial" w:hAnsi="Arial"/>
          <w:sz w:val="15"/>
          <w:szCs w:val="14"/>
        </w:rPr>
        <w:t xml:space="preserve"> = 7.8 Hz, 2H), 7.36 (d, </w:t>
      </w:r>
      <w:r w:rsidRPr="00C62E02">
        <w:rPr>
          <w:rFonts w:ascii="Arial" w:hAnsi="Arial"/>
          <w:i/>
          <w:iCs/>
          <w:sz w:val="15"/>
          <w:szCs w:val="14"/>
        </w:rPr>
        <w:t>J</w:t>
      </w:r>
      <w:r w:rsidRPr="00C62E02">
        <w:rPr>
          <w:rFonts w:ascii="Arial" w:hAnsi="Arial"/>
          <w:sz w:val="15"/>
          <w:szCs w:val="14"/>
        </w:rPr>
        <w:t xml:space="preserve"> = 7.8 Hz, 4H), 7.29 (s, 2H), 2.52 (</w:t>
      </w:r>
      <w:proofErr w:type="spellStart"/>
      <w:r w:rsidRPr="00C62E02">
        <w:rPr>
          <w:rFonts w:ascii="Arial" w:hAnsi="Arial"/>
          <w:sz w:val="15"/>
          <w:szCs w:val="14"/>
        </w:rPr>
        <w:t>hept</w:t>
      </w:r>
      <w:proofErr w:type="spellEnd"/>
      <w:r w:rsidRPr="00C62E02">
        <w:rPr>
          <w:rFonts w:ascii="Arial" w:hAnsi="Arial"/>
          <w:sz w:val="15"/>
          <w:szCs w:val="14"/>
        </w:rPr>
        <w:t xml:space="preserve">, </w:t>
      </w:r>
      <w:r w:rsidRPr="00C62E02">
        <w:rPr>
          <w:rFonts w:ascii="Arial" w:hAnsi="Arial"/>
          <w:i/>
          <w:iCs/>
          <w:sz w:val="15"/>
          <w:szCs w:val="14"/>
        </w:rPr>
        <w:t>J</w:t>
      </w:r>
      <w:r w:rsidRPr="00C62E02">
        <w:rPr>
          <w:rFonts w:ascii="Arial" w:hAnsi="Arial"/>
          <w:sz w:val="15"/>
          <w:szCs w:val="14"/>
        </w:rPr>
        <w:t xml:space="preserve"> = 6.9 Hz, 4H), 2.36 (s, 3H), 1.35 (d, </w:t>
      </w:r>
      <w:r w:rsidRPr="00C62E02">
        <w:rPr>
          <w:rFonts w:ascii="Arial" w:hAnsi="Arial"/>
          <w:i/>
          <w:iCs/>
          <w:sz w:val="15"/>
          <w:szCs w:val="14"/>
        </w:rPr>
        <w:t>J</w:t>
      </w:r>
      <w:r w:rsidRPr="00C62E02">
        <w:rPr>
          <w:rFonts w:ascii="Arial" w:hAnsi="Arial"/>
          <w:sz w:val="15"/>
          <w:szCs w:val="14"/>
        </w:rPr>
        <w:t xml:space="preserve"> = 6.9 Hz, 12H), 1.23 (d, </w:t>
      </w:r>
      <w:r w:rsidRPr="00C62E02">
        <w:rPr>
          <w:rFonts w:ascii="Arial" w:hAnsi="Arial"/>
          <w:i/>
          <w:iCs/>
          <w:sz w:val="15"/>
          <w:szCs w:val="14"/>
        </w:rPr>
        <w:t>J</w:t>
      </w:r>
      <w:r w:rsidRPr="00C62E02">
        <w:rPr>
          <w:rFonts w:ascii="Arial" w:hAnsi="Arial"/>
          <w:sz w:val="15"/>
          <w:szCs w:val="14"/>
        </w:rPr>
        <w:t xml:space="preserve"> = 6.9 Hz, 12H).</w:t>
      </w:r>
      <w:r w:rsidR="00F43273" w:rsidRPr="00F43273">
        <w:rPr>
          <w:rFonts w:ascii="Arial" w:hAnsi="Arial"/>
          <w:bCs/>
          <w:sz w:val="15"/>
          <w:szCs w:val="14"/>
          <w:lang w:val="en-GB"/>
        </w:rPr>
        <w:t xml:space="preserve"> </w:t>
      </w:r>
      <w:r w:rsidRPr="00C62E02">
        <w:rPr>
          <w:rFonts w:ascii="Arial" w:hAnsi="Arial"/>
          <w:b/>
          <w:sz w:val="15"/>
          <w:szCs w:val="14"/>
          <w:vertAlign w:val="superscript"/>
        </w:rPr>
        <w:t>13</w:t>
      </w:r>
      <w:r w:rsidRPr="00C62E02">
        <w:rPr>
          <w:rFonts w:ascii="Arial" w:hAnsi="Arial"/>
          <w:b/>
          <w:sz w:val="15"/>
          <w:szCs w:val="14"/>
        </w:rPr>
        <w:t>C {</w:t>
      </w:r>
      <w:r w:rsidRPr="00C62E02">
        <w:rPr>
          <w:rFonts w:ascii="Arial" w:hAnsi="Arial"/>
          <w:b/>
          <w:sz w:val="15"/>
          <w:szCs w:val="14"/>
          <w:vertAlign w:val="superscript"/>
        </w:rPr>
        <w:t>1</w:t>
      </w:r>
      <w:r w:rsidRPr="00C62E02">
        <w:rPr>
          <w:rFonts w:ascii="Arial" w:hAnsi="Arial"/>
          <w:b/>
          <w:sz w:val="15"/>
          <w:szCs w:val="14"/>
        </w:rPr>
        <w:t>H} NMR (75 MHz, CD</w:t>
      </w:r>
      <w:r w:rsidRPr="00C62E02">
        <w:rPr>
          <w:rFonts w:ascii="Arial" w:hAnsi="Arial"/>
          <w:b/>
          <w:sz w:val="15"/>
          <w:szCs w:val="14"/>
          <w:vertAlign w:val="subscript"/>
        </w:rPr>
        <w:t>2</w:t>
      </w:r>
      <w:r w:rsidRPr="00C62E02">
        <w:rPr>
          <w:rFonts w:ascii="Arial" w:hAnsi="Arial"/>
          <w:b/>
          <w:sz w:val="15"/>
          <w:szCs w:val="14"/>
        </w:rPr>
        <w:t>Cl</w:t>
      </w:r>
      <w:r w:rsidRPr="00C62E02">
        <w:rPr>
          <w:rFonts w:ascii="Arial" w:hAnsi="Arial"/>
          <w:b/>
          <w:sz w:val="15"/>
          <w:szCs w:val="14"/>
          <w:vertAlign w:val="subscript"/>
        </w:rPr>
        <w:t>2</w:t>
      </w:r>
      <w:r w:rsidRPr="00C62E02">
        <w:rPr>
          <w:rFonts w:ascii="Arial" w:hAnsi="Arial"/>
          <w:b/>
          <w:sz w:val="15"/>
          <w:szCs w:val="14"/>
        </w:rPr>
        <w:t xml:space="preserve">): </w:t>
      </w:r>
      <w:r w:rsidRPr="00C62E02">
        <w:rPr>
          <w:rFonts w:ascii="Arial" w:hAnsi="Arial"/>
          <w:sz w:val="15"/>
          <w:szCs w:val="14"/>
          <w:lang w:val="en-US"/>
        </w:rPr>
        <w:t>δ</w:t>
      </w:r>
      <w:r w:rsidRPr="00C62E02">
        <w:rPr>
          <w:rFonts w:ascii="Arial" w:hAnsi="Arial"/>
          <w:sz w:val="15"/>
          <w:szCs w:val="14"/>
        </w:rPr>
        <w:t xml:space="preserve"> (ppm) = 164.5, 146.4, 134.3, 131.4, 124.9, 124.4, 39.6, 29.4, 24.7, 24.4.</w:t>
      </w:r>
      <w:r w:rsidR="00F43273">
        <w:rPr>
          <w:rFonts w:ascii="Arial" w:hAnsi="Arial"/>
          <w:b/>
          <w:sz w:val="15"/>
          <w:szCs w:val="14"/>
          <w:lang w:val="en-GB"/>
        </w:rPr>
        <w:t xml:space="preserve"> </w:t>
      </w:r>
      <w:r w:rsidRPr="00C62E02">
        <w:rPr>
          <w:rFonts w:ascii="Arial" w:hAnsi="Arial"/>
          <w:iCs/>
          <w:sz w:val="15"/>
          <w:szCs w:val="14"/>
          <w:lang w:val="en-US"/>
        </w:rPr>
        <w:t>Analytical data obtained are in agreement with reported values.</w:t>
      </w:r>
      <w:r w:rsidRPr="00C62E02">
        <w:rPr>
          <w:rFonts w:ascii="Arial" w:hAnsi="Arial"/>
          <w:iCs/>
          <w:sz w:val="15"/>
          <w:szCs w:val="14"/>
          <w:vertAlign w:val="superscript"/>
          <w:lang w:val="en-US"/>
        </w:rPr>
        <w:t>[</w:t>
      </w:r>
      <w:r w:rsidR="00CF1AE7">
        <w:rPr>
          <w:rFonts w:ascii="Arial" w:hAnsi="Arial"/>
          <w:iCs/>
          <w:sz w:val="15"/>
          <w:szCs w:val="14"/>
          <w:vertAlign w:val="superscript"/>
          <w:lang w:val="en-US"/>
        </w:rPr>
        <w:t>30</w:t>
      </w:r>
      <w:r w:rsidRPr="00C62E02">
        <w:rPr>
          <w:rFonts w:ascii="Arial" w:hAnsi="Arial"/>
          <w:iCs/>
          <w:sz w:val="15"/>
          <w:szCs w:val="14"/>
          <w:vertAlign w:val="superscript"/>
          <w:lang w:val="en-US"/>
        </w:rPr>
        <w:t>]</w:t>
      </w:r>
    </w:p>
    <w:p w14:paraId="41939110" w14:textId="46053760" w:rsidR="00DA725D" w:rsidRPr="00DA725D" w:rsidRDefault="00DA725D" w:rsidP="00DA725D">
      <w:pPr>
        <w:spacing w:after="240" w:line="200" w:lineRule="exact"/>
        <w:jc w:val="both"/>
        <w:rPr>
          <w:rFonts w:ascii="Arial" w:hAnsi="Arial"/>
          <w:b/>
          <w:iCs/>
          <w:sz w:val="15"/>
          <w:szCs w:val="14"/>
          <w:lang w:val="en-GB"/>
        </w:rPr>
      </w:pPr>
      <w:r w:rsidRPr="00DA725D">
        <w:rPr>
          <w:rFonts w:ascii="Arial" w:hAnsi="Arial"/>
          <w:b/>
          <w:iCs/>
          <w:sz w:val="15"/>
          <w:szCs w:val="14"/>
          <w:lang w:val="en-GB"/>
        </w:rPr>
        <w:t>Synthesis of [Au(</w:t>
      </w:r>
      <w:proofErr w:type="spellStart"/>
      <w:r w:rsidRPr="00DA725D">
        <w:rPr>
          <w:rFonts w:ascii="Arial" w:hAnsi="Arial"/>
          <w:b/>
          <w:iCs/>
          <w:sz w:val="15"/>
          <w:szCs w:val="14"/>
          <w:lang w:val="en-GB"/>
        </w:rPr>
        <w:t>IPr</w:t>
      </w:r>
      <w:proofErr w:type="spellEnd"/>
      <w:r w:rsidRPr="00DA725D">
        <w:rPr>
          <w:rFonts w:ascii="Arial" w:hAnsi="Arial"/>
          <w:b/>
          <w:iCs/>
          <w:sz w:val="15"/>
          <w:szCs w:val="14"/>
          <w:lang w:val="en-GB"/>
        </w:rPr>
        <w:t>)(OCs)] (11):</w:t>
      </w:r>
    </w:p>
    <w:p w14:paraId="68BCAC0F" w14:textId="42B9B10E" w:rsidR="00DA725D" w:rsidRPr="00DA725D" w:rsidRDefault="00DA725D" w:rsidP="00DA725D">
      <w:pPr>
        <w:spacing w:after="240" w:line="200" w:lineRule="exact"/>
        <w:jc w:val="both"/>
        <w:rPr>
          <w:rFonts w:ascii="Arial" w:hAnsi="Arial"/>
          <w:iCs/>
          <w:sz w:val="15"/>
          <w:szCs w:val="14"/>
          <w:lang w:val="en-US"/>
        </w:rPr>
      </w:pPr>
      <w:r w:rsidRPr="00DA725D">
        <w:rPr>
          <w:rFonts w:ascii="Arial" w:hAnsi="Arial"/>
          <w:iCs/>
          <w:sz w:val="15"/>
          <w:szCs w:val="14"/>
          <w:lang w:val="en-US"/>
        </w:rPr>
        <w:t xml:space="preserve">A 4 mL screwcap vial equipped with a septum cap and a stirring bar was charged with </w:t>
      </w:r>
      <w:r w:rsidRPr="00DA725D">
        <w:rPr>
          <w:rFonts w:ascii="Arial" w:hAnsi="Arial"/>
          <w:b/>
          <w:iCs/>
          <w:sz w:val="15"/>
          <w:szCs w:val="14"/>
          <w:lang w:val="en-US"/>
        </w:rPr>
        <w:t>2b</w:t>
      </w:r>
      <w:r w:rsidRPr="00DA725D">
        <w:rPr>
          <w:rFonts w:ascii="Arial" w:hAnsi="Arial"/>
          <w:iCs/>
          <w:sz w:val="15"/>
          <w:szCs w:val="14"/>
          <w:lang w:val="en-US"/>
        </w:rPr>
        <w:t xml:space="preserve"> (</w:t>
      </w:r>
      <w:r w:rsidRPr="00DA725D">
        <w:rPr>
          <w:rFonts w:ascii="Arial" w:hAnsi="Arial"/>
          <w:iCs/>
          <w:sz w:val="15"/>
          <w:szCs w:val="14"/>
        </w:rPr>
        <w:t xml:space="preserve">100 mg, 0.144 mmol, 1 </w:t>
      </w:r>
      <w:proofErr w:type="spellStart"/>
      <w:r w:rsidRPr="00DA725D">
        <w:rPr>
          <w:rFonts w:ascii="Arial" w:hAnsi="Arial"/>
          <w:iCs/>
          <w:sz w:val="15"/>
          <w:szCs w:val="14"/>
        </w:rPr>
        <w:t>equiv</w:t>
      </w:r>
      <w:proofErr w:type="spellEnd"/>
      <w:r w:rsidRPr="00DA725D">
        <w:rPr>
          <w:rFonts w:ascii="Arial" w:hAnsi="Arial"/>
          <w:iCs/>
          <w:sz w:val="15"/>
          <w:szCs w:val="14"/>
        </w:rPr>
        <w:t>.</w:t>
      </w:r>
      <w:r w:rsidRPr="00DA725D">
        <w:rPr>
          <w:rFonts w:ascii="Arial" w:hAnsi="Arial"/>
          <w:iCs/>
          <w:sz w:val="15"/>
          <w:szCs w:val="14"/>
          <w:lang w:val="en-US"/>
        </w:rPr>
        <w:t>), (+)-</w:t>
      </w:r>
      <w:proofErr w:type="spellStart"/>
      <w:r w:rsidRPr="00DA725D">
        <w:rPr>
          <w:rFonts w:ascii="Arial" w:hAnsi="Arial"/>
          <w:iCs/>
          <w:sz w:val="15"/>
          <w:szCs w:val="14"/>
          <w:lang w:val="en-US"/>
        </w:rPr>
        <w:t>camphorsulfonic</w:t>
      </w:r>
      <w:proofErr w:type="spellEnd"/>
      <w:r w:rsidRPr="00DA725D">
        <w:rPr>
          <w:rFonts w:ascii="Arial" w:hAnsi="Arial"/>
          <w:iCs/>
          <w:sz w:val="15"/>
          <w:szCs w:val="14"/>
          <w:lang w:val="en-US"/>
        </w:rPr>
        <w:t xml:space="preserve"> acid </w:t>
      </w:r>
      <w:r w:rsidRPr="00DA725D">
        <w:rPr>
          <w:rFonts w:ascii="Arial" w:hAnsi="Arial"/>
          <w:iCs/>
          <w:sz w:val="15"/>
          <w:szCs w:val="14"/>
        </w:rPr>
        <w:t xml:space="preserve">(37 mg, 0.159 mmol, 1.1 </w:t>
      </w:r>
      <w:proofErr w:type="spellStart"/>
      <w:r w:rsidRPr="00DA725D">
        <w:rPr>
          <w:rFonts w:ascii="Arial" w:hAnsi="Arial"/>
          <w:iCs/>
          <w:sz w:val="15"/>
          <w:szCs w:val="14"/>
        </w:rPr>
        <w:t>equiv</w:t>
      </w:r>
      <w:proofErr w:type="spellEnd"/>
      <w:r w:rsidRPr="00DA725D">
        <w:rPr>
          <w:rFonts w:ascii="Arial" w:hAnsi="Arial"/>
          <w:iCs/>
          <w:sz w:val="15"/>
          <w:szCs w:val="14"/>
        </w:rPr>
        <w:t xml:space="preserve">.) </w:t>
      </w:r>
      <w:r w:rsidRPr="00DA725D">
        <w:rPr>
          <w:rFonts w:ascii="Arial" w:hAnsi="Arial"/>
          <w:iCs/>
          <w:sz w:val="15"/>
          <w:szCs w:val="14"/>
          <w:lang w:val="en-US"/>
        </w:rPr>
        <w:t>and chloroform (3 mL). This solution was stirred overnight at room temperature. Afterwards, dichloromethane was added and the mixture was pushed through a microfilter, in order for a clear solution to be obtained. The solvent was evaporated, and the white residue was washed with diethyl ether (2x5 mL) and dried under vacuum. The product was obtained as a white solid in 82% yield (97 mg, 0.019 mmol).</w:t>
      </w:r>
      <w:r w:rsidR="00F43273">
        <w:rPr>
          <w:rFonts w:ascii="Arial" w:hAnsi="Arial"/>
          <w:iCs/>
          <w:sz w:val="15"/>
          <w:szCs w:val="14"/>
          <w:lang w:val="en-US"/>
        </w:rPr>
        <w:t xml:space="preserve"> </w:t>
      </w:r>
      <w:r w:rsidRPr="00DA725D">
        <w:rPr>
          <w:rFonts w:ascii="Arial" w:hAnsi="Arial"/>
          <w:b/>
          <w:iCs/>
          <w:sz w:val="15"/>
          <w:szCs w:val="14"/>
          <w:vertAlign w:val="superscript"/>
          <w:lang w:val="en-US"/>
        </w:rPr>
        <w:t>1</w:t>
      </w:r>
      <w:r w:rsidRPr="00DA725D">
        <w:rPr>
          <w:rFonts w:ascii="Arial" w:hAnsi="Arial"/>
          <w:b/>
          <w:iCs/>
          <w:sz w:val="15"/>
          <w:szCs w:val="14"/>
          <w:lang w:val="en-US"/>
        </w:rPr>
        <w:t>H NMR (400 MHz, CDCl</w:t>
      </w:r>
      <w:r w:rsidRPr="00DA725D">
        <w:rPr>
          <w:rFonts w:ascii="Arial" w:hAnsi="Arial"/>
          <w:b/>
          <w:iCs/>
          <w:sz w:val="15"/>
          <w:szCs w:val="14"/>
          <w:vertAlign w:val="subscript"/>
          <w:lang w:val="en-US"/>
        </w:rPr>
        <w:t>3</w:t>
      </w:r>
      <w:r w:rsidRPr="00DA725D">
        <w:rPr>
          <w:rFonts w:ascii="Arial" w:hAnsi="Arial"/>
          <w:b/>
          <w:iCs/>
          <w:sz w:val="15"/>
          <w:szCs w:val="14"/>
          <w:lang w:val="en-US"/>
        </w:rPr>
        <w:t>):</w:t>
      </w:r>
      <w:r w:rsidRPr="00DA725D">
        <w:rPr>
          <w:rFonts w:ascii="Arial" w:hAnsi="Arial"/>
          <w:iCs/>
          <w:sz w:val="15"/>
          <w:szCs w:val="14"/>
          <w:lang w:val="en-US"/>
        </w:rPr>
        <w:t xml:space="preserve"> δ (ppm) = </w:t>
      </w:r>
      <w:r w:rsidRPr="00DA725D">
        <w:rPr>
          <w:rFonts w:ascii="Arial" w:hAnsi="Arial"/>
          <w:iCs/>
          <w:sz w:val="15"/>
          <w:szCs w:val="14"/>
        </w:rPr>
        <w:t xml:space="preserve">7.51 (t, </w:t>
      </w:r>
      <w:r w:rsidRPr="00DA725D">
        <w:rPr>
          <w:rFonts w:ascii="Arial" w:hAnsi="Arial"/>
          <w:i/>
          <w:iCs/>
          <w:sz w:val="15"/>
          <w:szCs w:val="14"/>
        </w:rPr>
        <w:t>J</w:t>
      </w:r>
      <w:r w:rsidRPr="00DA725D">
        <w:rPr>
          <w:rFonts w:ascii="Arial" w:hAnsi="Arial"/>
          <w:iCs/>
          <w:sz w:val="15"/>
          <w:szCs w:val="14"/>
        </w:rPr>
        <w:t xml:space="preserve"> = 7.8 Hz, 2H, </w:t>
      </w:r>
      <w:proofErr w:type="spellStart"/>
      <w:r w:rsidRPr="00DA725D">
        <w:rPr>
          <w:rFonts w:ascii="Arial" w:hAnsi="Arial"/>
          <w:iCs/>
          <w:sz w:val="15"/>
          <w:szCs w:val="14"/>
          <w:lang w:val="en-US"/>
        </w:rPr>
        <w:t>H</w:t>
      </w:r>
      <w:r w:rsidRPr="00DA725D">
        <w:rPr>
          <w:rFonts w:ascii="Arial" w:hAnsi="Arial"/>
          <w:iCs/>
          <w:sz w:val="15"/>
          <w:szCs w:val="14"/>
          <w:vertAlign w:val="subscript"/>
          <w:lang w:val="en-US"/>
        </w:rPr>
        <w:t>Ar</w:t>
      </w:r>
      <w:proofErr w:type="spellEnd"/>
      <w:r w:rsidRPr="00DA725D">
        <w:rPr>
          <w:rFonts w:ascii="Arial" w:hAnsi="Arial"/>
          <w:iCs/>
          <w:sz w:val="15"/>
          <w:szCs w:val="14"/>
          <w:vertAlign w:val="subscript"/>
          <w:lang w:val="en-US"/>
        </w:rPr>
        <w:t>(</w:t>
      </w:r>
      <w:proofErr w:type="spellStart"/>
      <w:r w:rsidRPr="00DA725D">
        <w:rPr>
          <w:rFonts w:ascii="Arial" w:hAnsi="Arial"/>
          <w:iCs/>
          <w:sz w:val="15"/>
          <w:szCs w:val="14"/>
          <w:vertAlign w:val="subscript"/>
          <w:lang w:val="en-US"/>
        </w:rPr>
        <w:t>IPr</w:t>
      </w:r>
      <w:proofErr w:type="spellEnd"/>
      <w:r w:rsidRPr="00DA725D">
        <w:rPr>
          <w:rFonts w:ascii="Arial" w:hAnsi="Arial"/>
          <w:iCs/>
          <w:sz w:val="15"/>
          <w:szCs w:val="14"/>
          <w:vertAlign w:val="subscript"/>
          <w:lang w:val="en-US"/>
        </w:rPr>
        <w:t>)</w:t>
      </w:r>
      <w:r w:rsidRPr="00DA725D">
        <w:rPr>
          <w:rFonts w:ascii="Arial" w:hAnsi="Arial"/>
          <w:iCs/>
          <w:sz w:val="15"/>
          <w:szCs w:val="14"/>
        </w:rPr>
        <w:t xml:space="preserve">), 7.31 – 7.28 (m, 4H, </w:t>
      </w:r>
      <w:proofErr w:type="spellStart"/>
      <w:r w:rsidRPr="00DA725D">
        <w:rPr>
          <w:rFonts w:ascii="Arial" w:hAnsi="Arial"/>
          <w:iCs/>
          <w:sz w:val="15"/>
          <w:szCs w:val="14"/>
          <w:lang w:val="en-US"/>
        </w:rPr>
        <w:t>H</w:t>
      </w:r>
      <w:r w:rsidRPr="00DA725D">
        <w:rPr>
          <w:rFonts w:ascii="Arial" w:hAnsi="Arial"/>
          <w:iCs/>
          <w:sz w:val="15"/>
          <w:szCs w:val="14"/>
          <w:vertAlign w:val="subscript"/>
          <w:lang w:val="en-US"/>
        </w:rPr>
        <w:t>Ar</w:t>
      </w:r>
      <w:proofErr w:type="spellEnd"/>
      <w:r w:rsidRPr="00DA725D">
        <w:rPr>
          <w:rFonts w:ascii="Arial" w:hAnsi="Arial"/>
          <w:iCs/>
          <w:sz w:val="15"/>
          <w:szCs w:val="14"/>
          <w:vertAlign w:val="subscript"/>
          <w:lang w:val="en-US"/>
        </w:rPr>
        <w:t>(</w:t>
      </w:r>
      <w:proofErr w:type="spellStart"/>
      <w:r w:rsidRPr="00DA725D">
        <w:rPr>
          <w:rFonts w:ascii="Arial" w:hAnsi="Arial"/>
          <w:iCs/>
          <w:sz w:val="15"/>
          <w:szCs w:val="14"/>
          <w:vertAlign w:val="subscript"/>
          <w:lang w:val="en-US"/>
        </w:rPr>
        <w:t>IPr</w:t>
      </w:r>
      <w:proofErr w:type="spellEnd"/>
      <w:r w:rsidRPr="00DA725D">
        <w:rPr>
          <w:rFonts w:ascii="Arial" w:hAnsi="Arial"/>
          <w:iCs/>
          <w:sz w:val="15"/>
          <w:szCs w:val="14"/>
          <w:vertAlign w:val="subscript"/>
          <w:lang w:val="en-US"/>
        </w:rPr>
        <w:t>)</w:t>
      </w:r>
      <w:r w:rsidRPr="00DA725D">
        <w:rPr>
          <w:rFonts w:ascii="Arial" w:hAnsi="Arial"/>
          <w:iCs/>
          <w:sz w:val="15"/>
          <w:szCs w:val="14"/>
        </w:rPr>
        <w:t xml:space="preserve">), 7.22 (s, 2H, </w:t>
      </w:r>
      <w:proofErr w:type="spellStart"/>
      <w:r w:rsidRPr="00DA725D">
        <w:rPr>
          <w:rFonts w:ascii="Arial" w:hAnsi="Arial"/>
          <w:iCs/>
          <w:sz w:val="15"/>
          <w:szCs w:val="14"/>
          <w:lang w:val="en-US"/>
        </w:rPr>
        <w:t>H</w:t>
      </w:r>
      <w:r w:rsidRPr="00DA725D">
        <w:rPr>
          <w:rFonts w:ascii="Arial" w:hAnsi="Arial"/>
          <w:iCs/>
          <w:sz w:val="15"/>
          <w:szCs w:val="14"/>
          <w:vertAlign w:val="subscript"/>
          <w:lang w:val="en-US"/>
        </w:rPr>
        <w:t>Imid</w:t>
      </w:r>
      <w:proofErr w:type="spellEnd"/>
      <w:r w:rsidRPr="00DA725D">
        <w:rPr>
          <w:rFonts w:ascii="Arial" w:hAnsi="Arial"/>
          <w:iCs/>
          <w:sz w:val="15"/>
          <w:szCs w:val="14"/>
        </w:rPr>
        <w:t xml:space="preserve">), 3.21 (d, </w:t>
      </w:r>
      <w:r w:rsidRPr="00DA725D">
        <w:rPr>
          <w:rFonts w:ascii="Arial" w:hAnsi="Arial"/>
          <w:i/>
          <w:iCs/>
          <w:sz w:val="15"/>
          <w:szCs w:val="14"/>
        </w:rPr>
        <w:t>J</w:t>
      </w:r>
      <w:r w:rsidRPr="00DA725D">
        <w:rPr>
          <w:rFonts w:ascii="Arial" w:hAnsi="Arial"/>
          <w:iCs/>
          <w:sz w:val="15"/>
          <w:szCs w:val="14"/>
        </w:rPr>
        <w:t xml:space="preserve"> = 15.1 Hz, 1H, </w:t>
      </w:r>
      <w:bookmarkStart w:id="45" w:name="_Hlk30245583"/>
      <w:r w:rsidRPr="00DA725D">
        <w:rPr>
          <w:rFonts w:ascii="Arial" w:hAnsi="Arial"/>
          <w:iCs/>
          <w:sz w:val="15"/>
          <w:szCs w:val="14"/>
        </w:rPr>
        <w:t>C</w:t>
      </w:r>
      <w:r w:rsidRPr="00DA725D">
        <w:rPr>
          <w:rFonts w:ascii="Arial" w:hAnsi="Arial"/>
          <w:i/>
          <w:iCs/>
          <w:sz w:val="15"/>
          <w:szCs w:val="14"/>
        </w:rPr>
        <w:t>H</w:t>
      </w:r>
      <w:r w:rsidRPr="00DA725D">
        <w:rPr>
          <w:rFonts w:ascii="Arial" w:hAnsi="Arial"/>
          <w:iCs/>
          <w:sz w:val="15"/>
          <w:szCs w:val="14"/>
        </w:rPr>
        <w:t>H</w:t>
      </w:r>
      <w:r w:rsidRPr="00DA725D">
        <w:rPr>
          <w:rFonts w:ascii="Arial" w:hAnsi="Arial"/>
          <w:iCs/>
          <w:sz w:val="15"/>
          <w:szCs w:val="14"/>
          <w:vertAlign w:val="subscript"/>
        </w:rPr>
        <w:t>(OCs)</w:t>
      </w:r>
      <w:bookmarkEnd w:id="45"/>
      <w:r w:rsidRPr="00DA725D">
        <w:rPr>
          <w:rFonts w:ascii="Arial" w:hAnsi="Arial"/>
          <w:iCs/>
          <w:sz w:val="15"/>
          <w:szCs w:val="14"/>
        </w:rPr>
        <w:t xml:space="preserve">), 2.60 (d, </w:t>
      </w:r>
      <w:r w:rsidRPr="00DA725D">
        <w:rPr>
          <w:rFonts w:ascii="Arial" w:hAnsi="Arial"/>
          <w:i/>
          <w:iCs/>
          <w:sz w:val="15"/>
          <w:szCs w:val="14"/>
        </w:rPr>
        <w:t>J</w:t>
      </w:r>
      <w:r w:rsidRPr="00DA725D">
        <w:rPr>
          <w:rFonts w:ascii="Arial" w:hAnsi="Arial"/>
          <w:iCs/>
          <w:sz w:val="15"/>
          <w:szCs w:val="14"/>
        </w:rPr>
        <w:t xml:space="preserve"> = 15.1 Hz, 1H, CH</w:t>
      </w:r>
      <w:r w:rsidRPr="00DA725D">
        <w:rPr>
          <w:rFonts w:ascii="Arial" w:hAnsi="Arial"/>
          <w:i/>
          <w:iCs/>
          <w:sz w:val="15"/>
          <w:szCs w:val="14"/>
        </w:rPr>
        <w:t>H</w:t>
      </w:r>
      <w:r w:rsidRPr="00DA725D">
        <w:rPr>
          <w:rFonts w:ascii="Arial" w:hAnsi="Arial"/>
          <w:iCs/>
          <w:sz w:val="15"/>
          <w:szCs w:val="14"/>
          <w:vertAlign w:val="subscript"/>
        </w:rPr>
        <w:t>(OCs)</w:t>
      </w:r>
      <w:r w:rsidRPr="00DA725D">
        <w:rPr>
          <w:rFonts w:ascii="Arial" w:hAnsi="Arial"/>
          <w:iCs/>
          <w:sz w:val="15"/>
          <w:szCs w:val="14"/>
        </w:rPr>
        <w:t xml:space="preserve">), 2.56 – 2.38 (m, 5H, </w:t>
      </w:r>
      <w:r w:rsidRPr="00DA725D">
        <w:rPr>
          <w:rFonts w:ascii="Arial" w:hAnsi="Arial"/>
          <w:iCs/>
          <w:sz w:val="15"/>
          <w:szCs w:val="14"/>
          <w:lang w:val="en-GB"/>
        </w:rPr>
        <w:t xml:space="preserve">overlapping peaks </w:t>
      </w:r>
      <w:bookmarkStart w:id="46" w:name="_Hlk30585874"/>
      <w:r w:rsidRPr="00DA725D">
        <w:rPr>
          <w:rFonts w:ascii="Arial" w:hAnsi="Arial"/>
          <w:iCs/>
          <w:sz w:val="15"/>
          <w:szCs w:val="14"/>
          <w:lang w:val="en-US"/>
        </w:rPr>
        <w:t>C</w:t>
      </w:r>
      <w:r w:rsidRPr="00DA725D">
        <w:rPr>
          <w:rFonts w:ascii="Arial" w:hAnsi="Arial"/>
          <w:i/>
          <w:iCs/>
          <w:sz w:val="15"/>
          <w:szCs w:val="14"/>
          <w:lang w:val="en-US"/>
        </w:rPr>
        <w:t>H</w:t>
      </w:r>
      <w:r w:rsidRPr="00DA725D">
        <w:rPr>
          <w:rFonts w:ascii="Arial" w:hAnsi="Arial"/>
          <w:iCs/>
          <w:sz w:val="15"/>
          <w:szCs w:val="14"/>
          <w:lang w:val="en-US"/>
        </w:rPr>
        <w:t>(CH</w:t>
      </w:r>
      <w:r w:rsidRPr="00DA725D">
        <w:rPr>
          <w:rFonts w:ascii="Arial" w:hAnsi="Arial"/>
          <w:iCs/>
          <w:sz w:val="15"/>
          <w:szCs w:val="14"/>
          <w:vertAlign w:val="subscript"/>
          <w:lang w:val="en-US"/>
        </w:rPr>
        <w:t>3</w:t>
      </w:r>
      <w:r w:rsidRPr="00DA725D">
        <w:rPr>
          <w:rFonts w:ascii="Arial" w:hAnsi="Arial"/>
          <w:iCs/>
          <w:sz w:val="15"/>
          <w:szCs w:val="14"/>
          <w:lang w:val="en-US"/>
        </w:rPr>
        <w:t>)</w:t>
      </w:r>
      <w:r w:rsidRPr="00DA725D">
        <w:rPr>
          <w:rFonts w:ascii="Arial" w:hAnsi="Arial"/>
          <w:iCs/>
          <w:sz w:val="15"/>
          <w:szCs w:val="14"/>
          <w:vertAlign w:val="subscript"/>
          <w:lang w:val="en-US"/>
        </w:rPr>
        <w:t>2(</w:t>
      </w:r>
      <w:proofErr w:type="spellStart"/>
      <w:r w:rsidRPr="00DA725D">
        <w:rPr>
          <w:rFonts w:ascii="Arial" w:hAnsi="Arial"/>
          <w:iCs/>
          <w:sz w:val="15"/>
          <w:szCs w:val="14"/>
          <w:vertAlign w:val="subscript"/>
          <w:lang w:val="en-US"/>
        </w:rPr>
        <w:t>IPr</w:t>
      </w:r>
      <w:proofErr w:type="spellEnd"/>
      <w:r w:rsidRPr="00DA725D">
        <w:rPr>
          <w:rFonts w:ascii="Arial" w:hAnsi="Arial"/>
          <w:iCs/>
          <w:sz w:val="15"/>
          <w:szCs w:val="14"/>
          <w:vertAlign w:val="subscript"/>
          <w:lang w:val="en-US"/>
        </w:rPr>
        <w:t>)</w:t>
      </w:r>
      <w:bookmarkEnd w:id="46"/>
      <w:r w:rsidRPr="00DA725D">
        <w:rPr>
          <w:rFonts w:ascii="Arial" w:hAnsi="Arial"/>
          <w:iCs/>
          <w:sz w:val="15"/>
          <w:szCs w:val="14"/>
          <w:lang w:val="en-US"/>
        </w:rPr>
        <w:t xml:space="preserve">, </w:t>
      </w:r>
      <w:r w:rsidRPr="00DA725D">
        <w:rPr>
          <w:rFonts w:ascii="Arial" w:hAnsi="Arial"/>
          <w:iCs/>
          <w:sz w:val="15"/>
          <w:szCs w:val="14"/>
        </w:rPr>
        <w:t>C</w:t>
      </w:r>
      <w:r w:rsidRPr="00DA725D">
        <w:rPr>
          <w:rFonts w:ascii="Arial" w:hAnsi="Arial"/>
          <w:i/>
          <w:iCs/>
          <w:sz w:val="15"/>
          <w:szCs w:val="14"/>
        </w:rPr>
        <w:t>H</w:t>
      </w:r>
      <w:r w:rsidRPr="00DA725D">
        <w:rPr>
          <w:rFonts w:ascii="Arial" w:hAnsi="Arial"/>
          <w:iCs/>
          <w:sz w:val="15"/>
          <w:szCs w:val="14"/>
          <w:vertAlign w:val="subscript"/>
        </w:rPr>
        <w:t>(OCs)</w:t>
      </w:r>
      <w:r w:rsidRPr="00DA725D">
        <w:rPr>
          <w:rFonts w:ascii="Arial" w:hAnsi="Arial"/>
          <w:iCs/>
          <w:sz w:val="15"/>
          <w:szCs w:val="14"/>
        </w:rPr>
        <w:t>), 2.28 – 2.25 (m, 1H, C</w:t>
      </w:r>
      <w:r w:rsidRPr="00DA725D">
        <w:rPr>
          <w:rFonts w:ascii="Arial" w:hAnsi="Arial"/>
          <w:i/>
          <w:iCs/>
          <w:sz w:val="15"/>
          <w:szCs w:val="14"/>
        </w:rPr>
        <w:t>H</w:t>
      </w:r>
      <w:r w:rsidRPr="00DA725D">
        <w:rPr>
          <w:rFonts w:ascii="Arial" w:hAnsi="Arial"/>
          <w:iCs/>
          <w:sz w:val="15"/>
          <w:szCs w:val="14"/>
        </w:rPr>
        <w:t>H</w:t>
      </w:r>
      <w:r w:rsidRPr="00DA725D">
        <w:rPr>
          <w:rFonts w:ascii="Arial" w:hAnsi="Arial"/>
          <w:iCs/>
          <w:sz w:val="15"/>
          <w:szCs w:val="14"/>
          <w:vertAlign w:val="subscript"/>
        </w:rPr>
        <w:t>(OCs)</w:t>
      </w:r>
      <w:r w:rsidRPr="00DA725D">
        <w:rPr>
          <w:rFonts w:ascii="Arial" w:hAnsi="Arial"/>
          <w:iCs/>
          <w:sz w:val="15"/>
          <w:szCs w:val="14"/>
        </w:rPr>
        <w:t>), 2.23 – 2.20 (m, 1H, C</w:t>
      </w:r>
      <w:r w:rsidRPr="00DA725D">
        <w:rPr>
          <w:rFonts w:ascii="Arial" w:hAnsi="Arial"/>
          <w:i/>
          <w:iCs/>
          <w:sz w:val="15"/>
          <w:szCs w:val="14"/>
        </w:rPr>
        <w:t>H</w:t>
      </w:r>
      <w:r w:rsidRPr="00DA725D">
        <w:rPr>
          <w:rFonts w:ascii="Arial" w:hAnsi="Arial"/>
          <w:iCs/>
          <w:sz w:val="15"/>
          <w:szCs w:val="14"/>
        </w:rPr>
        <w:t>H</w:t>
      </w:r>
      <w:r w:rsidRPr="00DA725D">
        <w:rPr>
          <w:rFonts w:ascii="Arial" w:hAnsi="Arial"/>
          <w:iCs/>
          <w:sz w:val="15"/>
          <w:szCs w:val="14"/>
          <w:vertAlign w:val="subscript"/>
        </w:rPr>
        <w:t>(OCs)</w:t>
      </w:r>
      <w:r w:rsidRPr="00DA725D">
        <w:rPr>
          <w:rFonts w:ascii="Arial" w:hAnsi="Arial"/>
          <w:iCs/>
          <w:sz w:val="15"/>
          <w:szCs w:val="14"/>
        </w:rPr>
        <w:t xml:space="preserve">) 1.91 (t, </w:t>
      </w:r>
      <w:r w:rsidRPr="00DA725D">
        <w:rPr>
          <w:rFonts w:ascii="Arial" w:hAnsi="Arial"/>
          <w:i/>
          <w:iCs/>
          <w:sz w:val="15"/>
          <w:szCs w:val="14"/>
        </w:rPr>
        <w:t>J</w:t>
      </w:r>
      <w:r w:rsidRPr="00DA725D">
        <w:rPr>
          <w:rFonts w:ascii="Arial" w:hAnsi="Arial"/>
          <w:iCs/>
          <w:sz w:val="15"/>
          <w:szCs w:val="14"/>
        </w:rPr>
        <w:t xml:space="preserve"> = 4.3 Hz, 1H, CH</w:t>
      </w:r>
      <w:r w:rsidRPr="00DA725D">
        <w:rPr>
          <w:rFonts w:ascii="Arial" w:hAnsi="Arial"/>
          <w:i/>
          <w:iCs/>
          <w:sz w:val="15"/>
          <w:szCs w:val="14"/>
        </w:rPr>
        <w:t>H</w:t>
      </w:r>
      <w:r w:rsidRPr="00DA725D">
        <w:rPr>
          <w:rFonts w:ascii="Arial" w:hAnsi="Arial"/>
          <w:iCs/>
          <w:sz w:val="15"/>
          <w:szCs w:val="14"/>
          <w:vertAlign w:val="subscript"/>
        </w:rPr>
        <w:t>(OCs)</w:t>
      </w:r>
      <w:r w:rsidRPr="00DA725D">
        <w:rPr>
          <w:rFonts w:ascii="Arial" w:hAnsi="Arial"/>
          <w:iCs/>
          <w:sz w:val="15"/>
          <w:szCs w:val="14"/>
        </w:rPr>
        <w:t>), 1.85 – 1.71 (m, 3H,</w:t>
      </w:r>
      <w:r w:rsidRPr="00DA725D">
        <w:rPr>
          <w:rFonts w:ascii="Arial" w:hAnsi="Arial"/>
          <w:iCs/>
          <w:sz w:val="15"/>
          <w:szCs w:val="14"/>
          <w:lang w:val="en-GB"/>
        </w:rPr>
        <w:t xml:space="preserve"> overlapping peaks</w:t>
      </w:r>
      <w:r w:rsidRPr="00DA725D">
        <w:rPr>
          <w:rFonts w:ascii="Arial" w:hAnsi="Arial"/>
          <w:iCs/>
          <w:sz w:val="15"/>
          <w:szCs w:val="14"/>
        </w:rPr>
        <w:t xml:space="preserve"> CHH</w:t>
      </w:r>
      <w:r w:rsidRPr="00DA725D">
        <w:rPr>
          <w:rFonts w:ascii="Arial" w:hAnsi="Arial"/>
          <w:iCs/>
          <w:sz w:val="15"/>
          <w:szCs w:val="14"/>
          <w:vertAlign w:val="subscript"/>
        </w:rPr>
        <w:t>(OCs)</w:t>
      </w:r>
      <w:r w:rsidRPr="00DA725D">
        <w:rPr>
          <w:rFonts w:ascii="Arial" w:hAnsi="Arial"/>
          <w:iCs/>
          <w:sz w:val="15"/>
          <w:szCs w:val="14"/>
        </w:rPr>
        <w:t>), 1.34 (</w:t>
      </w:r>
      <w:proofErr w:type="spellStart"/>
      <w:r w:rsidRPr="00DA725D">
        <w:rPr>
          <w:rFonts w:ascii="Arial" w:hAnsi="Arial"/>
          <w:iCs/>
          <w:sz w:val="15"/>
          <w:szCs w:val="14"/>
        </w:rPr>
        <w:t>dd</w:t>
      </w:r>
      <w:proofErr w:type="spellEnd"/>
      <w:r w:rsidRPr="00DA725D">
        <w:rPr>
          <w:rFonts w:ascii="Arial" w:hAnsi="Arial"/>
          <w:iCs/>
          <w:sz w:val="15"/>
          <w:szCs w:val="14"/>
        </w:rPr>
        <w:t xml:space="preserve">, </w:t>
      </w:r>
      <w:r w:rsidRPr="00DA725D">
        <w:rPr>
          <w:rFonts w:ascii="Arial" w:hAnsi="Arial"/>
          <w:i/>
          <w:iCs/>
          <w:sz w:val="15"/>
          <w:szCs w:val="14"/>
        </w:rPr>
        <w:t>J</w:t>
      </w:r>
      <w:r w:rsidRPr="00DA725D">
        <w:rPr>
          <w:rFonts w:ascii="Arial" w:hAnsi="Arial"/>
          <w:iCs/>
          <w:sz w:val="15"/>
          <w:szCs w:val="14"/>
        </w:rPr>
        <w:t xml:space="preserve"> = 6.9, 1.2 Hz, 12H, C</w:t>
      </w:r>
      <w:r w:rsidRPr="00DA725D">
        <w:rPr>
          <w:rFonts w:ascii="Arial" w:hAnsi="Arial"/>
          <w:iCs/>
          <w:sz w:val="15"/>
          <w:szCs w:val="14"/>
          <w:lang w:val="en-US"/>
        </w:rPr>
        <w:t>H(C</w:t>
      </w:r>
      <w:r w:rsidRPr="00DA725D">
        <w:rPr>
          <w:rFonts w:ascii="Arial" w:hAnsi="Arial"/>
          <w:i/>
          <w:iCs/>
          <w:sz w:val="15"/>
          <w:szCs w:val="14"/>
          <w:lang w:val="en-US"/>
        </w:rPr>
        <w:t>H</w:t>
      </w:r>
      <w:r w:rsidRPr="00DA725D">
        <w:rPr>
          <w:rFonts w:ascii="Arial" w:hAnsi="Arial"/>
          <w:i/>
          <w:iCs/>
          <w:sz w:val="15"/>
          <w:szCs w:val="14"/>
          <w:vertAlign w:val="subscript"/>
          <w:lang w:val="en-US"/>
        </w:rPr>
        <w:t>3</w:t>
      </w:r>
      <w:r w:rsidRPr="00DA725D">
        <w:rPr>
          <w:rFonts w:ascii="Arial" w:hAnsi="Arial"/>
          <w:iCs/>
          <w:sz w:val="15"/>
          <w:szCs w:val="14"/>
          <w:lang w:val="en-US"/>
        </w:rPr>
        <w:t>)</w:t>
      </w:r>
      <w:r w:rsidRPr="00DA725D">
        <w:rPr>
          <w:rFonts w:ascii="Arial" w:hAnsi="Arial"/>
          <w:iCs/>
          <w:sz w:val="15"/>
          <w:szCs w:val="14"/>
          <w:vertAlign w:val="subscript"/>
          <w:lang w:val="en-US"/>
        </w:rPr>
        <w:t>2(</w:t>
      </w:r>
      <w:proofErr w:type="spellStart"/>
      <w:r w:rsidRPr="00DA725D">
        <w:rPr>
          <w:rFonts w:ascii="Arial" w:hAnsi="Arial"/>
          <w:iCs/>
          <w:sz w:val="15"/>
          <w:szCs w:val="14"/>
          <w:vertAlign w:val="subscript"/>
          <w:lang w:val="en-US"/>
        </w:rPr>
        <w:t>IPr</w:t>
      </w:r>
      <w:proofErr w:type="spellEnd"/>
      <w:r w:rsidRPr="00DA725D">
        <w:rPr>
          <w:rFonts w:ascii="Arial" w:hAnsi="Arial"/>
          <w:iCs/>
          <w:sz w:val="15"/>
          <w:szCs w:val="14"/>
          <w:vertAlign w:val="subscript"/>
          <w:lang w:val="en-US"/>
        </w:rPr>
        <w:t>)</w:t>
      </w:r>
      <w:r w:rsidRPr="00DA725D">
        <w:rPr>
          <w:rFonts w:ascii="Arial" w:hAnsi="Arial"/>
          <w:iCs/>
          <w:sz w:val="15"/>
          <w:szCs w:val="14"/>
        </w:rPr>
        <w:t xml:space="preserve">), 1.21 (d, </w:t>
      </w:r>
      <w:r w:rsidRPr="00DA725D">
        <w:rPr>
          <w:rFonts w:ascii="Arial" w:hAnsi="Arial"/>
          <w:i/>
          <w:iCs/>
          <w:sz w:val="15"/>
          <w:szCs w:val="14"/>
        </w:rPr>
        <w:t>J</w:t>
      </w:r>
      <w:r w:rsidRPr="00DA725D">
        <w:rPr>
          <w:rFonts w:ascii="Arial" w:hAnsi="Arial"/>
          <w:iCs/>
          <w:sz w:val="15"/>
          <w:szCs w:val="14"/>
        </w:rPr>
        <w:t xml:space="preserve"> = 6.9 Hz, 12H, C</w:t>
      </w:r>
      <w:r w:rsidRPr="00DA725D">
        <w:rPr>
          <w:rFonts w:ascii="Arial" w:hAnsi="Arial"/>
          <w:iCs/>
          <w:sz w:val="15"/>
          <w:szCs w:val="14"/>
          <w:lang w:val="en-US"/>
        </w:rPr>
        <w:t>H(C</w:t>
      </w:r>
      <w:r w:rsidRPr="00DA725D">
        <w:rPr>
          <w:rFonts w:ascii="Arial" w:hAnsi="Arial"/>
          <w:i/>
          <w:iCs/>
          <w:sz w:val="15"/>
          <w:szCs w:val="14"/>
          <w:lang w:val="en-US"/>
        </w:rPr>
        <w:t>H</w:t>
      </w:r>
      <w:r w:rsidRPr="00DA725D">
        <w:rPr>
          <w:rFonts w:ascii="Arial" w:hAnsi="Arial"/>
          <w:i/>
          <w:iCs/>
          <w:sz w:val="15"/>
          <w:szCs w:val="14"/>
          <w:vertAlign w:val="subscript"/>
          <w:lang w:val="en-US"/>
        </w:rPr>
        <w:t>3</w:t>
      </w:r>
      <w:r w:rsidRPr="00DA725D">
        <w:rPr>
          <w:rFonts w:ascii="Arial" w:hAnsi="Arial"/>
          <w:iCs/>
          <w:sz w:val="15"/>
          <w:szCs w:val="14"/>
          <w:lang w:val="en-US"/>
        </w:rPr>
        <w:t>)</w:t>
      </w:r>
      <w:r w:rsidRPr="00DA725D">
        <w:rPr>
          <w:rFonts w:ascii="Arial" w:hAnsi="Arial"/>
          <w:iCs/>
          <w:sz w:val="15"/>
          <w:szCs w:val="14"/>
          <w:vertAlign w:val="subscript"/>
          <w:lang w:val="en-US"/>
        </w:rPr>
        <w:t>2(</w:t>
      </w:r>
      <w:proofErr w:type="spellStart"/>
      <w:r w:rsidRPr="00DA725D">
        <w:rPr>
          <w:rFonts w:ascii="Arial" w:hAnsi="Arial"/>
          <w:iCs/>
          <w:sz w:val="15"/>
          <w:szCs w:val="14"/>
          <w:vertAlign w:val="subscript"/>
          <w:lang w:val="en-US"/>
        </w:rPr>
        <w:t>IPr</w:t>
      </w:r>
      <w:proofErr w:type="spellEnd"/>
      <w:r w:rsidRPr="00DA725D">
        <w:rPr>
          <w:rFonts w:ascii="Arial" w:hAnsi="Arial"/>
          <w:iCs/>
          <w:sz w:val="15"/>
          <w:szCs w:val="14"/>
          <w:vertAlign w:val="subscript"/>
          <w:lang w:val="en-US"/>
        </w:rPr>
        <w:t>)</w:t>
      </w:r>
      <w:r w:rsidRPr="00DA725D">
        <w:rPr>
          <w:rFonts w:ascii="Arial" w:hAnsi="Arial"/>
          <w:iCs/>
          <w:sz w:val="15"/>
          <w:szCs w:val="14"/>
        </w:rPr>
        <w:t>), 0.95 (s, 3H, C</w:t>
      </w:r>
      <w:r w:rsidRPr="00DA725D">
        <w:rPr>
          <w:rFonts w:ascii="Arial" w:hAnsi="Arial"/>
          <w:i/>
          <w:iCs/>
          <w:sz w:val="15"/>
          <w:szCs w:val="14"/>
        </w:rPr>
        <w:t>H</w:t>
      </w:r>
      <w:r w:rsidRPr="00DA725D">
        <w:rPr>
          <w:rFonts w:ascii="Arial" w:hAnsi="Arial"/>
          <w:iCs/>
          <w:sz w:val="15"/>
          <w:szCs w:val="14"/>
          <w:vertAlign w:val="subscript"/>
        </w:rPr>
        <w:t>3(OCs)</w:t>
      </w:r>
      <w:r w:rsidRPr="00DA725D">
        <w:rPr>
          <w:rFonts w:ascii="Arial" w:hAnsi="Arial"/>
          <w:iCs/>
          <w:sz w:val="15"/>
          <w:szCs w:val="14"/>
        </w:rPr>
        <w:t>), 0.70 (s, 3H, C</w:t>
      </w:r>
      <w:r w:rsidRPr="00DA725D">
        <w:rPr>
          <w:rFonts w:ascii="Arial" w:hAnsi="Arial"/>
          <w:i/>
          <w:iCs/>
          <w:sz w:val="15"/>
          <w:szCs w:val="14"/>
        </w:rPr>
        <w:t>H</w:t>
      </w:r>
      <w:r w:rsidRPr="00DA725D">
        <w:rPr>
          <w:rFonts w:ascii="Arial" w:hAnsi="Arial"/>
          <w:iCs/>
          <w:sz w:val="15"/>
          <w:szCs w:val="14"/>
          <w:vertAlign w:val="subscript"/>
        </w:rPr>
        <w:t>3(OCs)</w:t>
      </w:r>
      <w:r w:rsidRPr="00DA725D">
        <w:rPr>
          <w:rFonts w:ascii="Arial" w:hAnsi="Arial"/>
          <w:iCs/>
          <w:sz w:val="15"/>
          <w:szCs w:val="14"/>
        </w:rPr>
        <w:t>).</w:t>
      </w:r>
      <w:r w:rsidR="00F43273">
        <w:rPr>
          <w:rFonts w:ascii="Arial" w:hAnsi="Arial"/>
          <w:iCs/>
          <w:sz w:val="15"/>
          <w:szCs w:val="14"/>
          <w:lang w:val="en-US"/>
        </w:rPr>
        <w:t xml:space="preserve"> </w:t>
      </w:r>
      <w:r w:rsidRPr="00DA725D">
        <w:rPr>
          <w:rFonts w:ascii="Arial" w:hAnsi="Arial"/>
          <w:b/>
          <w:iCs/>
          <w:sz w:val="15"/>
          <w:szCs w:val="14"/>
          <w:vertAlign w:val="superscript"/>
        </w:rPr>
        <w:t>13</w:t>
      </w:r>
      <w:r w:rsidRPr="00DA725D">
        <w:rPr>
          <w:rFonts w:ascii="Arial" w:hAnsi="Arial"/>
          <w:b/>
          <w:iCs/>
          <w:sz w:val="15"/>
          <w:szCs w:val="14"/>
        </w:rPr>
        <w:t>C {</w:t>
      </w:r>
      <w:r w:rsidRPr="00DA725D">
        <w:rPr>
          <w:rFonts w:ascii="Arial" w:hAnsi="Arial"/>
          <w:b/>
          <w:iCs/>
          <w:sz w:val="15"/>
          <w:szCs w:val="14"/>
          <w:vertAlign w:val="superscript"/>
        </w:rPr>
        <w:t>1</w:t>
      </w:r>
      <w:r w:rsidRPr="00DA725D">
        <w:rPr>
          <w:rFonts w:ascii="Arial" w:hAnsi="Arial"/>
          <w:b/>
          <w:iCs/>
          <w:sz w:val="15"/>
          <w:szCs w:val="14"/>
        </w:rPr>
        <w:t>H} NMR (101 MHz, CDCl</w:t>
      </w:r>
      <w:r w:rsidRPr="00DA725D">
        <w:rPr>
          <w:rFonts w:ascii="Arial" w:hAnsi="Arial"/>
          <w:b/>
          <w:iCs/>
          <w:sz w:val="15"/>
          <w:szCs w:val="14"/>
          <w:vertAlign w:val="subscript"/>
        </w:rPr>
        <w:t>3</w:t>
      </w:r>
      <w:r w:rsidRPr="00DA725D">
        <w:rPr>
          <w:rFonts w:ascii="Arial" w:hAnsi="Arial"/>
          <w:b/>
          <w:iCs/>
          <w:sz w:val="15"/>
          <w:szCs w:val="14"/>
        </w:rPr>
        <w:t>):</w:t>
      </w:r>
      <w:r w:rsidRPr="00DA725D">
        <w:rPr>
          <w:rFonts w:ascii="Arial" w:hAnsi="Arial"/>
          <w:iCs/>
          <w:sz w:val="15"/>
          <w:szCs w:val="14"/>
        </w:rPr>
        <w:t xml:space="preserve"> </w:t>
      </w:r>
      <w:r w:rsidRPr="00DA725D">
        <w:rPr>
          <w:rFonts w:ascii="Arial" w:hAnsi="Arial"/>
          <w:iCs/>
          <w:sz w:val="15"/>
          <w:szCs w:val="14"/>
          <w:lang w:val="en-US"/>
        </w:rPr>
        <w:t>δ</w:t>
      </w:r>
      <w:r w:rsidRPr="00DA725D">
        <w:rPr>
          <w:rFonts w:ascii="Arial" w:hAnsi="Arial"/>
          <w:iCs/>
          <w:sz w:val="15"/>
          <w:szCs w:val="14"/>
        </w:rPr>
        <w:t xml:space="preserve"> (ppm) = 215.8 (</w:t>
      </w:r>
      <w:r w:rsidRPr="00DA725D">
        <w:rPr>
          <w:rFonts w:ascii="Arial" w:hAnsi="Arial"/>
          <w:i/>
          <w:iCs/>
          <w:sz w:val="15"/>
          <w:szCs w:val="14"/>
        </w:rPr>
        <w:t>C</w:t>
      </w:r>
      <w:r w:rsidRPr="00DA725D">
        <w:rPr>
          <w:rFonts w:ascii="Arial" w:hAnsi="Arial"/>
          <w:iCs/>
          <w:sz w:val="15"/>
          <w:szCs w:val="14"/>
        </w:rPr>
        <w:t>=O), 164.6 (N</w:t>
      </w:r>
      <w:r w:rsidRPr="00DA725D">
        <w:rPr>
          <w:rFonts w:ascii="Arial" w:hAnsi="Arial"/>
          <w:i/>
          <w:iCs/>
          <w:sz w:val="15"/>
          <w:szCs w:val="14"/>
        </w:rPr>
        <w:t>C</w:t>
      </w:r>
      <w:r w:rsidRPr="00DA725D">
        <w:rPr>
          <w:rFonts w:ascii="Arial" w:hAnsi="Arial"/>
          <w:iCs/>
          <w:sz w:val="15"/>
          <w:szCs w:val="14"/>
        </w:rPr>
        <w:t>N), 145.7 (</w:t>
      </w:r>
      <w:proofErr w:type="spellStart"/>
      <w:r w:rsidRPr="00DA725D">
        <w:rPr>
          <w:rFonts w:ascii="Arial" w:hAnsi="Arial"/>
          <w:iCs/>
          <w:sz w:val="15"/>
          <w:szCs w:val="14"/>
        </w:rPr>
        <w:t>C</w:t>
      </w:r>
      <w:r w:rsidRPr="00DA725D">
        <w:rPr>
          <w:rFonts w:ascii="Arial" w:hAnsi="Arial"/>
          <w:iCs/>
          <w:sz w:val="15"/>
          <w:szCs w:val="14"/>
          <w:vertAlign w:val="subscript"/>
        </w:rPr>
        <w:t>Ar</w:t>
      </w:r>
      <w:proofErr w:type="spellEnd"/>
      <w:r w:rsidRPr="00DA725D">
        <w:rPr>
          <w:rFonts w:ascii="Arial" w:hAnsi="Arial"/>
          <w:iCs/>
          <w:sz w:val="15"/>
          <w:szCs w:val="14"/>
          <w:vertAlign w:val="subscript"/>
        </w:rPr>
        <w:t>(</w:t>
      </w:r>
      <w:proofErr w:type="spellStart"/>
      <w:r w:rsidRPr="00DA725D">
        <w:rPr>
          <w:rFonts w:ascii="Arial" w:hAnsi="Arial"/>
          <w:iCs/>
          <w:sz w:val="15"/>
          <w:szCs w:val="14"/>
          <w:vertAlign w:val="subscript"/>
        </w:rPr>
        <w:t>IPr</w:t>
      </w:r>
      <w:proofErr w:type="spellEnd"/>
      <w:r w:rsidRPr="00DA725D">
        <w:rPr>
          <w:rFonts w:ascii="Arial" w:hAnsi="Arial"/>
          <w:iCs/>
          <w:sz w:val="15"/>
          <w:szCs w:val="14"/>
          <w:vertAlign w:val="subscript"/>
        </w:rPr>
        <w:t>)</w:t>
      </w:r>
      <w:r w:rsidRPr="00DA725D">
        <w:rPr>
          <w:rFonts w:ascii="Arial" w:hAnsi="Arial"/>
          <w:iCs/>
          <w:sz w:val="15"/>
          <w:szCs w:val="14"/>
        </w:rPr>
        <w:t>), 133.8 (</w:t>
      </w:r>
      <w:proofErr w:type="spellStart"/>
      <w:r w:rsidRPr="00DA725D">
        <w:rPr>
          <w:rFonts w:ascii="Arial" w:hAnsi="Arial"/>
          <w:iCs/>
          <w:sz w:val="15"/>
          <w:szCs w:val="14"/>
        </w:rPr>
        <w:t>C</w:t>
      </w:r>
      <w:r w:rsidRPr="00DA725D">
        <w:rPr>
          <w:rFonts w:ascii="Arial" w:hAnsi="Arial"/>
          <w:iCs/>
          <w:sz w:val="15"/>
          <w:szCs w:val="14"/>
          <w:vertAlign w:val="subscript"/>
        </w:rPr>
        <w:t>Ar</w:t>
      </w:r>
      <w:proofErr w:type="spellEnd"/>
      <w:r w:rsidRPr="00DA725D">
        <w:rPr>
          <w:rFonts w:ascii="Arial" w:hAnsi="Arial"/>
          <w:iCs/>
          <w:sz w:val="15"/>
          <w:szCs w:val="14"/>
          <w:vertAlign w:val="subscript"/>
        </w:rPr>
        <w:t>(</w:t>
      </w:r>
      <w:proofErr w:type="spellStart"/>
      <w:r w:rsidRPr="00DA725D">
        <w:rPr>
          <w:rFonts w:ascii="Arial" w:hAnsi="Arial"/>
          <w:iCs/>
          <w:sz w:val="15"/>
          <w:szCs w:val="14"/>
          <w:vertAlign w:val="subscript"/>
        </w:rPr>
        <w:t>IPr</w:t>
      </w:r>
      <w:proofErr w:type="spellEnd"/>
      <w:r w:rsidRPr="00DA725D">
        <w:rPr>
          <w:rFonts w:ascii="Arial" w:hAnsi="Arial"/>
          <w:iCs/>
          <w:sz w:val="15"/>
          <w:szCs w:val="14"/>
          <w:vertAlign w:val="subscript"/>
        </w:rPr>
        <w:t>)</w:t>
      </w:r>
      <w:r w:rsidRPr="00DA725D">
        <w:rPr>
          <w:rFonts w:ascii="Arial" w:hAnsi="Arial"/>
          <w:iCs/>
          <w:sz w:val="15"/>
          <w:szCs w:val="14"/>
        </w:rPr>
        <w:t>), 131.0 (</w:t>
      </w:r>
      <w:proofErr w:type="spellStart"/>
      <w:r w:rsidRPr="00DA725D">
        <w:rPr>
          <w:rFonts w:ascii="Arial" w:hAnsi="Arial"/>
          <w:i/>
          <w:iCs/>
          <w:sz w:val="15"/>
          <w:szCs w:val="14"/>
        </w:rPr>
        <w:t>C</w:t>
      </w:r>
      <w:r w:rsidRPr="00DA725D">
        <w:rPr>
          <w:rFonts w:ascii="Arial" w:hAnsi="Arial"/>
          <w:iCs/>
          <w:sz w:val="15"/>
          <w:szCs w:val="14"/>
        </w:rPr>
        <w:t>H</w:t>
      </w:r>
      <w:r w:rsidRPr="00DA725D">
        <w:rPr>
          <w:rFonts w:ascii="Arial" w:hAnsi="Arial"/>
          <w:iCs/>
          <w:sz w:val="15"/>
          <w:szCs w:val="14"/>
          <w:vertAlign w:val="subscript"/>
        </w:rPr>
        <w:t>Ar</w:t>
      </w:r>
      <w:proofErr w:type="spellEnd"/>
      <w:r w:rsidRPr="00DA725D">
        <w:rPr>
          <w:rFonts w:ascii="Arial" w:hAnsi="Arial"/>
          <w:iCs/>
          <w:sz w:val="15"/>
          <w:szCs w:val="14"/>
          <w:vertAlign w:val="subscript"/>
        </w:rPr>
        <w:t>(</w:t>
      </w:r>
      <w:proofErr w:type="spellStart"/>
      <w:r w:rsidRPr="00DA725D">
        <w:rPr>
          <w:rFonts w:ascii="Arial" w:hAnsi="Arial"/>
          <w:iCs/>
          <w:sz w:val="15"/>
          <w:szCs w:val="14"/>
          <w:vertAlign w:val="subscript"/>
        </w:rPr>
        <w:t>IPr</w:t>
      </w:r>
      <w:proofErr w:type="spellEnd"/>
      <w:r w:rsidRPr="00DA725D">
        <w:rPr>
          <w:rFonts w:ascii="Arial" w:hAnsi="Arial"/>
          <w:iCs/>
          <w:sz w:val="15"/>
          <w:szCs w:val="14"/>
          <w:vertAlign w:val="subscript"/>
        </w:rPr>
        <w:t>)</w:t>
      </w:r>
      <w:r w:rsidRPr="00DA725D">
        <w:rPr>
          <w:rFonts w:ascii="Arial" w:hAnsi="Arial"/>
          <w:iCs/>
          <w:sz w:val="15"/>
          <w:szCs w:val="14"/>
        </w:rPr>
        <w:t>), 124.5 (</w:t>
      </w:r>
      <w:proofErr w:type="spellStart"/>
      <w:r w:rsidRPr="00DA725D">
        <w:rPr>
          <w:rFonts w:ascii="Arial" w:hAnsi="Arial"/>
          <w:i/>
          <w:iCs/>
          <w:sz w:val="15"/>
          <w:szCs w:val="14"/>
        </w:rPr>
        <w:t>C</w:t>
      </w:r>
      <w:r w:rsidRPr="00DA725D">
        <w:rPr>
          <w:rFonts w:ascii="Arial" w:hAnsi="Arial"/>
          <w:iCs/>
          <w:sz w:val="15"/>
          <w:szCs w:val="14"/>
        </w:rPr>
        <w:t>H</w:t>
      </w:r>
      <w:r w:rsidRPr="00DA725D">
        <w:rPr>
          <w:rFonts w:ascii="Arial" w:hAnsi="Arial"/>
          <w:iCs/>
          <w:sz w:val="15"/>
          <w:szCs w:val="14"/>
          <w:vertAlign w:val="subscript"/>
        </w:rPr>
        <w:t>Ar</w:t>
      </w:r>
      <w:proofErr w:type="spellEnd"/>
      <w:r w:rsidRPr="00DA725D">
        <w:rPr>
          <w:rFonts w:ascii="Arial" w:hAnsi="Arial"/>
          <w:iCs/>
          <w:sz w:val="15"/>
          <w:szCs w:val="14"/>
          <w:vertAlign w:val="subscript"/>
        </w:rPr>
        <w:t>(</w:t>
      </w:r>
      <w:proofErr w:type="spellStart"/>
      <w:r w:rsidRPr="00DA725D">
        <w:rPr>
          <w:rFonts w:ascii="Arial" w:hAnsi="Arial"/>
          <w:iCs/>
          <w:sz w:val="15"/>
          <w:szCs w:val="14"/>
          <w:vertAlign w:val="subscript"/>
        </w:rPr>
        <w:t>IPr</w:t>
      </w:r>
      <w:proofErr w:type="spellEnd"/>
      <w:r w:rsidRPr="00DA725D">
        <w:rPr>
          <w:rFonts w:ascii="Arial" w:hAnsi="Arial"/>
          <w:iCs/>
          <w:sz w:val="15"/>
          <w:szCs w:val="14"/>
          <w:vertAlign w:val="subscript"/>
        </w:rPr>
        <w:t>)</w:t>
      </w:r>
      <w:r w:rsidRPr="00DA725D">
        <w:rPr>
          <w:rFonts w:ascii="Arial" w:hAnsi="Arial"/>
          <w:iCs/>
          <w:sz w:val="15"/>
          <w:szCs w:val="14"/>
        </w:rPr>
        <w:t>), 123.6 (N</w:t>
      </w:r>
      <w:r w:rsidRPr="00DA725D">
        <w:rPr>
          <w:rFonts w:ascii="Arial" w:hAnsi="Arial"/>
          <w:i/>
          <w:iCs/>
          <w:sz w:val="15"/>
          <w:szCs w:val="14"/>
        </w:rPr>
        <w:t>C</w:t>
      </w:r>
      <w:r w:rsidRPr="00DA725D">
        <w:rPr>
          <w:rFonts w:ascii="Arial" w:hAnsi="Arial"/>
          <w:iCs/>
          <w:sz w:val="15"/>
          <w:szCs w:val="14"/>
        </w:rPr>
        <w:t>H), 58.4 (C</w:t>
      </w:r>
      <w:r w:rsidRPr="00DA725D">
        <w:rPr>
          <w:rFonts w:ascii="Arial" w:hAnsi="Arial"/>
          <w:iCs/>
          <w:sz w:val="15"/>
          <w:szCs w:val="14"/>
          <w:vertAlign w:val="subscript"/>
        </w:rPr>
        <w:t>(OCs)</w:t>
      </w:r>
      <w:r w:rsidRPr="00DA725D">
        <w:rPr>
          <w:rFonts w:ascii="Arial" w:hAnsi="Arial"/>
          <w:iCs/>
          <w:sz w:val="15"/>
          <w:szCs w:val="14"/>
        </w:rPr>
        <w:t>), 47.5 (C</w:t>
      </w:r>
      <w:r w:rsidRPr="00DA725D">
        <w:rPr>
          <w:rFonts w:ascii="Arial" w:hAnsi="Arial"/>
          <w:iCs/>
          <w:sz w:val="15"/>
          <w:szCs w:val="14"/>
          <w:vertAlign w:val="subscript"/>
        </w:rPr>
        <w:t>(OCs)</w:t>
      </w:r>
      <w:r w:rsidRPr="00DA725D">
        <w:rPr>
          <w:rFonts w:ascii="Arial" w:hAnsi="Arial"/>
          <w:iCs/>
          <w:sz w:val="15"/>
          <w:szCs w:val="14"/>
        </w:rPr>
        <w:t>), 47.4 (</w:t>
      </w:r>
      <w:r w:rsidRPr="00DA725D">
        <w:rPr>
          <w:rFonts w:ascii="Arial" w:hAnsi="Arial"/>
          <w:i/>
          <w:iCs/>
          <w:sz w:val="15"/>
          <w:szCs w:val="14"/>
        </w:rPr>
        <w:t>C</w:t>
      </w:r>
      <w:r w:rsidRPr="00DA725D">
        <w:rPr>
          <w:rFonts w:ascii="Arial" w:hAnsi="Arial"/>
          <w:iCs/>
          <w:sz w:val="15"/>
          <w:szCs w:val="14"/>
        </w:rPr>
        <w:t>HH</w:t>
      </w:r>
      <w:r w:rsidRPr="00DA725D">
        <w:rPr>
          <w:rFonts w:ascii="Arial" w:hAnsi="Arial"/>
          <w:iCs/>
          <w:sz w:val="15"/>
          <w:szCs w:val="14"/>
          <w:vertAlign w:val="subscript"/>
        </w:rPr>
        <w:t>(OCs)</w:t>
      </w:r>
      <w:r w:rsidRPr="00DA725D">
        <w:rPr>
          <w:rFonts w:ascii="Arial" w:hAnsi="Arial"/>
          <w:iCs/>
          <w:sz w:val="15"/>
          <w:szCs w:val="14"/>
        </w:rPr>
        <w:t>), 43.0 (</w:t>
      </w:r>
      <w:r w:rsidRPr="00DA725D">
        <w:rPr>
          <w:rFonts w:ascii="Arial" w:hAnsi="Arial"/>
          <w:i/>
          <w:iCs/>
          <w:sz w:val="15"/>
          <w:szCs w:val="14"/>
        </w:rPr>
        <w:t>C</w:t>
      </w:r>
      <w:r w:rsidRPr="00DA725D">
        <w:rPr>
          <w:rFonts w:ascii="Arial" w:hAnsi="Arial"/>
          <w:iCs/>
          <w:sz w:val="15"/>
          <w:szCs w:val="14"/>
        </w:rPr>
        <w:t>HH</w:t>
      </w:r>
      <w:r w:rsidRPr="00DA725D">
        <w:rPr>
          <w:rFonts w:ascii="Arial" w:hAnsi="Arial"/>
          <w:iCs/>
          <w:sz w:val="15"/>
          <w:szCs w:val="14"/>
          <w:vertAlign w:val="subscript"/>
        </w:rPr>
        <w:t>(OCs)</w:t>
      </w:r>
      <w:r w:rsidRPr="00DA725D">
        <w:rPr>
          <w:rFonts w:ascii="Arial" w:hAnsi="Arial"/>
          <w:iCs/>
          <w:sz w:val="15"/>
          <w:szCs w:val="14"/>
        </w:rPr>
        <w:t>), 42.7 (</w:t>
      </w:r>
      <w:r w:rsidRPr="00DA725D">
        <w:rPr>
          <w:rFonts w:ascii="Arial" w:hAnsi="Arial"/>
          <w:i/>
          <w:iCs/>
          <w:sz w:val="15"/>
          <w:szCs w:val="14"/>
        </w:rPr>
        <w:t>C</w:t>
      </w:r>
      <w:r w:rsidRPr="00DA725D">
        <w:rPr>
          <w:rFonts w:ascii="Arial" w:hAnsi="Arial"/>
          <w:iCs/>
          <w:sz w:val="15"/>
          <w:szCs w:val="14"/>
        </w:rPr>
        <w:t>HH</w:t>
      </w:r>
      <w:r w:rsidRPr="00DA725D">
        <w:rPr>
          <w:rFonts w:ascii="Arial" w:hAnsi="Arial"/>
          <w:iCs/>
          <w:sz w:val="15"/>
          <w:szCs w:val="14"/>
          <w:vertAlign w:val="subscript"/>
        </w:rPr>
        <w:t>(OCs)</w:t>
      </w:r>
      <w:r w:rsidRPr="00DA725D">
        <w:rPr>
          <w:rFonts w:ascii="Arial" w:hAnsi="Arial"/>
          <w:iCs/>
          <w:sz w:val="15"/>
          <w:szCs w:val="14"/>
        </w:rPr>
        <w:t>), 29.0 (</w:t>
      </w:r>
      <w:r w:rsidRPr="00DA725D">
        <w:rPr>
          <w:rFonts w:ascii="Arial" w:hAnsi="Arial"/>
          <w:i/>
          <w:iCs/>
          <w:sz w:val="15"/>
          <w:szCs w:val="14"/>
        </w:rPr>
        <w:t>C</w:t>
      </w:r>
      <w:r w:rsidRPr="00DA725D">
        <w:rPr>
          <w:rFonts w:ascii="Arial" w:hAnsi="Arial"/>
          <w:iCs/>
          <w:sz w:val="15"/>
          <w:szCs w:val="14"/>
        </w:rPr>
        <w:t>H(CH</w:t>
      </w:r>
      <w:r w:rsidRPr="00DA725D">
        <w:rPr>
          <w:rFonts w:ascii="Arial" w:hAnsi="Arial"/>
          <w:iCs/>
          <w:sz w:val="15"/>
          <w:szCs w:val="14"/>
          <w:vertAlign w:val="subscript"/>
        </w:rPr>
        <w:t>3</w:t>
      </w:r>
      <w:r w:rsidRPr="00DA725D">
        <w:rPr>
          <w:rFonts w:ascii="Arial" w:hAnsi="Arial"/>
          <w:iCs/>
          <w:sz w:val="15"/>
          <w:szCs w:val="14"/>
        </w:rPr>
        <w:t>)</w:t>
      </w:r>
      <w:r w:rsidRPr="00DA725D">
        <w:rPr>
          <w:rFonts w:ascii="Arial" w:hAnsi="Arial"/>
          <w:iCs/>
          <w:sz w:val="15"/>
          <w:szCs w:val="14"/>
          <w:vertAlign w:val="subscript"/>
        </w:rPr>
        <w:t>2(</w:t>
      </w:r>
      <w:proofErr w:type="spellStart"/>
      <w:r w:rsidRPr="00DA725D">
        <w:rPr>
          <w:rFonts w:ascii="Arial" w:hAnsi="Arial"/>
          <w:iCs/>
          <w:sz w:val="15"/>
          <w:szCs w:val="14"/>
          <w:vertAlign w:val="subscript"/>
        </w:rPr>
        <w:t>IPr</w:t>
      </w:r>
      <w:proofErr w:type="spellEnd"/>
      <w:r w:rsidRPr="00DA725D">
        <w:rPr>
          <w:rFonts w:ascii="Arial" w:hAnsi="Arial"/>
          <w:iCs/>
          <w:sz w:val="15"/>
          <w:szCs w:val="14"/>
          <w:vertAlign w:val="subscript"/>
        </w:rPr>
        <w:t>)</w:t>
      </w:r>
      <w:r w:rsidRPr="00DA725D">
        <w:rPr>
          <w:rFonts w:ascii="Arial" w:hAnsi="Arial"/>
          <w:iCs/>
          <w:sz w:val="15"/>
          <w:szCs w:val="14"/>
        </w:rPr>
        <w:t>), 27.1 (</w:t>
      </w:r>
      <w:r w:rsidRPr="00DA725D">
        <w:rPr>
          <w:rFonts w:ascii="Arial" w:hAnsi="Arial"/>
          <w:i/>
          <w:iCs/>
          <w:sz w:val="15"/>
          <w:szCs w:val="14"/>
        </w:rPr>
        <w:t>C</w:t>
      </w:r>
      <w:r w:rsidRPr="00DA725D">
        <w:rPr>
          <w:rFonts w:ascii="Arial" w:hAnsi="Arial"/>
          <w:iCs/>
          <w:sz w:val="15"/>
          <w:szCs w:val="14"/>
        </w:rPr>
        <w:t>HH</w:t>
      </w:r>
      <w:r w:rsidRPr="00DA725D">
        <w:rPr>
          <w:rFonts w:ascii="Arial" w:hAnsi="Arial"/>
          <w:iCs/>
          <w:sz w:val="15"/>
          <w:szCs w:val="14"/>
          <w:vertAlign w:val="subscript"/>
        </w:rPr>
        <w:t>(OCs)</w:t>
      </w:r>
      <w:r w:rsidRPr="00DA725D">
        <w:rPr>
          <w:rFonts w:ascii="Arial" w:hAnsi="Arial"/>
          <w:iCs/>
          <w:sz w:val="15"/>
          <w:szCs w:val="14"/>
        </w:rPr>
        <w:t>), 24.7 (</w:t>
      </w:r>
      <w:r w:rsidRPr="00DA725D">
        <w:rPr>
          <w:rFonts w:ascii="Arial" w:hAnsi="Arial"/>
          <w:i/>
          <w:iCs/>
          <w:sz w:val="15"/>
          <w:szCs w:val="14"/>
        </w:rPr>
        <w:t>C</w:t>
      </w:r>
      <w:r w:rsidRPr="00DA725D">
        <w:rPr>
          <w:rFonts w:ascii="Arial" w:hAnsi="Arial"/>
          <w:iCs/>
          <w:sz w:val="15"/>
          <w:szCs w:val="14"/>
        </w:rPr>
        <w:t>H</w:t>
      </w:r>
      <w:r w:rsidRPr="00DA725D">
        <w:rPr>
          <w:rFonts w:ascii="Arial" w:hAnsi="Arial"/>
          <w:iCs/>
          <w:sz w:val="15"/>
          <w:szCs w:val="14"/>
          <w:vertAlign w:val="subscript"/>
        </w:rPr>
        <w:t>(OCs)</w:t>
      </w:r>
      <w:r w:rsidRPr="00DA725D">
        <w:rPr>
          <w:rFonts w:ascii="Arial" w:hAnsi="Arial"/>
          <w:iCs/>
          <w:sz w:val="15"/>
          <w:szCs w:val="14"/>
        </w:rPr>
        <w:t>), 24.5 (CH(</w:t>
      </w:r>
      <w:r w:rsidRPr="00DA725D">
        <w:rPr>
          <w:rFonts w:ascii="Arial" w:hAnsi="Arial"/>
          <w:i/>
          <w:iCs/>
          <w:sz w:val="15"/>
          <w:szCs w:val="14"/>
        </w:rPr>
        <w:t>C</w:t>
      </w:r>
      <w:r w:rsidRPr="00DA725D">
        <w:rPr>
          <w:rFonts w:ascii="Arial" w:hAnsi="Arial"/>
          <w:iCs/>
          <w:sz w:val="15"/>
          <w:szCs w:val="14"/>
        </w:rPr>
        <w:t>H</w:t>
      </w:r>
      <w:r w:rsidRPr="00DA725D">
        <w:rPr>
          <w:rFonts w:ascii="Arial" w:hAnsi="Arial"/>
          <w:iCs/>
          <w:sz w:val="15"/>
          <w:szCs w:val="14"/>
          <w:vertAlign w:val="subscript"/>
        </w:rPr>
        <w:t>3</w:t>
      </w:r>
      <w:r w:rsidRPr="00DA725D">
        <w:rPr>
          <w:rFonts w:ascii="Arial" w:hAnsi="Arial"/>
          <w:iCs/>
          <w:sz w:val="15"/>
          <w:szCs w:val="14"/>
        </w:rPr>
        <w:t>)</w:t>
      </w:r>
      <w:r w:rsidRPr="00DA725D">
        <w:rPr>
          <w:rFonts w:ascii="Arial" w:hAnsi="Arial"/>
          <w:iCs/>
          <w:sz w:val="15"/>
          <w:szCs w:val="14"/>
          <w:vertAlign w:val="subscript"/>
        </w:rPr>
        <w:t>2(</w:t>
      </w:r>
      <w:proofErr w:type="spellStart"/>
      <w:r w:rsidRPr="00DA725D">
        <w:rPr>
          <w:rFonts w:ascii="Arial" w:hAnsi="Arial"/>
          <w:iCs/>
          <w:sz w:val="15"/>
          <w:szCs w:val="14"/>
          <w:vertAlign w:val="subscript"/>
        </w:rPr>
        <w:t>IPr</w:t>
      </w:r>
      <w:proofErr w:type="spellEnd"/>
      <w:r w:rsidRPr="00DA725D">
        <w:rPr>
          <w:rFonts w:ascii="Arial" w:hAnsi="Arial"/>
          <w:iCs/>
          <w:sz w:val="15"/>
          <w:szCs w:val="14"/>
          <w:vertAlign w:val="subscript"/>
        </w:rPr>
        <w:t>)</w:t>
      </w:r>
      <w:r w:rsidRPr="00DA725D">
        <w:rPr>
          <w:rFonts w:ascii="Arial" w:hAnsi="Arial"/>
          <w:iCs/>
          <w:sz w:val="15"/>
          <w:szCs w:val="14"/>
        </w:rPr>
        <w:t>), 24.2 (CH(</w:t>
      </w:r>
      <w:r w:rsidRPr="00DA725D">
        <w:rPr>
          <w:rFonts w:ascii="Arial" w:hAnsi="Arial"/>
          <w:i/>
          <w:iCs/>
          <w:sz w:val="15"/>
          <w:szCs w:val="14"/>
        </w:rPr>
        <w:t>C</w:t>
      </w:r>
      <w:r w:rsidRPr="00DA725D">
        <w:rPr>
          <w:rFonts w:ascii="Arial" w:hAnsi="Arial"/>
          <w:iCs/>
          <w:sz w:val="15"/>
          <w:szCs w:val="14"/>
        </w:rPr>
        <w:t>H</w:t>
      </w:r>
      <w:r w:rsidRPr="00DA725D">
        <w:rPr>
          <w:rFonts w:ascii="Arial" w:hAnsi="Arial"/>
          <w:iCs/>
          <w:sz w:val="15"/>
          <w:szCs w:val="14"/>
          <w:vertAlign w:val="subscript"/>
        </w:rPr>
        <w:t>3</w:t>
      </w:r>
      <w:r w:rsidRPr="00DA725D">
        <w:rPr>
          <w:rFonts w:ascii="Arial" w:hAnsi="Arial"/>
          <w:iCs/>
          <w:sz w:val="15"/>
          <w:szCs w:val="14"/>
        </w:rPr>
        <w:t>)</w:t>
      </w:r>
      <w:r w:rsidRPr="00DA725D">
        <w:rPr>
          <w:rFonts w:ascii="Arial" w:hAnsi="Arial"/>
          <w:iCs/>
          <w:sz w:val="15"/>
          <w:szCs w:val="14"/>
          <w:vertAlign w:val="subscript"/>
        </w:rPr>
        <w:t>2(</w:t>
      </w:r>
      <w:proofErr w:type="spellStart"/>
      <w:r w:rsidRPr="00DA725D">
        <w:rPr>
          <w:rFonts w:ascii="Arial" w:hAnsi="Arial"/>
          <w:iCs/>
          <w:sz w:val="15"/>
          <w:szCs w:val="14"/>
          <w:vertAlign w:val="subscript"/>
        </w:rPr>
        <w:t>IPr</w:t>
      </w:r>
      <w:proofErr w:type="spellEnd"/>
      <w:r w:rsidRPr="00DA725D">
        <w:rPr>
          <w:rFonts w:ascii="Arial" w:hAnsi="Arial"/>
          <w:iCs/>
          <w:sz w:val="15"/>
          <w:szCs w:val="14"/>
          <w:vertAlign w:val="subscript"/>
        </w:rPr>
        <w:t>)</w:t>
      </w:r>
      <w:r w:rsidRPr="00DA725D">
        <w:rPr>
          <w:rFonts w:ascii="Arial" w:hAnsi="Arial"/>
          <w:iCs/>
          <w:sz w:val="15"/>
          <w:szCs w:val="14"/>
        </w:rPr>
        <w:t>), 20.5 (</w:t>
      </w:r>
      <w:r w:rsidRPr="00DA725D">
        <w:rPr>
          <w:rFonts w:ascii="Arial" w:hAnsi="Arial"/>
          <w:i/>
          <w:iCs/>
          <w:sz w:val="15"/>
          <w:szCs w:val="14"/>
        </w:rPr>
        <w:t>C</w:t>
      </w:r>
      <w:r w:rsidRPr="00DA725D">
        <w:rPr>
          <w:rFonts w:ascii="Arial" w:hAnsi="Arial"/>
          <w:iCs/>
          <w:sz w:val="15"/>
          <w:szCs w:val="14"/>
        </w:rPr>
        <w:t>H</w:t>
      </w:r>
      <w:r w:rsidRPr="00DA725D">
        <w:rPr>
          <w:rFonts w:ascii="Arial" w:hAnsi="Arial"/>
          <w:iCs/>
          <w:sz w:val="15"/>
          <w:szCs w:val="14"/>
          <w:vertAlign w:val="subscript"/>
        </w:rPr>
        <w:t>3(OCs)</w:t>
      </w:r>
      <w:r w:rsidRPr="00DA725D">
        <w:rPr>
          <w:rFonts w:ascii="Arial" w:hAnsi="Arial"/>
          <w:iCs/>
          <w:sz w:val="15"/>
          <w:szCs w:val="14"/>
        </w:rPr>
        <w:t>), 19.9 (</w:t>
      </w:r>
      <w:r w:rsidRPr="00DA725D">
        <w:rPr>
          <w:rFonts w:ascii="Arial" w:hAnsi="Arial"/>
          <w:i/>
          <w:iCs/>
          <w:sz w:val="15"/>
          <w:szCs w:val="14"/>
        </w:rPr>
        <w:t>C</w:t>
      </w:r>
      <w:r w:rsidRPr="00DA725D">
        <w:rPr>
          <w:rFonts w:ascii="Arial" w:hAnsi="Arial"/>
          <w:iCs/>
          <w:sz w:val="15"/>
          <w:szCs w:val="14"/>
        </w:rPr>
        <w:t>H</w:t>
      </w:r>
      <w:r w:rsidRPr="00DA725D">
        <w:rPr>
          <w:rFonts w:ascii="Arial" w:hAnsi="Arial"/>
          <w:iCs/>
          <w:sz w:val="15"/>
          <w:szCs w:val="14"/>
          <w:vertAlign w:val="subscript"/>
        </w:rPr>
        <w:t>3(OCs)</w:t>
      </w:r>
      <w:r w:rsidRPr="00DA725D">
        <w:rPr>
          <w:rFonts w:ascii="Arial" w:hAnsi="Arial"/>
          <w:iCs/>
          <w:sz w:val="15"/>
          <w:szCs w:val="14"/>
        </w:rPr>
        <w:t>).</w:t>
      </w:r>
      <w:r w:rsidR="00F43273">
        <w:rPr>
          <w:rFonts w:ascii="Arial" w:hAnsi="Arial"/>
          <w:iCs/>
          <w:sz w:val="15"/>
          <w:szCs w:val="14"/>
          <w:lang w:val="en-US"/>
        </w:rPr>
        <w:t xml:space="preserve"> </w:t>
      </w:r>
      <w:r w:rsidRPr="00DA725D">
        <w:rPr>
          <w:rFonts w:ascii="Arial" w:hAnsi="Arial"/>
          <w:b/>
          <w:bCs/>
          <w:iCs/>
          <w:sz w:val="15"/>
          <w:szCs w:val="14"/>
          <w:lang w:val="en-GB"/>
        </w:rPr>
        <w:t>Elemental analysis</w:t>
      </w:r>
      <w:r w:rsidRPr="00DA725D">
        <w:rPr>
          <w:rFonts w:ascii="Arial" w:hAnsi="Arial"/>
          <w:bCs/>
          <w:iCs/>
          <w:sz w:val="15"/>
          <w:szCs w:val="14"/>
          <w:lang w:val="en-GB"/>
        </w:rPr>
        <w:t xml:space="preserve"> </w:t>
      </w:r>
      <w:proofErr w:type="spellStart"/>
      <w:r w:rsidRPr="00DA725D">
        <w:rPr>
          <w:rFonts w:ascii="Arial" w:hAnsi="Arial"/>
          <w:bCs/>
          <w:iCs/>
          <w:sz w:val="15"/>
          <w:szCs w:val="14"/>
          <w:lang w:val="en-GB"/>
        </w:rPr>
        <w:t>calcd</w:t>
      </w:r>
      <w:proofErr w:type="spellEnd"/>
      <w:r w:rsidRPr="00DA725D">
        <w:rPr>
          <w:rFonts w:ascii="Arial" w:hAnsi="Arial"/>
          <w:bCs/>
          <w:iCs/>
          <w:sz w:val="15"/>
          <w:szCs w:val="14"/>
          <w:lang w:val="en-GB"/>
        </w:rPr>
        <w:t xml:space="preserve"> </w:t>
      </w:r>
      <w:r w:rsidRPr="00DA725D">
        <w:rPr>
          <w:rFonts w:ascii="Arial" w:hAnsi="Arial"/>
          <w:bCs/>
          <w:iCs/>
          <w:sz w:val="15"/>
          <w:szCs w:val="14"/>
        </w:rPr>
        <w:t xml:space="preserve">(%) </w:t>
      </w:r>
      <w:proofErr w:type="spellStart"/>
      <w:r w:rsidRPr="00DA725D">
        <w:rPr>
          <w:rFonts w:ascii="Arial" w:hAnsi="Arial"/>
          <w:bCs/>
          <w:iCs/>
          <w:sz w:val="15"/>
          <w:szCs w:val="14"/>
        </w:rPr>
        <w:t>for</w:t>
      </w:r>
      <w:proofErr w:type="spellEnd"/>
      <w:r w:rsidRPr="00DA725D">
        <w:rPr>
          <w:rFonts w:ascii="Arial" w:hAnsi="Arial"/>
          <w:bCs/>
          <w:iCs/>
          <w:sz w:val="15"/>
          <w:szCs w:val="14"/>
        </w:rPr>
        <w:t xml:space="preserve"> C</w:t>
      </w:r>
      <w:r w:rsidRPr="00DA725D">
        <w:rPr>
          <w:rFonts w:ascii="Arial" w:hAnsi="Arial"/>
          <w:bCs/>
          <w:iCs/>
          <w:sz w:val="15"/>
          <w:szCs w:val="14"/>
          <w:vertAlign w:val="subscript"/>
        </w:rPr>
        <w:t>37</w:t>
      </w:r>
      <w:r w:rsidRPr="00DA725D">
        <w:rPr>
          <w:rFonts w:ascii="Arial" w:hAnsi="Arial"/>
          <w:bCs/>
          <w:iCs/>
          <w:sz w:val="15"/>
          <w:szCs w:val="14"/>
        </w:rPr>
        <w:t>H</w:t>
      </w:r>
      <w:r w:rsidRPr="00DA725D">
        <w:rPr>
          <w:rFonts w:ascii="Arial" w:hAnsi="Arial"/>
          <w:bCs/>
          <w:iCs/>
          <w:sz w:val="15"/>
          <w:szCs w:val="14"/>
          <w:vertAlign w:val="subscript"/>
        </w:rPr>
        <w:t>51</w:t>
      </w:r>
      <w:r w:rsidRPr="00DA725D">
        <w:rPr>
          <w:rFonts w:ascii="Arial" w:hAnsi="Arial"/>
          <w:bCs/>
          <w:iCs/>
          <w:sz w:val="15"/>
          <w:szCs w:val="14"/>
        </w:rPr>
        <w:t>AuN</w:t>
      </w:r>
      <w:r w:rsidRPr="00DA725D">
        <w:rPr>
          <w:rFonts w:ascii="Arial" w:hAnsi="Arial"/>
          <w:bCs/>
          <w:iCs/>
          <w:sz w:val="15"/>
          <w:szCs w:val="14"/>
          <w:vertAlign w:val="subscript"/>
        </w:rPr>
        <w:t>2</w:t>
      </w:r>
      <w:r w:rsidRPr="00DA725D">
        <w:rPr>
          <w:rFonts w:ascii="Arial" w:hAnsi="Arial"/>
          <w:bCs/>
          <w:iCs/>
          <w:sz w:val="15"/>
          <w:szCs w:val="14"/>
        </w:rPr>
        <w:t>O</w:t>
      </w:r>
      <w:r w:rsidRPr="00DA725D">
        <w:rPr>
          <w:rFonts w:ascii="Arial" w:hAnsi="Arial"/>
          <w:bCs/>
          <w:iCs/>
          <w:sz w:val="15"/>
          <w:szCs w:val="14"/>
          <w:vertAlign w:val="subscript"/>
        </w:rPr>
        <w:t>4</w:t>
      </w:r>
      <w:r w:rsidRPr="00DA725D">
        <w:rPr>
          <w:rFonts w:ascii="Arial" w:hAnsi="Arial"/>
          <w:bCs/>
          <w:iCs/>
          <w:sz w:val="15"/>
          <w:szCs w:val="14"/>
        </w:rPr>
        <w:t xml:space="preserve">S: C 54.40, H 6.29, N 3.43; </w:t>
      </w:r>
      <w:r w:rsidRPr="00DA725D">
        <w:rPr>
          <w:rFonts w:ascii="Arial" w:hAnsi="Arial"/>
          <w:bCs/>
          <w:iCs/>
          <w:sz w:val="15"/>
          <w:szCs w:val="14"/>
          <w:lang w:val="en-GB"/>
        </w:rPr>
        <w:t>found</w:t>
      </w:r>
      <w:r w:rsidRPr="00DA725D">
        <w:rPr>
          <w:rFonts w:ascii="Arial" w:hAnsi="Arial"/>
          <w:bCs/>
          <w:iCs/>
          <w:sz w:val="15"/>
          <w:szCs w:val="14"/>
        </w:rPr>
        <w:t>: C 54.29, H 6.43, N 3.62.</w:t>
      </w:r>
      <w:r w:rsidR="004918B7">
        <w:rPr>
          <w:rFonts w:ascii="Arial" w:hAnsi="Arial"/>
          <w:iCs/>
          <w:sz w:val="15"/>
          <w:szCs w:val="14"/>
          <w:lang w:val="en-US"/>
        </w:rPr>
        <w:t xml:space="preserve"> </w:t>
      </w:r>
      <w:r w:rsidRPr="00DA725D">
        <w:rPr>
          <w:rFonts w:ascii="Arial" w:hAnsi="Arial"/>
          <w:b/>
          <w:bCs/>
          <w:iCs/>
          <w:sz w:val="15"/>
          <w:szCs w:val="14"/>
        </w:rPr>
        <w:t>[</w:t>
      </w:r>
      <w:r w:rsidRPr="00DA725D">
        <w:rPr>
          <w:rFonts w:ascii="Arial" w:hAnsi="Arial"/>
          <w:b/>
          <w:bCs/>
          <w:i/>
          <w:iCs/>
          <w:sz w:val="15"/>
          <w:szCs w:val="14"/>
        </w:rPr>
        <w:t>α</w:t>
      </w:r>
      <w:r w:rsidRPr="00DA725D">
        <w:rPr>
          <w:rFonts w:ascii="Arial" w:hAnsi="Arial"/>
          <w:b/>
          <w:bCs/>
          <w:iCs/>
          <w:sz w:val="15"/>
          <w:szCs w:val="14"/>
        </w:rPr>
        <w:t>]</w:t>
      </w:r>
      <w:r w:rsidRPr="00DA725D">
        <w:rPr>
          <w:rFonts w:ascii="Arial" w:hAnsi="Arial"/>
          <w:b/>
          <w:bCs/>
          <w:iCs/>
          <w:sz w:val="15"/>
          <w:szCs w:val="14"/>
          <w:vertAlign w:val="subscript"/>
        </w:rPr>
        <w:t>D</w:t>
      </w:r>
      <w:r w:rsidRPr="00DA725D">
        <w:rPr>
          <w:rFonts w:ascii="Arial" w:hAnsi="Arial"/>
          <w:b/>
          <w:bCs/>
          <w:iCs/>
          <w:sz w:val="15"/>
          <w:szCs w:val="14"/>
          <w:vertAlign w:val="superscript"/>
        </w:rPr>
        <w:t>20</w:t>
      </w:r>
      <w:r w:rsidRPr="00DA725D">
        <w:rPr>
          <w:rFonts w:ascii="Arial" w:hAnsi="Arial"/>
          <w:bCs/>
          <w:iCs/>
          <w:sz w:val="15"/>
          <w:szCs w:val="14"/>
        </w:rPr>
        <w:t xml:space="preserve"> = +14.7 (</w:t>
      </w:r>
      <w:r w:rsidRPr="00DA725D">
        <w:rPr>
          <w:rFonts w:ascii="Arial" w:hAnsi="Arial"/>
          <w:bCs/>
          <w:i/>
          <w:iCs/>
          <w:sz w:val="15"/>
          <w:szCs w:val="14"/>
        </w:rPr>
        <w:t xml:space="preserve">c </w:t>
      </w:r>
      <w:r w:rsidRPr="00DA725D">
        <w:rPr>
          <w:rFonts w:ascii="Arial" w:hAnsi="Arial"/>
          <w:bCs/>
          <w:iCs/>
          <w:sz w:val="15"/>
          <w:szCs w:val="14"/>
        </w:rPr>
        <w:t xml:space="preserve">= 1.0 in </w:t>
      </w:r>
      <w:proofErr w:type="spellStart"/>
      <w:r w:rsidRPr="00DA725D">
        <w:rPr>
          <w:rFonts w:ascii="Arial" w:hAnsi="Arial"/>
          <w:bCs/>
          <w:iCs/>
          <w:sz w:val="15"/>
          <w:szCs w:val="14"/>
        </w:rPr>
        <w:t>chloroform</w:t>
      </w:r>
      <w:proofErr w:type="spellEnd"/>
      <w:r w:rsidRPr="00DA725D">
        <w:rPr>
          <w:rFonts w:ascii="Arial" w:hAnsi="Arial"/>
          <w:bCs/>
          <w:iCs/>
          <w:sz w:val="15"/>
          <w:szCs w:val="14"/>
        </w:rPr>
        <w:t>).</w:t>
      </w:r>
    </w:p>
    <w:p w14:paraId="09B95A6D" w14:textId="31178360" w:rsidR="00DA725D" w:rsidRPr="00DA725D" w:rsidRDefault="00DA725D" w:rsidP="00DA725D">
      <w:pPr>
        <w:spacing w:after="240" w:line="200" w:lineRule="exact"/>
        <w:jc w:val="both"/>
        <w:rPr>
          <w:rFonts w:ascii="Arial" w:hAnsi="Arial"/>
          <w:b/>
          <w:iCs/>
          <w:sz w:val="15"/>
          <w:szCs w:val="14"/>
          <w:lang w:val="en-GB"/>
        </w:rPr>
      </w:pPr>
      <w:r w:rsidRPr="00DA725D">
        <w:rPr>
          <w:rFonts w:ascii="Arial" w:hAnsi="Arial"/>
          <w:b/>
          <w:iCs/>
          <w:sz w:val="15"/>
          <w:szCs w:val="14"/>
          <w:lang w:val="en-GB"/>
        </w:rPr>
        <w:t xml:space="preserve">Synthesis of </w:t>
      </w:r>
      <w:bookmarkStart w:id="47" w:name="_Hlk30345362"/>
      <w:r w:rsidRPr="00DA725D">
        <w:rPr>
          <w:rFonts w:ascii="Arial" w:hAnsi="Arial"/>
          <w:b/>
          <w:iCs/>
          <w:sz w:val="15"/>
          <w:szCs w:val="14"/>
          <w:lang w:val="en-GB"/>
        </w:rPr>
        <w:t>[Au(</w:t>
      </w:r>
      <w:proofErr w:type="spellStart"/>
      <w:r w:rsidRPr="00DA725D">
        <w:rPr>
          <w:rFonts w:ascii="Arial" w:hAnsi="Arial"/>
          <w:b/>
          <w:iCs/>
          <w:sz w:val="15"/>
          <w:szCs w:val="14"/>
          <w:lang w:val="en-GB"/>
        </w:rPr>
        <w:t>IPr</w:t>
      </w:r>
      <w:proofErr w:type="spellEnd"/>
      <w:r w:rsidRPr="00DA725D">
        <w:rPr>
          <w:rFonts w:ascii="Arial" w:hAnsi="Arial"/>
          <w:b/>
          <w:iCs/>
          <w:sz w:val="15"/>
          <w:szCs w:val="14"/>
          <w:lang w:val="en-GB"/>
        </w:rPr>
        <w:t>)(</w:t>
      </w:r>
      <w:proofErr w:type="spellStart"/>
      <w:r w:rsidRPr="00DA725D">
        <w:rPr>
          <w:rFonts w:ascii="Arial" w:hAnsi="Arial"/>
          <w:b/>
          <w:iCs/>
          <w:sz w:val="15"/>
          <w:szCs w:val="14"/>
          <w:lang w:val="en-GB"/>
        </w:rPr>
        <w:t>OMess</w:t>
      </w:r>
      <w:proofErr w:type="spellEnd"/>
      <w:r w:rsidRPr="00DA725D">
        <w:rPr>
          <w:rFonts w:ascii="Arial" w:hAnsi="Arial"/>
          <w:b/>
          <w:iCs/>
          <w:sz w:val="15"/>
          <w:szCs w:val="14"/>
          <w:lang w:val="en-GB"/>
        </w:rPr>
        <w:t>)] (12):</w:t>
      </w:r>
      <w:bookmarkEnd w:id="47"/>
    </w:p>
    <w:p w14:paraId="741E1690" w14:textId="4354CB8F" w:rsidR="00DA725D" w:rsidRPr="00DA725D" w:rsidRDefault="00DA725D" w:rsidP="00DA725D">
      <w:pPr>
        <w:spacing w:after="240" w:line="200" w:lineRule="exact"/>
        <w:jc w:val="both"/>
        <w:rPr>
          <w:rFonts w:ascii="Arial" w:hAnsi="Arial"/>
          <w:b/>
          <w:iCs/>
          <w:sz w:val="15"/>
          <w:szCs w:val="14"/>
          <w:lang w:val="en-GB"/>
        </w:rPr>
      </w:pPr>
      <w:r w:rsidRPr="00DA725D">
        <w:rPr>
          <w:rFonts w:ascii="Arial" w:hAnsi="Arial"/>
          <w:iCs/>
          <w:sz w:val="15"/>
          <w:szCs w:val="14"/>
          <w:lang w:val="en-US"/>
        </w:rPr>
        <w:t xml:space="preserve">A 4 mL screwcap vial equipped with a septum cap and a stirring bar was charged with </w:t>
      </w:r>
      <w:r w:rsidRPr="00DA725D">
        <w:rPr>
          <w:rFonts w:ascii="Arial" w:hAnsi="Arial"/>
          <w:b/>
          <w:iCs/>
          <w:sz w:val="15"/>
          <w:szCs w:val="14"/>
          <w:lang w:val="en-US"/>
        </w:rPr>
        <w:t>2b</w:t>
      </w:r>
      <w:r w:rsidRPr="00DA725D">
        <w:rPr>
          <w:rFonts w:ascii="Arial" w:hAnsi="Arial"/>
          <w:iCs/>
          <w:sz w:val="15"/>
          <w:szCs w:val="14"/>
          <w:lang w:val="en-US"/>
        </w:rPr>
        <w:t xml:space="preserve"> (53.3 mg, 0.077 mmol, 1 equiv.), mesitylene sulfonic acid dihydrate (20 mg, 0.085 mmol, 1.1 equiv.) and benzene (1.6 mL). This solution was stirred overnight at 50 °C. After evaporation of the solvent under vacuum, dichloromethane was added (3 mL) and the mixture was pushed through </w:t>
      </w:r>
      <w:proofErr w:type="spellStart"/>
      <w:r w:rsidRPr="00DA725D">
        <w:rPr>
          <w:rFonts w:ascii="Arial" w:hAnsi="Arial"/>
          <w:iCs/>
          <w:sz w:val="15"/>
          <w:szCs w:val="14"/>
          <w:lang w:val="en-US"/>
        </w:rPr>
        <w:t>celite</w:t>
      </w:r>
      <w:proofErr w:type="spellEnd"/>
      <w:r w:rsidRPr="00DA725D">
        <w:rPr>
          <w:rFonts w:ascii="Arial" w:hAnsi="Arial"/>
          <w:iCs/>
          <w:sz w:val="15"/>
          <w:szCs w:val="14"/>
          <w:lang w:val="en-US"/>
        </w:rPr>
        <w:t>, in order for a clear solution to be obtained. The solvent was evaporated, and the white residue was washed with diethyl ether (2x3 mL) and pentane. The product was obtained as a white solid in 62% yield (37.2 mg, 0.047 mmol).</w:t>
      </w:r>
      <w:r w:rsidR="004918B7" w:rsidRPr="004918B7">
        <w:rPr>
          <w:rFonts w:ascii="Arial" w:hAnsi="Arial"/>
          <w:bCs/>
          <w:iCs/>
          <w:sz w:val="15"/>
          <w:szCs w:val="14"/>
          <w:lang w:val="en-GB"/>
        </w:rPr>
        <w:t xml:space="preserve"> </w:t>
      </w:r>
      <w:r w:rsidRPr="00DA725D">
        <w:rPr>
          <w:rFonts w:ascii="Arial" w:hAnsi="Arial"/>
          <w:b/>
          <w:iCs/>
          <w:sz w:val="15"/>
          <w:szCs w:val="14"/>
          <w:vertAlign w:val="superscript"/>
          <w:lang w:val="en-US"/>
        </w:rPr>
        <w:t>1</w:t>
      </w:r>
      <w:r w:rsidRPr="00DA725D">
        <w:rPr>
          <w:rFonts w:ascii="Arial" w:hAnsi="Arial"/>
          <w:b/>
          <w:iCs/>
          <w:sz w:val="15"/>
          <w:szCs w:val="14"/>
          <w:lang w:val="en-US"/>
        </w:rPr>
        <w:t>H NMR (400 MHz, CDCl</w:t>
      </w:r>
      <w:r w:rsidRPr="00DA725D">
        <w:rPr>
          <w:rFonts w:ascii="Arial" w:hAnsi="Arial"/>
          <w:b/>
          <w:iCs/>
          <w:sz w:val="15"/>
          <w:szCs w:val="14"/>
          <w:vertAlign w:val="subscript"/>
          <w:lang w:val="en-US"/>
        </w:rPr>
        <w:t>3</w:t>
      </w:r>
      <w:r w:rsidRPr="00DA725D">
        <w:rPr>
          <w:rFonts w:ascii="Arial" w:hAnsi="Arial"/>
          <w:b/>
          <w:iCs/>
          <w:sz w:val="15"/>
          <w:szCs w:val="14"/>
          <w:lang w:val="en-US"/>
        </w:rPr>
        <w:t>):</w:t>
      </w:r>
      <w:r w:rsidRPr="00DA725D">
        <w:rPr>
          <w:rFonts w:ascii="Arial" w:hAnsi="Arial"/>
          <w:iCs/>
          <w:sz w:val="15"/>
          <w:szCs w:val="14"/>
          <w:lang w:val="en-US"/>
        </w:rPr>
        <w:t xml:space="preserve"> δ (ppm) = </w:t>
      </w:r>
      <w:r w:rsidRPr="00DA725D">
        <w:rPr>
          <w:rFonts w:ascii="Arial" w:hAnsi="Arial"/>
          <w:iCs/>
          <w:sz w:val="15"/>
          <w:szCs w:val="14"/>
        </w:rPr>
        <w:t xml:space="preserve">7.52 (t, </w:t>
      </w:r>
      <w:r w:rsidRPr="00DA725D">
        <w:rPr>
          <w:rFonts w:ascii="Arial" w:hAnsi="Arial"/>
          <w:i/>
          <w:iCs/>
          <w:sz w:val="15"/>
          <w:szCs w:val="14"/>
        </w:rPr>
        <w:t>J</w:t>
      </w:r>
      <w:r w:rsidRPr="00DA725D">
        <w:rPr>
          <w:rFonts w:ascii="Arial" w:hAnsi="Arial"/>
          <w:iCs/>
          <w:sz w:val="15"/>
          <w:szCs w:val="14"/>
        </w:rPr>
        <w:t xml:space="preserve"> = 7.8 Hz, 2H, </w:t>
      </w:r>
      <w:proofErr w:type="spellStart"/>
      <w:r w:rsidRPr="00DA725D">
        <w:rPr>
          <w:rFonts w:ascii="Arial" w:hAnsi="Arial"/>
          <w:iCs/>
          <w:sz w:val="15"/>
          <w:szCs w:val="14"/>
          <w:lang w:val="en-US"/>
        </w:rPr>
        <w:t>H</w:t>
      </w:r>
      <w:r w:rsidRPr="00DA725D">
        <w:rPr>
          <w:rFonts w:ascii="Arial" w:hAnsi="Arial"/>
          <w:iCs/>
          <w:sz w:val="15"/>
          <w:szCs w:val="14"/>
          <w:vertAlign w:val="subscript"/>
          <w:lang w:val="en-US"/>
        </w:rPr>
        <w:t>Ar</w:t>
      </w:r>
      <w:proofErr w:type="spellEnd"/>
      <w:r w:rsidRPr="00DA725D">
        <w:rPr>
          <w:rFonts w:ascii="Arial" w:hAnsi="Arial"/>
          <w:iCs/>
          <w:sz w:val="15"/>
          <w:szCs w:val="14"/>
          <w:vertAlign w:val="subscript"/>
          <w:lang w:val="en-US"/>
        </w:rPr>
        <w:t>(</w:t>
      </w:r>
      <w:proofErr w:type="spellStart"/>
      <w:r w:rsidRPr="00DA725D">
        <w:rPr>
          <w:rFonts w:ascii="Arial" w:hAnsi="Arial"/>
          <w:iCs/>
          <w:sz w:val="15"/>
          <w:szCs w:val="14"/>
          <w:vertAlign w:val="subscript"/>
          <w:lang w:val="en-US"/>
        </w:rPr>
        <w:t>IPr</w:t>
      </w:r>
      <w:proofErr w:type="spellEnd"/>
      <w:r w:rsidRPr="00DA725D">
        <w:rPr>
          <w:rFonts w:ascii="Arial" w:hAnsi="Arial"/>
          <w:iCs/>
          <w:sz w:val="15"/>
          <w:szCs w:val="14"/>
          <w:vertAlign w:val="subscript"/>
          <w:lang w:val="en-US"/>
        </w:rPr>
        <w:t>)</w:t>
      </w:r>
      <w:r w:rsidRPr="00DA725D">
        <w:rPr>
          <w:rFonts w:ascii="Arial" w:hAnsi="Arial"/>
          <w:iCs/>
          <w:sz w:val="15"/>
          <w:szCs w:val="14"/>
        </w:rPr>
        <w:t xml:space="preserve">), 7.27 (d, </w:t>
      </w:r>
      <w:r w:rsidRPr="00DA725D">
        <w:rPr>
          <w:rFonts w:ascii="Arial" w:hAnsi="Arial"/>
          <w:i/>
          <w:iCs/>
          <w:sz w:val="15"/>
          <w:szCs w:val="14"/>
        </w:rPr>
        <w:t>J</w:t>
      </w:r>
      <w:r w:rsidRPr="00DA725D">
        <w:rPr>
          <w:rFonts w:ascii="Arial" w:hAnsi="Arial"/>
          <w:iCs/>
          <w:sz w:val="15"/>
          <w:szCs w:val="14"/>
        </w:rPr>
        <w:t xml:space="preserve"> = 7.8 Hz, 4H, </w:t>
      </w:r>
      <w:proofErr w:type="spellStart"/>
      <w:r w:rsidRPr="00DA725D">
        <w:rPr>
          <w:rFonts w:ascii="Arial" w:hAnsi="Arial"/>
          <w:iCs/>
          <w:sz w:val="15"/>
          <w:szCs w:val="14"/>
          <w:lang w:val="en-US"/>
        </w:rPr>
        <w:t>H</w:t>
      </w:r>
      <w:r w:rsidRPr="00DA725D">
        <w:rPr>
          <w:rFonts w:ascii="Arial" w:hAnsi="Arial"/>
          <w:iCs/>
          <w:sz w:val="15"/>
          <w:szCs w:val="14"/>
          <w:vertAlign w:val="subscript"/>
          <w:lang w:val="en-US"/>
        </w:rPr>
        <w:t>Ar</w:t>
      </w:r>
      <w:proofErr w:type="spellEnd"/>
      <w:r w:rsidRPr="00DA725D">
        <w:rPr>
          <w:rFonts w:ascii="Arial" w:hAnsi="Arial"/>
          <w:iCs/>
          <w:sz w:val="15"/>
          <w:szCs w:val="14"/>
          <w:vertAlign w:val="subscript"/>
          <w:lang w:val="en-US"/>
        </w:rPr>
        <w:t>(</w:t>
      </w:r>
      <w:proofErr w:type="spellStart"/>
      <w:r w:rsidRPr="00DA725D">
        <w:rPr>
          <w:rFonts w:ascii="Arial" w:hAnsi="Arial"/>
          <w:iCs/>
          <w:sz w:val="15"/>
          <w:szCs w:val="14"/>
          <w:vertAlign w:val="subscript"/>
          <w:lang w:val="en-US"/>
        </w:rPr>
        <w:t>IPr</w:t>
      </w:r>
      <w:proofErr w:type="spellEnd"/>
      <w:r w:rsidRPr="00DA725D">
        <w:rPr>
          <w:rFonts w:ascii="Arial" w:hAnsi="Arial"/>
          <w:iCs/>
          <w:sz w:val="15"/>
          <w:szCs w:val="14"/>
          <w:vertAlign w:val="subscript"/>
          <w:lang w:val="en-US"/>
        </w:rPr>
        <w:t>)</w:t>
      </w:r>
      <w:r w:rsidRPr="00DA725D">
        <w:rPr>
          <w:rFonts w:ascii="Arial" w:hAnsi="Arial"/>
          <w:iCs/>
          <w:sz w:val="15"/>
          <w:szCs w:val="14"/>
        </w:rPr>
        <w:t xml:space="preserve">), 7.18 (s, 2H, </w:t>
      </w:r>
      <w:proofErr w:type="spellStart"/>
      <w:r w:rsidRPr="00DA725D">
        <w:rPr>
          <w:rFonts w:ascii="Arial" w:hAnsi="Arial"/>
          <w:iCs/>
          <w:sz w:val="15"/>
          <w:szCs w:val="14"/>
          <w:lang w:val="en-US"/>
        </w:rPr>
        <w:t>H</w:t>
      </w:r>
      <w:r w:rsidRPr="00DA725D">
        <w:rPr>
          <w:rFonts w:ascii="Arial" w:hAnsi="Arial"/>
          <w:iCs/>
          <w:sz w:val="15"/>
          <w:szCs w:val="14"/>
          <w:vertAlign w:val="subscript"/>
          <w:lang w:val="en-US"/>
        </w:rPr>
        <w:t>Imid</w:t>
      </w:r>
      <w:proofErr w:type="spellEnd"/>
      <w:r w:rsidRPr="00DA725D">
        <w:rPr>
          <w:rFonts w:ascii="Arial" w:hAnsi="Arial"/>
          <w:iCs/>
          <w:sz w:val="15"/>
          <w:szCs w:val="14"/>
        </w:rPr>
        <w:t xml:space="preserve">), 6.67 (s, 2H, </w:t>
      </w:r>
      <w:proofErr w:type="spellStart"/>
      <w:r w:rsidRPr="00DA725D">
        <w:rPr>
          <w:rFonts w:ascii="Arial" w:hAnsi="Arial"/>
          <w:iCs/>
          <w:sz w:val="15"/>
          <w:szCs w:val="14"/>
          <w:lang w:val="en-US"/>
        </w:rPr>
        <w:t>H</w:t>
      </w:r>
      <w:r w:rsidRPr="00DA725D">
        <w:rPr>
          <w:rFonts w:ascii="Arial" w:hAnsi="Arial"/>
          <w:iCs/>
          <w:sz w:val="15"/>
          <w:szCs w:val="14"/>
          <w:vertAlign w:val="subscript"/>
          <w:lang w:val="en-US"/>
        </w:rPr>
        <w:t>Ar</w:t>
      </w:r>
      <w:proofErr w:type="spellEnd"/>
      <w:r w:rsidRPr="00DA725D">
        <w:rPr>
          <w:rFonts w:ascii="Arial" w:hAnsi="Arial"/>
          <w:iCs/>
          <w:sz w:val="15"/>
          <w:szCs w:val="14"/>
          <w:vertAlign w:val="subscript"/>
          <w:lang w:val="en-US"/>
        </w:rPr>
        <w:t>(</w:t>
      </w:r>
      <w:proofErr w:type="spellStart"/>
      <w:r w:rsidRPr="00DA725D">
        <w:rPr>
          <w:rFonts w:ascii="Arial" w:hAnsi="Arial"/>
          <w:iCs/>
          <w:sz w:val="15"/>
          <w:szCs w:val="14"/>
          <w:vertAlign w:val="subscript"/>
          <w:lang w:val="en-US"/>
        </w:rPr>
        <w:t>OMess</w:t>
      </w:r>
      <w:proofErr w:type="spellEnd"/>
      <w:r w:rsidRPr="00DA725D">
        <w:rPr>
          <w:rFonts w:ascii="Arial" w:hAnsi="Arial"/>
          <w:iCs/>
          <w:sz w:val="15"/>
          <w:szCs w:val="14"/>
          <w:vertAlign w:val="subscript"/>
          <w:lang w:val="en-US"/>
        </w:rPr>
        <w:t>)</w:t>
      </w:r>
      <w:r w:rsidRPr="00DA725D">
        <w:rPr>
          <w:rFonts w:ascii="Arial" w:hAnsi="Arial"/>
          <w:iCs/>
          <w:sz w:val="15"/>
          <w:szCs w:val="14"/>
        </w:rPr>
        <w:t>), 2.51 – 2.40 (</w:t>
      </w:r>
      <w:proofErr w:type="spellStart"/>
      <w:r w:rsidRPr="00DA725D">
        <w:rPr>
          <w:rFonts w:ascii="Arial" w:hAnsi="Arial"/>
          <w:iCs/>
          <w:sz w:val="15"/>
          <w:szCs w:val="14"/>
        </w:rPr>
        <w:t>hept</w:t>
      </w:r>
      <w:proofErr w:type="spellEnd"/>
      <w:r w:rsidRPr="00DA725D">
        <w:rPr>
          <w:rFonts w:ascii="Arial" w:hAnsi="Arial"/>
          <w:iCs/>
          <w:sz w:val="15"/>
          <w:szCs w:val="14"/>
        </w:rPr>
        <w:t xml:space="preserve">, </w:t>
      </w:r>
      <w:r w:rsidRPr="00DA725D">
        <w:rPr>
          <w:rFonts w:ascii="Arial" w:hAnsi="Arial"/>
          <w:i/>
          <w:iCs/>
          <w:sz w:val="15"/>
          <w:szCs w:val="14"/>
        </w:rPr>
        <w:t>J</w:t>
      </w:r>
      <w:r w:rsidRPr="00DA725D">
        <w:rPr>
          <w:rFonts w:ascii="Arial" w:hAnsi="Arial"/>
          <w:iCs/>
          <w:sz w:val="15"/>
          <w:szCs w:val="14"/>
        </w:rPr>
        <w:t xml:space="preserve"> = 6.9 Hz, 4H, </w:t>
      </w:r>
      <w:r w:rsidRPr="00DA725D">
        <w:rPr>
          <w:rFonts w:ascii="Arial" w:hAnsi="Arial"/>
          <w:iCs/>
          <w:sz w:val="15"/>
          <w:szCs w:val="14"/>
          <w:lang w:val="en-US"/>
        </w:rPr>
        <w:t>C</w:t>
      </w:r>
      <w:r w:rsidRPr="00DA725D">
        <w:rPr>
          <w:rFonts w:ascii="Arial" w:hAnsi="Arial"/>
          <w:i/>
          <w:iCs/>
          <w:sz w:val="15"/>
          <w:szCs w:val="14"/>
          <w:lang w:val="en-US"/>
        </w:rPr>
        <w:t>H</w:t>
      </w:r>
      <w:r w:rsidRPr="00DA725D">
        <w:rPr>
          <w:rFonts w:ascii="Arial" w:hAnsi="Arial"/>
          <w:iCs/>
          <w:sz w:val="15"/>
          <w:szCs w:val="14"/>
          <w:lang w:val="en-US"/>
        </w:rPr>
        <w:t>(CH</w:t>
      </w:r>
      <w:r w:rsidRPr="00DA725D">
        <w:rPr>
          <w:rFonts w:ascii="Arial" w:hAnsi="Arial"/>
          <w:iCs/>
          <w:sz w:val="15"/>
          <w:szCs w:val="14"/>
          <w:vertAlign w:val="subscript"/>
          <w:lang w:val="en-US"/>
        </w:rPr>
        <w:t>3</w:t>
      </w:r>
      <w:r w:rsidRPr="00DA725D">
        <w:rPr>
          <w:rFonts w:ascii="Arial" w:hAnsi="Arial"/>
          <w:iCs/>
          <w:sz w:val="15"/>
          <w:szCs w:val="14"/>
          <w:lang w:val="en-US"/>
        </w:rPr>
        <w:t>)</w:t>
      </w:r>
      <w:r w:rsidRPr="00DA725D">
        <w:rPr>
          <w:rFonts w:ascii="Arial" w:hAnsi="Arial"/>
          <w:iCs/>
          <w:sz w:val="15"/>
          <w:szCs w:val="14"/>
          <w:vertAlign w:val="subscript"/>
          <w:lang w:val="en-US"/>
        </w:rPr>
        <w:t>2(</w:t>
      </w:r>
      <w:proofErr w:type="spellStart"/>
      <w:r w:rsidRPr="00DA725D">
        <w:rPr>
          <w:rFonts w:ascii="Arial" w:hAnsi="Arial"/>
          <w:iCs/>
          <w:sz w:val="15"/>
          <w:szCs w:val="14"/>
          <w:vertAlign w:val="subscript"/>
          <w:lang w:val="en-US"/>
        </w:rPr>
        <w:t>IPr</w:t>
      </w:r>
      <w:proofErr w:type="spellEnd"/>
      <w:r w:rsidRPr="00DA725D">
        <w:rPr>
          <w:rFonts w:ascii="Arial" w:hAnsi="Arial"/>
          <w:iCs/>
          <w:sz w:val="15"/>
          <w:szCs w:val="14"/>
          <w:vertAlign w:val="subscript"/>
          <w:lang w:val="en-US"/>
        </w:rPr>
        <w:t>)</w:t>
      </w:r>
      <w:r w:rsidRPr="00DA725D">
        <w:rPr>
          <w:rFonts w:ascii="Arial" w:hAnsi="Arial"/>
          <w:iCs/>
          <w:sz w:val="15"/>
          <w:szCs w:val="14"/>
        </w:rPr>
        <w:t>), 2.33 (s, 6H, C</w:t>
      </w:r>
      <w:r w:rsidRPr="00DA725D">
        <w:rPr>
          <w:rFonts w:ascii="Arial" w:hAnsi="Arial"/>
          <w:i/>
          <w:iCs/>
          <w:sz w:val="15"/>
          <w:szCs w:val="14"/>
        </w:rPr>
        <w:t>H</w:t>
      </w:r>
      <w:r w:rsidRPr="00DA725D">
        <w:rPr>
          <w:rFonts w:ascii="Arial" w:hAnsi="Arial"/>
          <w:i/>
          <w:iCs/>
          <w:sz w:val="15"/>
          <w:szCs w:val="14"/>
          <w:vertAlign w:val="subscript"/>
        </w:rPr>
        <w:t>3</w:t>
      </w:r>
      <w:r w:rsidRPr="00DA725D">
        <w:rPr>
          <w:rFonts w:ascii="Arial" w:hAnsi="Arial"/>
          <w:iCs/>
          <w:sz w:val="15"/>
          <w:szCs w:val="14"/>
          <w:vertAlign w:val="subscript"/>
        </w:rPr>
        <w:t>(</w:t>
      </w:r>
      <w:proofErr w:type="spellStart"/>
      <w:r w:rsidRPr="00DA725D">
        <w:rPr>
          <w:rFonts w:ascii="Arial" w:hAnsi="Arial"/>
          <w:iCs/>
          <w:sz w:val="15"/>
          <w:szCs w:val="14"/>
          <w:vertAlign w:val="subscript"/>
        </w:rPr>
        <w:t>OMess</w:t>
      </w:r>
      <w:proofErr w:type="spellEnd"/>
      <w:r w:rsidRPr="00DA725D">
        <w:rPr>
          <w:rFonts w:ascii="Arial" w:hAnsi="Arial"/>
          <w:iCs/>
          <w:sz w:val="15"/>
          <w:szCs w:val="14"/>
          <w:vertAlign w:val="subscript"/>
        </w:rPr>
        <w:t>)</w:t>
      </w:r>
      <w:r w:rsidRPr="00DA725D">
        <w:rPr>
          <w:rFonts w:ascii="Arial" w:hAnsi="Arial"/>
          <w:iCs/>
          <w:sz w:val="15"/>
          <w:szCs w:val="14"/>
        </w:rPr>
        <w:t>), 2.20 (s, 3H, C</w:t>
      </w:r>
      <w:r w:rsidRPr="00DA725D">
        <w:rPr>
          <w:rFonts w:ascii="Arial" w:hAnsi="Arial"/>
          <w:i/>
          <w:iCs/>
          <w:sz w:val="15"/>
          <w:szCs w:val="14"/>
        </w:rPr>
        <w:t>H</w:t>
      </w:r>
      <w:r w:rsidRPr="00DA725D">
        <w:rPr>
          <w:rFonts w:ascii="Arial" w:hAnsi="Arial"/>
          <w:i/>
          <w:iCs/>
          <w:sz w:val="15"/>
          <w:szCs w:val="14"/>
          <w:vertAlign w:val="subscript"/>
        </w:rPr>
        <w:t>3</w:t>
      </w:r>
      <w:r w:rsidRPr="00DA725D">
        <w:rPr>
          <w:rFonts w:ascii="Arial" w:hAnsi="Arial"/>
          <w:iCs/>
          <w:sz w:val="15"/>
          <w:szCs w:val="14"/>
          <w:vertAlign w:val="subscript"/>
        </w:rPr>
        <w:t>(</w:t>
      </w:r>
      <w:proofErr w:type="spellStart"/>
      <w:r w:rsidRPr="00DA725D">
        <w:rPr>
          <w:rFonts w:ascii="Arial" w:hAnsi="Arial"/>
          <w:iCs/>
          <w:sz w:val="15"/>
          <w:szCs w:val="14"/>
          <w:vertAlign w:val="subscript"/>
        </w:rPr>
        <w:t>OMess</w:t>
      </w:r>
      <w:proofErr w:type="spellEnd"/>
      <w:r w:rsidRPr="00DA725D">
        <w:rPr>
          <w:rFonts w:ascii="Arial" w:hAnsi="Arial"/>
          <w:iCs/>
          <w:sz w:val="15"/>
          <w:szCs w:val="14"/>
          <w:vertAlign w:val="subscript"/>
        </w:rPr>
        <w:t>)</w:t>
      </w:r>
      <w:r w:rsidRPr="00DA725D">
        <w:rPr>
          <w:rFonts w:ascii="Arial" w:hAnsi="Arial"/>
          <w:iCs/>
          <w:sz w:val="15"/>
          <w:szCs w:val="14"/>
        </w:rPr>
        <w:t xml:space="preserve">)), 1.26 (d, </w:t>
      </w:r>
      <w:r w:rsidRPr="00DA725D">
        <w:rPr>
          <w:rFonts w:ascii="Arial" w:hAnsi="Arial"/>
          <w:i/>
          <w:iCs/>
          <w:sz w:val="15"/>
          <w:szCs w:val="14"/>
        </w:rPr>
        <w:t>J</w:t>
      </w:r>
      <w:r w:rsidRPr="00DA725D">
        <w:rPr>
          <w:rFonts w:ascii="Arial" w:hAnsi="Arial"/>
          <w:iCs/>
          <w:sz w:val="15"/>
          <w:szCs w:val="14"/>
        </w:rPr>
        <w:t xml:space="preserve"> = 6.9 Hz, 12H, C</w:t>
      </w:r>
      <w:r w:rsidRPr="00DA725D">
        <w:rPr>
          <w:rFonts w:ascii="Arial" w:hAnsi="Arial"/>
          <w:iCs/>
          <w:sz w:val="15"/>
          <w:szCs w:val="14"/>
          <w:lang w:val="en-US"/>
        </w:rPr>
        <w:t>H(C</w:t>
      </w:r>
      <w:r w:rsidRPr="00DA725D">
        <w:rPr>
          <w:rFonts w:ascii="Arial" w:hAnsi="Arial"/>
          <w:i/>
          <w:iCs/>
          <w:sz w:val="15"/>
          <w:szCs w:val="14"/>
          <w:lang w:val="en-US"/>
        </w:rPr>
        <w:t>H</w:t>
      </w:r>
      <w:r w:rsidRPr="00DA725D">
        <w:rPr>
          <w:rFonts w:ascii="Arial" w:hAnsi="Arial"/>
          <w:i/>
          <w:iCs/>
          <w:sz w:val="15"/>
          <w:szCs w:val="14"/>
          <w:vertAlign w:val="subscript"/>
          <w:lang w:val="en-US"/>
        </w:rPr>
        <w:t>3</w:t>
      </w:r>
      <w:r w:rsidRPr="00DA725D">
        <w:rPr>
          <w:rFonts w:ascii="Arial" w:hAnsi="Arial"/>
          <w:iCs/>
          <w:sz w:val="15"/>
          <w:szCs w:val="14"/>
          <w:lang w:val="en-US"/>
        </w:rPr>
        <w:t>)</w:t>
      </w:r>
      <w:r w:rsidRPr="00DA725D">
        <w:rPr>
          <w:rFonts w:ascii="Arial" w:hAnsi="Arial"/>
          <w:iCs/>
          <w:sz w:val="15"/>
          <w:szCs w:val="14"/>
          <w:vertAlign w:val="subscript"/>
          <w:lang w:val="en-US"/>
        </w:rPr>
        <w:t>2(</w:t>
      </w:r>
      <w:proofErr w:type="spellStart"/>
      <w:r w:rsidRPr="00DA725D">
        <w:rPr>
          <w:rFonts w:ascii="Arial" w:hAnsi="Arial"/>
          <w:iCs/>
          <w:sz w:val="15"/>
          <w:szCs w:val="14"/>
          <w:vertAlign w:val="subscript"/>
          <w:lang w:val="en-US"/>
        </w:rPr>
        <w:t>IPr</w:t>
      </w:r>
      <w:proofErr w:type="spellEnd"/>
      <w:r w:rsidRPr="00DA725D">
        <w:rPr>
          <w:rFonts w:ascii="Arial" w:hAnsi="Arial"/>
          <w:iCs/>
          <w:sz w:val="15"/>
          <w:szCs w:val="14"/>
          <w:vertAlign w:val="subscript"/>
          <w:lang w:val="en-US"/>
        </w:rPr>
        <w:t>)</w:t>
      </w:r>
      <w:r w:rsidRPr="00DA725D">
        <w:rPr>
          <w:rFonts w:ascii="Arial" w:hAnsi="Arial"/>
          <w:iCs/>
          <w:sz w:val="15"/>
          <w:szCs w:val="14"/>
        </w:rPr>
        <w:t xml:space="preserve">), 1.19 (d, </w:t>
      </w:r>
      <w:r w:rsidRPr="00DA725D">
        <w:rPr>
          <w:rFonts w:ascii="Arial" w:hAnsi="Arial"/>
          <w:i/>
          <w:iCs/>
          <w:sz w:val="15"/>
          <w:szCs w:val="14"/>
        </w:rPr>
        <w:t>J</w:t>
      </w:r>
      <w:r w:rsidRPr="00DA725D">
        <w:rPr>
          <w:rFonts w:ascii="Arial" w:hAnsi="Arial"/>
          <w:iCs/>
          <w:sz w:val="15"/>
          <w:szCs w:val="14"/>
        </w:rPr>
        <w:t xml:space="preserve"> = 6.9 Hz, 12H, C</w:t>
      </w:r>
      <w:r w:rsidRPr="00DA725D">
        <w:rPr>
          <w:rFonts w:ascii="Arial" w:hAnsi="Arial"/>
          <w:iCs/>
          <w:sz w:val="15"/>
          <w:szCs w:val="14"/>
          <w:lang w:val="en-US"/>
        </w:rPr>
        <w:t>H(C</w:t>
      </w:r>
      <w:r w:rsidRPr="00DA725D">
        <w:rPr>
          <w:rFonts w:ascii="Arial" w:hAnsi="Arial"/>
          <w:i/>
          <w:iCs/>
          <w:sz w:val="15"/>
          <w:szCs w:val="14"/>
          <w:lang w:val="en-US"/>
        </w:rPr>
        <w:t>H</w:t>
      </w:r>
      <w:r w:rsidRPr="00DA725D">
        <w:rPr>
          <w:rFonts w:ascii="Arial" w:hAnsi="Arial"/>
          <w:i/>
          <w:iCs/>
          <w:sz w:val="15"/>
          <w:szCs w:val="14"/>
          <w:vertAlign w:val="subscript"/>
          <w:lang w:val="en-US"/>
        </w:rPr>
        <w:t>3</w:t>
      </w:r>
      <w:r w:rsidRPr="00DA725D">
        <w:rPr>
          <w:rFonts w:ascii="Arial" w:hAnsi="Arial"/>
          <w:iCs/>
          <w:sz w:val="15"/>
          <w:szCs w:val="14"/>
          <w:lang w:val="en-US"/>
        </w:rPr>
        <w:t>)</w:t>
      </w:r>
      <w:r w:rsidRPr="00DA725D">
        <w:rPr>
          <w:rFonts w:ascii="Arial" w:hAnsi="Arial"/>
          <w:iCs/>
          <w:sz w:val="15"/>
          <w:szCs w:val="14"/>
          <w:vertAlign w:val="subscript"/>
          <w:lang w:val="en-US"/>
        </w:rPr>
        <w:t>2(</w:t>
      </w:r>
      <w:proofErr w:type="spellStart"/>
      <w:r w:rsidRPr="00DA725D">
        <w:rPr>
          <w:rFonts w:ascii="Arial" w:hAnsi="Arial"/>
          <w:iCs/>
          <w:sz w:val="15"/>
          <w:szCs w:val="14"/>
          <w:vertAlign w:val="subscript"/>
          <w:lang w:val="en-US"/>
        </w:rPr>
        <w:t>IPr</w:t>
      </w:r>
      <w:proofErr w:type="spellEnd"/>
      <w:r w:rsidRPr="00DA725D">
        <w:rPr>
          <w:rFonts w:ascii="Arial" w:hAnsi="Arial"/>
          <w:iCs/>
          <w:sz w:val="15"/>
          <w:szCs w:val="14"/>
          <w:vertAlign w:val="subscript"/>
          <w:lang w:val="en-US"/>
        </w:rPr>
        <w:t>)</w:t>
      </w:r>
      <w:r w:rsidRPr="00DA725D">
        <w:rPr>
          <w:rFonts w:ascii="Arial" w:hAnsi="Arial"/>
          <w:iCs/>
          <w:sz w:val="15"/>
          <w:szCs w:val="14"/>
        </w:rPr>
        <w:t>).</w:t>
      </w:r>
      <w:r w:rsidR="004918B7" w:rsidRPr="004918B7">
        <w:rPr>
          <w:rFonts w:ascii="Arial" w:hAnsi="Arial"/>
          <w:bCs/>
          <w:iCs/>
          <w:sz w:val="15"/>
          <w:szCs w:val="14"/>
          <w:lang w:val="en-GB"/>
        </w:rPr>
        <w:t xml:space="preserve"> </w:t>
      </w:r>
      <w:r w:rsidRPr="00DA725D">
        <w:rPr>
          <w:rFonts w:ascii="Arial" w:hAnsi="Arial"/>
          <w:b/>
          <w:iCs/>
          <w:sz w:val="15"/>
          <w:szCs w:val="14"/>
          <w:vertAlign w:val="superscript"/>
        </w:rPr>
        <w:t>13</w:t>
      </w:r>
      <w:r w:rsidRPr="00DA725D">
        <w:rPr>
          <w:rFonts w:ascii="Arial" w:hAnsi="Arial"/>
          <w:b/>
          <w:iCs/>
          <w:sz w:val="15"/>
          <w:szCs w:val="14"/>
        </w:rPr>
        <w:t>C {</w:t>
      </w:r>
      <w:r w:rsidRPr="00DA725D">
        <w:rPr>
          <w:rFonts w:ascii="Arial" w:hAnsi="Arial"/>
          <w:b/>
          <w:iCs/>
          <w:sz w:val="15"/>
          <w:szCs w:val="14"/>
          <w:vertAlign w:val="superscript"/>
        </w:rPr>
        <w:t>1</w:t>
      </w:r>
      <w:r w:rsidRPr="00DA725D">
        <w:rPr>
          <w:rFonts w:ascii="Arial" w:hAnsi="Arial"/>
          <w:b/>
          <w:iCs/>
          <w:sz w:val="15"/>
          <w:szCs w:val="14"/>
        </w:rPr>
        <w:t>H} NMR (75 MHz, CDCl</w:t>
      </w:r>
      <w:r w:rsidRPr="00DA725D">
        <w:rPr>
          <w:rFonts w:ascii="Arial" w:hAnsi="Arial"/>
          <w:b/>
          <w:iCs/>
          <w:sz w:val="15"/>
          <w:szCs w:val="14"/>
          <w:vertAlign w:val="subscript"/>
        </w:rPr>
        <w:t>3</w:t>
      </w:r>
      <w:r w:rsidRPr="00DA725D">
        <w:rPr>
          <w:rFonts w:ascii="Arial" w:hAnsi="Arial"/>
          <w:b/>
          <w:iCs/>
          <w:sz w:val="15"/>
          <w:szCs w:val="14"/>
        </w:rPr>
        <w:t>):</w:t>
      </w:r>
      <w:r w:rsidRPr="00DA725D">
        <w:rPr>
          <w:rFonts w:ascii="Arial" w:hAnsi="Arial"/>
          <w:iCs/>
          <w:sz w:val="15"/>
          <w:szCs w:val="14"/>
        </w:rPr>
        <w:t xml:space="preserve"> </w:t>
      </w:r>
      <w:r w:rsidRPr="00DA725D">
        <w:rPr>
          <w:rFonts w:ascii="Arial" w:hAnsi="Arial"/>
          <w:iCs/>
          <w:sz w:val="15"/>
          <w:szCs w:val="14"/>
          <w:lang w:val="en-US"/>
        </w:rPr>
        <w:t>δ</w:t>
      </w:r>
      <w:r w:rsidRPr="00DA725D">
        <w:rPr>
          <w:rFonts w:ascii="Arial" w:hAnsi="Arial"/>
          <w:iCs/>
          <w:sz w:val="15"/>
          <w:szCs w:val="14"/>
        </w:rPr>
        <w:t xml:space="preserve"> (ppm) = 164.9 (N</w:t>
      </w:r>
      <w:r w:rsidRPr="00DA725D">
        <w:rPr>
          <w:rFonts w:ascii="Arial" w:hAnsi="Arial"/>
          <w:i/>
          <w:iCs/>
          <w:sz w:val="15"/>
          <w:szCs w:val="14"/>
        </w:rPr>
        <w:t>C</w:t>
      </w:r>
      <w:r w:rsidRPr="00DA725D">
        <w:rPr>
          <w:rFonts w:ascii="Arial" w:hAnsi="Arial"/>
          <w:iCs/>
          <w:sz w:val="15"/>
          <w:szCs w:val="14"/>
        </w:rPr>
        <w:t>N), 145.6 (</w:t>
      </w:r>
      <w:proofErr w:type="spellStart"/>
      <w:r w:rsidRPr="00DA725D">
        <w:rPr>
          <w:rFonts w:ascii="Arial" w:hAnsi="Arial"/>
          <w:iCs/>
          <w:sz w:val="15"/>
          <w:szCs w:val="14"/>
        </w:rPr>
        <w:t>C</w:t>
      </w:r>
      <w:r w:rsidRPr="00DA725D">
        <w:rPr>
          <w:rFonts w:ascii="Arial" w:hAnsi="Arial"/>
          <w:iCs/>
          <w:sz w:val="15"/>
          <w:szCs w:val="14"/>
          <w:vertAlign w:val="subscript"/>
        </w:rPr>
        <w:t>Ar</w:t>
      </w:r>
      <w:proofErr w:type="spellEnd"/>
      <w:r w:rsidRPr="00DA725D">
        <w:rPr>
          <w:rFonts w:ascii="Arial" w:hAnsi="Arial"/>
          <w:iCs/>
          <w:sz w:val="15"/>
          <w:szCs w:val="14"/>
          <w:vertAlign w:val="subscript"/>
        </w:rPr>
        <w:t>(</w:t>
      </w:r>
      <w:proofErr w:type="spellStart"/>
      <w:r w:rsidRPr="00DA725D">
        <w:rPr>
          <w:rFonts w:ascii="Arial" w:hAnsi="Arial"/>
          <w:iCs/>
          <w:sz w:val="15"/>
          <w:szCs w:val="14"/>
          <w:vertAlign w:val="subscript"/>
        </w:rPr>
        <w:t>IPr</w:t>
      </w:r>
      <w:proofErr w:type="spellEnd"/>
      <w:r w:rsidRPr="00DA725D">
        <w:rPr>
          <w:rFonts w:ascii="Arial" w:hAnsi="Arial"/>
          <w:iCs/>
          <w:sz w:val="15"/>
          <w:szCs w:val="14"/>
          <w:vertAlign w:val="subscript"/>
        </w:rPr>
        <w:t>)</w:t>
      </w:r>
      <w:r w:rsidRPr="00DA725D">
        <w:rPr>
          <w:rFonts w:ascii="Arial" w:hAnsi="Arial"/>
          <w:iCs/>
          <w:sz w:val="15"/>
          <w:szCs w:val="14"/>
        </w:rPr>
        <w:t>), 133.8 (</w:t>
      </w:r>
      <w:proofErr w:type="spellStart"/>
      <w:r w:rsidRPr="00DA725D">
        <w:rPr>
          <w:rFonts w:ascii="Arial" w:hAnsi="Arial"/>
          <w:iCs/>
          <w:sz w:val="15"/>
          <w:szCs w:val="14"/>
        </w:rPr>
        <w:t>C</w:t>
      </w:r>
      <w:r w:rsidRPr="00DA725D">
        <w:rPr>
          <w:rFonts w:ascii="Arial" w:hAnsi="Arial"/>
          <w:iCs/>
          <w:sz w:val="15"/>
          <w:szCs w:val="14"/>
          <w:vertAlign w:val="subscript"/>
        </w:rPr>
        <w:t>Ar</w:t>
      </w:r>
      <w:proofErr w:type="spellEnd"/>
      <w:r w:rsidRPr="00DA725D">
        <w:rPr>
          <w:rFonts w:ascii="Arial" w:hAnsi="Arial"/>
          <w:iCs/>
          <w:sz w:val="15"/>
          <w:szCs w:val="14"/>
          <w:vertAlign w:val="subscript"/>
        </w:rPr>
        <w:t>(</w:t>
      </w:r>
      <w:proofErr w:type="spellStart"/>
      <w:r w:rsidRPr="00DA725D">
        <w:rPr>
          <w:rFonts w:ascii="Arial" w:hAnsi="Arial"/>
          <w:iCs/>
          <w:sz w:val="15"/>
          <w:szCs w:val="14"/>
          <w:vertAlign w:val="subscript"/>
        </w:rPr>
        <w:t>IPr</w:t>
      </w:r>
      <w:proofErr w:type="spellEnd"/>
      <w:r w:rsidRPr="00DA725D">
        <w:rPr>
          <w:rFonts w:ascii="Arial" w:hAnsi="Arial"/>
          <w:iCs/>
          <w:sz w:val="15"/>
          <w:szCs w:val="14"/>
          <w:vertAlign w:val="subscript"/>
        </w:rPr>
        <w:t>)</w:t>
      </w:r>
      <w:r w:rsidRPr="00DA725D">
        <w:rPr>
          <w:rFonts w:ascii="Arial" w:hAnsi="Arial"/>
          <w:iCs/>
          <w:sz w:val="15"/>
          <w:szCs w:val="14"/>
        </w:rPr>
        <w:t>), 131.1 (</w:t>
      </w:r>
      <w:proofErr w:type="spellStart"/>
      <w:r w:rsidRPr="00DA725D">
        <w:rPr>
          <w:rFonts w:ascii="Arial" w:hAnsi="Arial"/>
          <w:i/>
          <w:iCs/>
          <w:sz w:val="15"/>
          <w:szCs w:val="14"/>
        </w:rPr>
        <w:t>C</w:t>
      </w:r>
      <w:r w:rsidRPr="00DA725D">
        <w:rPr>
          <w:rFonts w:ascii="Arial" w:hAnsi="Arial"/>
          <w:iCs/>
          <w:sz w:val="15"/>
          <w:szCs w:val="14"/>
        </w:rPr>
        <w:t>H</w:t>
      </w:r>
      <w:r w:rsidRPr="00DA725D">
        <w:rPr>
          <w:rFonts w:ascii="Arial" w:hAnsi="Arial"/>
          <w:iCs/>
          <w:sz w:val="15"/>
          <w:szCs w:val="14"/>
          <w:vertAlign w:val="subscript"/>
        </w:rPr>
        <w:t>Ar</w:t>
      </w:r>
      <w:proofErr w:type="spellEnd"/>
      <w:r w:rsidRPr="00DA725D">
        <w:rPr>
          <w:rFonts w:ascii="Arial" w:hAnsi="Arial"/>
          <w:iCs/>
          <w:sz w:val="15"/>
          <w:szCs w:val="14"/>
          <w:vertAlign w:val="subscript"/>
        </w:rPr>
        <w:t>(</w:t>
      </w:r>
      <w:proofErr w:type="spellStart"/>
      <w:r w:rsidRPr="00DA725D">
        <w:rPr>
          <w:rFonts w:ascii="Arial" w:hAnsi="Arial"/>
          <w:iCs/>
          <w:sz w:val="15"/>
          <w:szCs w:val="14"/>
          <w:vertAlign w:val="subscript"/>
        </w:rPr>
        <w:t>IPr</w:t>
      </w:r>
      <w:proofErr w:type="spellEnd"/>
      <w:r w:rsidRPr="00DA725D">
        <w:rPr>
          <w:rFonts w:ascii="Arial" w:hAnsi="Arial"/>
          <w:iCs/>
          <w:sz w:val="15"/>
          <w:szCs w:val="14"/>
          <w:vertAlign w:val="subscript"/>
        </w:rPr>
        <w:t>)</w:t>
      </w:r>
      <w:r w:rsidRPr="00DA725D">
        <w:rPr>
          <w:rFonts w:ascii="Arial" w:hAnsi="Arial"/>
          <w:iCs/>
          <w:sz w:val="15"/>
          <w:szCs w:val="14"/>
        </w:rPr>
        <w:t>), 131.0 (</w:t>
      </w:r>
      <w:proofErr w:type="spellStart"/>
      <w:r w:rsidRPr="00DA725D">
        <w:rPr>
          <w:rFonts w:ascii="Arial" w:hAnsi="Arial"/>
          <w:i/>
          <w:iCs/>
          <w:sz w:val="15"/>
          <w:szCs w:val="14"/>
        </w:rPr>
        <w:t>C</w:t>
      </w:r>
      <w:r w:rsidRPr="00DA725D">
        <w:rPr>
          <w:rFonts w:ascii="Arial" w:hAnsi="Arial"/>
          <w:iCs/>
          <w:sz w:val="15"/>
          <w:szCs w:val="14"/>
        </w:rPr>
        <w:t>H</w:t>
      </w:r>
      <w:r w:rsidRPr="00DA725D">
        <w:rPr>
          <w:rFonts w:ascii="Arial" w:hAnsi="Arial"/>
          <w:iCs/>
          <w:sz w:val="15"/>
          <w:szCs w:val="14"/>
          <w:vertAlign w:val="subscript"/>
        </w:rPr>
        <w:t>Ar</w:t>
      </w:r>
      <w:proofErr w:type="spellEnd"/>
      <w:r w:rsidRPr="00DA725D">
        <w:rPr>
          <w:rFonts w:ascii="Arial" w:hAnsi="Arial"/>
          <w:iCs/>
          <w:sz w:val="15"/>
          <w:szCs w:val="14"/>
          <w:vertAlign w:val="subscript"/>
        </w:rPr>
        <w:t>(</w:t>
      </w:r>
      <w:proofErr w:type="spellStart"/>
      <w:r w:rsidRPr="00DA725D">
        <w:rPr>
          <w:rFonts w:ascii="Arial" w:hAnsi="Arial"/>
          <w:iCs/>
          <w:sz w:val="15"/>
          <w:szCs w:val="14"/>
          <w:vertAlign w:val="subscript"/>
        </w:rPr>
        <w:t>OMess</w:t>
      </w:r>
      <w:proofErr w:type="spellEnd"/>
      <w:r w:rsidRPr="00DA725D">
        <w:rPr>
          <w:rFonts w:ascii="Arial" w:hAnsi="Arial"/>
          <w:iCs/>
          <w:sz w:val="15"/>
          <w:szCs w:val="14"/>
          <w:vertAlign w:val="subscript"/>
        </w:rPr>
        <w:t>)</w:t>
      </w:r>
      <w:r w:rsidRPr="00DA725D">
        <w:rPr>
          <w:rFonts w:ascii="Arial" w:hAnsi="Arial"/>
          <w:iCs/>
          <w:sz w:val="15"/>
          <w:szCs w:val="14"/>
        </w:rPr>
        <w:t>), 124.4 (</w:t>
      </w:r>
      <w:proofErr w:type="spellStart"/>
      <w:r w:rsidRPr="00DA725D">
        <w:rPr>
          <w:rFonts w:ascii="Arial" w:hAnsi="Arial"/>
          <w:i/>
          <w:iCs/>
          <w:sz w:val="15"/>
          <w:szCs w:val="14"/>
        </w:rPr>
        <w:t>C</w:t>
      </w:r>
      <w:r w:rsidRPr="00DA725D">
        <w:rPr>
          <w:rFonts w:ascii="Arial" w:hAnsi="Arial"/>
          <w:iCs/>
          <w:sz w:val="15"/>
          <w:szCs w:val="14"/>
        </w:rPr>
        <w:t>H</w:t>
      </w:r>
      <w:r w:rsidRPr="00DA725D">
        <w:rPr>
          <w:rFonts w:ascii="Arial" w:hAnsi="Arial"/>
          <w:iCs/>
          <w:sz w:val="15"/>
          <w:szCs w:val="14"/>
          <w:vertAlign w:val="subscript"/>
        </w:rPr>
        <w:t>Ar</w:t>
      </w:r>
      <w:proofErr w:type="spellEnd"/>
      <w:r w:rsidRPr="00DA725D">
        <w:rPr>
          <w:rFonts w:ascii="Arial" w:hAnsi="Arial"/>
          <w:iCs/>
          <w:sz w:val="15"/>
          <w:szCs w:val="14"/>
          <w:vertAlign w:val="subscript"/>
        </w:rPr>
        <w:t>(</w:t>
      </w:r>
      <w:proofErr w:type="spellStart"/>
      <w:r w:rsidRPr="00DA725D">
        <w:rPr>
          <w:rFonts w:ascii="Arial" w:hAnsi="Arial"/>
          <w:iCs/>
          <w:sz w:val="15"/>
          <w:szCs w:val="14"/>
          <w:vertAlign w:val="subscript"/>
        </w:rPr>
        <w:t>IPr</w:t>
      </w:r>
      <w:proofErr w:type="spellEnd"/>
      <w:r w:rsidRPr="00DA725D">
        <w:rPr>
          <w:rFonts w:ascii="Arial" w:hAnsi="Arial"/>
          <w:iCs/>
          <w:sz w:val="15"/>
          <w:szCs w:val="14"/>
          <w:vertAlign w:val="subscript"/>
        </w:rPr>
        <w:t>)</w:t>
      </w:r>
      <w:r w:rsidRPr="00DA725D">
        <w:rPr>
          <w:rFonts w:ascii="Arial" w:hAnsi="Arial"/>
          <w:iCs/>
          <w:sz w:val="15"/>
          <w:szCs w:val="14"/>
        </w:rPr>
        <w:t>), 123.5 (N</w:t>
      </w:r>
      <w:r w:rsidRPr="00DA725D">
        <w:rPr>
          <w:rFonts w:ascii="Arial" w:hAnsi="Arial"/>
          <w:i/>
          <w:iCs/>
          <w:sz w:val="15"/>
          <w:szCs w:val="14"/>
        </w:rPr>
        <w:t>C</w:t>
      </w:r>
      <w:r w:rsidRPr="00DA725D">
        <w:rPr>
          <w:rFonts w:ascii="Arial" w:hAnsi="Arial"/>
          <w:iCs/>
          <w:sz w:val="15"/>
          <w:szCs w:val="14"/>
        </w:rPr>
        <w:t>H), 29.0 (</w:t>
      </w:r>
      <w:r w:rsidRPr="00DA725D">
        <w:rPr>
          <w:rFonts w:ascii="Arial" w:hAnsi="Arial"/>
          <w:i/>
          <w:iCs/>
          <w:sz w:val="15"/>
          <w:szCs w:val="14"/>
        </w:rPr>
        <w:t>C</w:t>
      </w:r>
      <w:r w:rsidRPr="00DA725D">
        <w:rPr>
          <w:rFonts w:ascii="Arial" w:hAnsi="Arial"/>
          <w:iCs/>
          <w:sz w:val="15"/>
          <w:szCs w:val="14"/>
        </w:rPr>
        <w:t>H(CH</w:t>
      </w:r>
      <w:r w:rsidRPr="00DA725D">
        <w:rPr>
          <w:rFonts w:ascii="Arial" w:hAnsi="Arial"/>
          <w:iCs/>
          <w:sz w:val="15"/>
          <w:szCs w:val="14"/>
          <w:vertAlign w:val="subscript"/>
        </w:rPr>
        <w:t>3</w:t>
      </w:r>
      <w:r w:rsidRPr="00DA725D">
        <w:rPr>
          <w:rFonts w:ascii="Arial" w:hAnsi="Arial"/>
          <w:iCs/>
          <w:sz w:val="15"/>
          <w:szCs w:val="14"/>
        </w:rPr>
        <w:t>)</w:t>
      </w:r>
      <w:r w:rsidRPr="00DA725D">
        <w:rPr>
          <w:rFonts w:ascii="Arial" w:hAnsi="Arial"/>
          <w:iCs/>
          <w:sz w:val="15"/>
          <w:szCs w:val="14"/>
          <w:vertAlign w:val="subscript"/>
        </w:rPr>
        <w:t>2(</w:t>
      </w:r>
      <w:proofErr w:type="spellStart"/>
      <w:r w:rsidRPr="00DA725D">
        <w:rPr>
          <w:rFonts w:ascii="Arial" w:hAnsi="Arial"/>
          <w:iCs/>
          <w:sz w:val="15"/>
          <w:szCs w:val="14"/>
          <w:vertAlign w:val="subscript"/>
        </w:rPr>
        <w:t>IPr</w:t>
      </w:r>
      <w:proofErr w:type="spellEnd"/>
      <w:r w:rsidRPr="00DA725D">
        <w:rPr>
          <w:rFonts w:ascii="Arial" w:hAnsi="Arial"/>
          <w:iCs/>
          <w:sz w:val="15"/>
          <w:szCs w:val="14"/>
          <w:vertAlign w:val="subscript"/>
        </w:rPr>
        <w:t>)</w:t>
      </w:r>
      <w:r w:rsidRPr="00DA725D">
        <w:rPr>
          <w:rFonts w:ascii="Arial" w:hAnsi="Arial"/>
          <w:iCs/>
          <w:sz w:val="15"/>
          <w:szCs w:val="14"/>
        </w:rPr>
        <w:t>), 24.4 (CH(</w:t>
      </w:r>
      <w:r w:rsidRPr="00DA725D">
        <w:rPr>
          <w:rFonts w:ascii="Arial" w:hAnsi="Arial"/>
          <w:i/>
          <w:iCs/>
          <w:sz w:val="15"/>
          <w:szCs w:val="14"/>
        </w:rPr>
        <w:t>C</w:t>
      </w:r>
      <w:r w:rsidRPr="00DA725D">
        <w:rPr>
          <w:rFonts w:ascii="Arial" w:hAnsi="Arial"/>
          <w:iCs/>
          <w:sz w:val="15"/>
          <w:szCs w:val="14"/>
        </w:rPr>
        <w:t>H</w:t>
      </w:r>
      <w:r w:rsidRPr="00DA725D">
        <w:rPr>
          <w:rFonts w:ascii="Arial" w:hAnsi="Arial"/>
          <w:iCs/>
          <w:sz w:val="15"/>
          <w:szCs w:val="14"/>
          <w:vertAlign w:val="subscript"/>
        </w:rPr>
        <w:t>3</w:t>
      </w:r>
      <w:r w:rsidRPr="00DA725D">
        <w:rPr>
          <w:rFonts w:ascii="Arial" w:hAnsi="Arial"/>
          <w:iCs/>
          <w:sz w:val="15"/>
          <w:szCs w:val="14"/>
        </w:rPr>
        <w:t>)</w:t>
      </w:r>
      <w:r w:rsidRPr="00DA725D">
        <w:rPr>
          <w:rFonts w:ascii="Arial" w:hAnsi="Arial"/>
          <w:iCs/>
          <w:sz w:val="15"/>
          <w:szCs w:val="14"/>
          <w:vertAlign w:val="subscript"/>
        </w:rPr>
        <w:t>2(</w:t>
      </w:r>
      <w:proofErr w:type="spellStart"/>
      <w:r w:rsidRPr="00DA725D">
        <w:rPr>
          <w:rFonts w:ascii="Arial" w:hAnsi="Arial"/>
          <w:iCs/>
          <w:sz w:val="15"/>
          <w:szCs w:val="14"/>
          <w:vertAlign w:val="subscript"/>
        </w:rPr>
        <w:t>IPr</w:t>
      </w:r>
      <w:proofErr w:type="spellEnd"/>
      <w:r w:rsidRPr="00DA725D">
        <w:rPr>
          <w:rFonts w:ascii="Arial" w:hAnsi="Arial"/>
          <w:iCs/>
          <w:sz w:val="15"/>
          <w:szCs w:val="14"/>
          <w:vertAlign w:val="subscript"/>
        </w:rPr>
        <w:t>)</w:t>
      </w:r>
      <w:r w:rsidRPr="00DA725D">
        <w:rPr>
          <w:rFonts w:ascii="Arial" w:hAnsi="Arial"/>
          <w:iCs/>
          <w:sz w:val="15"/>
          <w:szCs w:val="14"/>
        </w:rPr>
        <w:t>), 24.2 (CH(</w:t>
      </w:r>
      <w:r w:rsidRPr="00DA725D">
        <w:rPr>
          <w:rFonts w:ascii="Arial" w:hAnsi="Arial"/>
          <w:i/>
          <w:iCs/>
          <w:sz w:val="15"/>
          <w:szCs w:val="14"/>
        </w:rPr>
        <w:t>C</w:t>
      </w:r>
      <w:r w:rsidRPr="00DA725D">
        <w:rPr>
          <w:rFonts w:ascii="Arial" w:hAnsi="Arial"/>
          <w:iCs/>
          <w:sz w:val="15"/>
          <w:szCs w:val="14"/>
        </w:rPr>
        <w:t>H</w:t>
      </w:r>
      <w:r w:rsidRPr="00DA725D">
        <w:rPr>
          <w:rFonts w:ascii="Arial" w:hAnsi="Arial"/>
          <w:iCs/>
          <w:sz w:val="15"/>
          <w:szCs w:val="14"/>
          <w:vertAlign w:val="subscript"/>
        </w:rPr>
        <w:t>3</w:t>
      </w:r>
      <w:r w:rsidRPr="00DA725D">
        <w:rPr>
          <w:rFonts w:ascii="Arial" w:hAnsi="Arial"/>
          <w:iCs/>
          <w:sz w:val="15"/>
          <w:szCs w:val="14"/>
        </w:rPr>
        <w:t>)</w:t>
      </w:r>
      <w:r w:rsidRPr="00DA725D">
        <w:rPr>
          <w:rFonts w:ascii="Arial" w:hAnsi="Arial"/>
          <w:iCs/>
          <w:sz w:val="15"/>
          <w:szCs w:val="14"/>
          <w:vertAlign w:val="subscript"/>
        </w:rPr>
        <w:t>2(</w:t>
      </w:r>
      <w:proofErr w:type="spellStart"/>
      <w:r w:rsidRPr="00DA725D">
        <w:rPr>
          <w:rFonts w:ascii="Arial" w:hAnsi="Arial"/>
          <w:iCs/>
          <w:sz w:val="15"/>
          <w:szCs w:val="14"/>
          <w:vertAlign w:val="subscript"/>
        </w:rPr>
        <w:t>IPr</w:t>
      </w:r>
      <w:proofErr w:type="spellEnd"/>
      <w:r w:rsidRPr="00DA725D">
        <w:rPr>
          <w:rFonts w:ascii="Arial" w:hAnsi="Arial"/>
          <w:iCs/>
          <w:sz w:val="15"/>
          <w:szCs w:val="14"/>
          <w:vertAlign w:val="subscript"/>
        </w:rPr>
        <w:t>)</w:t>
      </w:r>
      <w:r w:rsidRPr="00DA725D">
        <w:rPr>
          <w:rFonts w:ascii="Arial" w:hAnsi="Arial"/>
          <w:iCs/>
          <w:sz w:val="15"/>
          <w:szCs w:val="14"/>
        </w:rPr>
        <w:t>), 23.0 (</w:t>
      </w:r>
      <w:r w:rsidRPr="00DA725D">
        <w:rPr>
          <w:rFonts w:ascii="Arial" w:hAnsi="Arial"/>
          <w:i/>
          <w:iCs/>
          <w:sz w:val="15"/>
          <w:szCs w:val="14"/>
        </w:rPr>
        <w:t>C</w:t>
      </w:r>
      <w:r w:rsidRPr="00DA725D">
        <w:rPr>
          <w:rFonts w:ascii="Arial" w:hAnsi="Arial"/>
          <w:iCs/>
          <w:sz w:val="15"/>
          <w:szCs w:val="14"/>
        </w:rPr>
        <w:t>H</w:t>
      </w:r>
      <w:r w:rsidRPr="00DA725D">
        <w:rPr>
          <w:rFonts w:ascii="Arial" w:hAnsi="Arial"/>
          <w:iCs/>
          <w:sz w:val="15"/>
          <w:szCs w:val="14"/>
          <w:vertAlign w:val="subscript"/>
        </w:rPr>
        <w:t>3(</w:t>
      </w:r>
      <w:proofErr w:type="spellStart"/>
      <w:r w:rsidRPr="00DA725D">
        <w:rPr>
          <w:rFonts w:ascii="Arial" w:hAnsi="Arial"/>
          <w:iCs/>
          <w:sz w:val="15"/>
          <w:szCs w:val="14"/>
          <w:vertAlign w:val="subscript"/>
        </w:rPr>
        <w:t>OMess</w:t>
      </w:r>
      <w:proofErr w:type="spellEnd"/>
      <w:r w:rsidRPr="00DA725D">
        <w:rPr>
          <w:rFonts w:ascii="Arial" w:hAnsi="Arial"/>
          <w:iCs/>
          <w:sz w:val="15"/>
          <w:szCs w:val="14"/>
          <w:vertAlign w:val="subscript"/>
        </w:rPr>
        <w:t>)</w:t>
      </w:r>
      <w:r w:rsidRPr="00DA725D">
        <w:rPr>
          <w:rFonts w:ascii="Arial" w:hAnsi="Arial"/>
          <w:iCs/>
          <w:sz w:val="15"/>
          <w:szCs w:val="14"/>
        </w:rPr>
        <w:t>), 21.0 (</w:t>
      </w:r>
      <w:r w:rsidRPr="00DA725D">
        <w:rPr>
          <w:rFonts w:ascii="Arial" w:hAnsi="Arial"/>
          <w:i/>
          <w:iCs/>
          <w:sz w:val="15"/>
          <w:szCs w:val="14"/>
        </w:rPr>
        <w:t>C</w:t>
      </w:r>
      <w:r w:rsidRPr="00DA725D">
        <w:rPr>
          <w:rFonts w:ascii="Arial" w:hAnsi="Arial"/>
          <w:iCs/>
          <w:sz w:val="15"/>
          <w:szCs w:val="14"/>
        </w:rPr>
        <w:t>H</w:t>
      </w:r>
      <w:r w:rsidRPr="00DA725D">
        <w:rPr>
          <w:rFonts w:ascii="Arial" w:hAnsi="Arial"/>
          <w:iCs/>
          <w:sz w:val="15"/>
          <w:szCs w:val="14"/>
          <w:vertAlign w:val="subscript"/>
        </w:rPr>
        <w:t>3(</w:t>
      </w:r>
      <w:proofErr w:type="spellStart"/>
      <w:r w:rsidRPr="00DA725D">
        <w:rPr>
          <w:rFonts w:ascii="Arial" w:hAnsi="Arial"/>
          <w:iCs/>
          <w:sz w:val="15"/>
          <w:szCs w:val="14"/>
          <w:vertAlign w:val="subscript"/>
        </w:rPr>
        <w:t>OMess</w:t>
      </w:r>
      <w:proofErr w:type="spellEnd"/>
      <w:r w:rsidRPr="00DA725D">
        <w:rPr>
          <w:rFonts w:ascii="Arial" w:hAnsi="Arial"/>
          <w:iCs/>
          <w:sz w:val="15"/>
          <w:szCs w:val="14"/>
          <w:vertAlign w:val="subscript"/>
        </w:rPr>
        <w:t>)</w:t>
      </w:r>
      <w:r w:rsidRPr="00DA725D">
        <w:rPr>
          <w:rFonts w:ascii="Arial" w:hAnsi="Arial"/>
          <w:iCs/>
          <w:sz w:val="15"/>
          <w:szCs w:val="14"/>
        </w:rPr>
        <w:t xml:space="preserve">). </w:t>
      </w:r>
      <w:r w:rsidRPr="00DA725D">
        <w:rPr>
          <w:rFonts w:ascii="Arial" w:hAnsi="Arial"/>
          <w:iCs/>
          <w:sz w:val="15"/>
          <w:szCs w:val="14"/>
          <w:lang w:val="en-GB"/>
        </w:rPr>
        <w:t>Certain signals attributed to the anion could not be detected. This is consistent with the literature.</w:t>
      </w:r>
      <w:r w:rsidRPr="00DA725D">
        <w:rPr>
          <w:rFonts w:ascii="Arial" w:hAnsi="Arial"/>
          <w:iCs/>
          <w:sz w:val="15"/>
          <w:szCs w:val="14"/>
          <w:vertAlign w:val="superscript"/>
          <w:lang w:val="en-GB"/>
        </w:rPr>
        <w:t>[10]</w:t>
      </w:r>
      <w:r w:rsidR="004918B7" w:rsidRPr="004918B7">
        <w:rPr>
          <w:rFonts w:ascii="Arial" w:hAnsi="Arial"/>
          <w:bCs/>
          <w:iCs/>
          <w:sz w:val="15"/>
          <w:szCs w:val="14"/>
          <w:lang w:val="en-GB"/>
        </w:rPr>
        <w:t xml:space="preserve"> </w:t>
      </w:r>
      <w:r w:rsidRPr="00DA725D">
        <w:rPr>
          <w:rFonts w:ascii="Arial" w:hAnsi="Arial"/>
          <w:b/>
          <w:bCs/>
          <w:iCs/>
          <w:sz w:val="15"/>
          <w:szCs w:val="14"/>
          <w:lang w:val="en-GB"/>
        </w:rPr>
        <w:t>Elemental analysis</w:t>
      </w:r>
      <w:r w:rsidRPr="00DA725D">
        <w:rPr>
          <w:rFonts w:ascii="Arial" w:hAnsi="Arial"/>
          <w:bCs/>
          <w:iCs/>
          <w:sz w:val="15"/>
          <w:szCs w:val="14"/>
          <w:lang w:val="en-GB"/>
        </w:rPr>
        <w:t xml:space="preserve"> </w:t>
      </w:r>
      <w:proofErr w:type="spellStart"/>
      <w:r w:rsidRPr="00DA725D">
        <w:rPr>
          <w:rFonts w:ascii="Arial" w:hAnsi="Arial"/>
          <w:bCs/>
          <w:iCs/>
          <w:sz w:val="15"/>
          <w:szCs w:val="14"/>
          <w:lang w:val="en-GB"/>
        </w:rPr>
        <w:t>calcd</w:t>
      </w:r>
      <w:proofErr w:type="spellEnd"/>
      <w:r w:rsidRPr="00DA725D">
        <w:rPr>
          <w:rFonts w:ascii="Arial" w:hAnsi="Arial"/>
          <w:bCs/>
          <w:iCs/>
          <w:sz w:val="15"/>
          <w:szCs w:val="14"/>
          <w:lang w:val="en-GB"/>
        </w:rPr>
        <w:t xml:space="preserve"> </w:t>
      </w:r>
      <w:r w:rsidRPr="00DA725D">
        <w:rPr>
          <w:rFonts w:ascii="Arial" w:hAnsi="Arial"/>
          <w:bCs/>
          <w:iCs/>
          <w:sz w:val="15"/>
          <w:szCs w:val="14"/>
        </w:rPr>
        <w:t xml:space="preserve">(%) </w:t>
      </w:r>
      <w:proofErr w:type="spellStart"/>
      <w:r w:rsidRPr="00DA725D">
        <w:rPr>
          <w:rFonts w:ascii="Arial" w:hAnsi="Arial"/>
          <w:bCs/>
          <w:iCs/>
          <w:sz w:val="15"/>
          <w:szCs w:val="14"/>
        </w:rPr>
        <w:t>for</w:t>
      </w:r>
      <w:proofErr w:type="spellEnd"/>
      <w:r w:rsidRPr="00DA725D">
        <w:rPr>
          <w:rFonts w:ascii="Arial" w:hAnsi="Arial"/>
          <w:bCs/>
          <w:iCs/>
          <w:sz w:val="15"/>
          <w:szCs w:val="14"/>
        </w:rPr>
        <w:t xml:space="preserve"> C</w:t>
      </w:r>
      <w:r w:rsidRPr="00DA725D">
        <w:rPr>
          <w:rFonts w:ascii="Arial" w:hAnsi="Arial"/>
          <w:bCs/>
          <w:iCs/>
          <w:sz w:val="15"/>
          <w:szCs w:val="14"/>
          <w:vertAlign w:val="subscript"/>
        </w:rPr>
        <w:t>36</w:t>
      </w:r>
      <w:r w:rsidRPr="00DA725D">
        <w:rPr>
          <w:rFonts w:ascii="Arial" w:hAnsi="Arial"/>
          <w:bCs/>
          <w:iCs/>
          <w:sz w:val="15"/>
          <w:szCs w:val="14"/>
        </w:rPr>
        <w:t>H</w:t>
      </w:r>
      <w:r w:rsidRPr="00DA725D">
        <w:rPr>
          <w:rFonts w:ascii="Arial" w:hAnsi="Arial"/>
          <w:bCs/>
          <w:iCs/>
          <w:sz w:val="15"/>
          <w:szCs w:val="14"/>
          <w:vertAlign w:val="subscript"/>
        </w:rPr>
        <w:t>47</w:t>
      </w:r>
      <w:r w:rsidRPr="00DA725D">
        <w:rPr>
          <w:rFonts w:ascii="Arial" w:hAnsi="Arial"/>
          <w:bCs/>
          <w:iCs/>
          <w:sz w:val="15"/>
          <w:szCs w:val="14"/>
        </w:rPr>
        <w:t>AuN</w:t>
      </w:r>
      <w:r w:rsidRPr="00DA725D">
        <w:rPr>
          <w:rFonts w:ascii="Arial" w:hAnsi="Arial"/>
          <w:bCs/>
          <w:iCs/>
          <w:sz w:val="15"/>
          <w:szCs w:val="14"/>
          <w:vertAlign w:val="subscript"/>
        </w:rPr>
        <w:t>2</w:t>
      </w:r>
      <w:r w:rsidRPr="00DA725D">
        <w:rPr>
          <w:rFonts w:ascii="Arial" w:hAnsi="Arial"/>
          <w:bCs/>
          <w:iCs/>
          <w:sz w:val="15"/>
          <w:szCs w:val="14"/>
        </w:rPr>
        <w:t>O</w:t>
      </w:r>
      <w:r w:rsidRPr="00DA725D">
        <w:rPr>
          <w:rFonts w:ascii="Arial" w:hAnsi="Arial"/>
          <w:bCs/>
          <w:iCs/>
          <w:sz w:val="15"/>
          <w:szCs w:val="14"/>
          <w:vertAlign w:val="subscript"/>
        </w:rPr>
        <w:t>3</w:t>
      </w:r>
      <w:r w:rsidRPr="00DA725D">
        <w:rPr>
          <w:rFonts w:ascii="Arial" w:hAnsi="Arial"/>
          <w:bCs/>
          <w:iCs/>
          <w:sz w:val="15"/>
          <w:szCs w:val="14"/>
        </w:rPr>
        <w:t xml:space="preserve">S: C 55.09, H 6.04, N 3.57; </w:t>
      </w:r>
      <w:r w:rsidRPr="00DA725D">
        <w:rPr>
          <w:rFonts w:ascii="Arial" w:hAnsi="Arial"/>
          <w:bCs/>
          <w:iCs/>
          <w:sz w:val="15"/>
          <w:szCs w:val="14"/>
          <w:lang w:val="en-GB"/>
        </w:rPr>
        <w:t>found</w:t>
      </w:r>
      <w:r w:rsidRPr="00DA725D">
        <w:rPr>
          <w:rFonts w:ascii="Arial" w:hAnsi="Arial"/>
          <w:bCs/>
          <w:iCs/>
          <w:sz w:val="15"/>
          <w:szCs w:val="14"/>
        </w:rPr>
        <w:t>: C 55.42, H 6.09, N 3.38.</w:t>
      </w:r>
    </w:p>
    <w:p w14:paraId="294322D4" w14:textId="77777777" w:rsidR="00622315" w:rsidRDefault="00622315" w:rsidP="00DA725D">
      <w:pPr>
        <w:spacing w:after="240" w:line="200" w:lineRule="exact"/>
        <w:jc w:val="both"/>
        <w:rPr>
          <w:rFonts w:ascii="Arial" w:hAnsi="Arial"/>
          <w:b/>
          <w:iCs/>
          <w:sz w:val="15"/>
          <w:szCs w:val="14"/>
          <w:lang w:val="en-GB"/>
        </w:rPr>
      </w:pPr>
    </w:p>
    <w:p w14:paraId="63F02A6C" w14:textId="5A100B84" w:rsidR="00DA725D" w:rsidRPr="00DA725D" w:rsidRDefault="00DA725D" w:rsidP="00DA725D">
      <w:pPr>
        <w:spacing w:after="240" w:line="200" w:lineRule="exact"/>
        <w:jc w:val="both"/>
        <w:rPr>
          <w:rFonts w:ascii="Arial" w:hAnsi="Arial"/>
          <w:b/>
          <w:iCs/>
          <w:sz w:val="15"/>
          <w:szCs w:val="14"/>
          <w:lang w:val="en-GB"/>
        </w:rPr>
      </w:pPr>
      <w:r w:rsidRPr="00DA725D">
        <w:rPr>
          <w:rFonts w:ascii="Arial" w:hAnsi="Arial"/>
          <w:b/>
          <w:iCs/>
          <w:sz w:val="15"/>
          <w:szCs w:val="14"/>
          <w:lang w:val="en-GB"/>
        </w:rPr>
        <w:lastRenderedPageBreak/>
        <w:t xml:space="preserve">Synthesis of </w:t>
      </w:r>
      <w:bookmarkStart w:id="48" w:name="_Hlk30345588"/>
      <w:r w:rsidRPr="00DA725D">
        <w:rPr>
          <w:rFonts w:ascii="Arial" w:hAnsi="Arial"/>
          <w:b/>
          <w:iCs/>
          <w:sz w:val="15"/>
          <w:szCs w:val="14"/>
          <w:lang w:val="en-GB"/>
        </w:rPr>
        <w:t>[Au(</w:t>
      </w:r>
      <w:proofErr w:type="spellStart"/>
      <w:r w:rsidRPr="00DA725D">
        <w:rPr>
          <w:rFonts w:ascii="Arial" w:hAnsi="Arial"/>
          <w:b/>
          <w:iCs/>
          <w:sz w:val="15"/>
          <w:szCs w:val="14"/>
          <w:lang w:val="en-GB"/>
        </w:rPr>
        <w:t>IPr</w:t>
      </w:r>
      <w:proofErr w:type="spellEnd"/>
      <w:r w:rsidRPr="00DA725D">
        <w:rPr>
          <w:rFonts w:ascii="Arial" w:hAnsi="Arial"/>
          <w:b/>
          <w:iCs/>
          <w:sz w:val="15"/>
          <w:szCs w:val="14"/>
          <w:lang w:val="en-GB"/>
        </w:rPr>
        <w:t>)</w:t>
      </w:r>
      <w:proofErr w:type="spellStart"/>
      <w:r w:rsidRPr="00DA725D">
        <w:rPr>
          <w:rFonts w:ascii="Arial" w:hAnsi="Arial"/>
          <w:b/>
          <w:iCs/>
          <w:sz w:val="15"/>
          <w:szCs w:val="14"/>
          <w:lang w:val="en-GB"/>
        </w:rPr>
        <w:t>CCPh</w:t>
      </w:r>
      <w:proofErr w:type="spellEnd"/>
      <w:r w:rsidRPr="00DA725D">
        <w:rPr>
          <w:rFonts w:ascii="Arial" w:hAnsi="Arial"/>
          <w:b/>
          <w:iCs/>
          <w:sz w:val="15"/>
          <w:szCs w:val="14"/>
          <w:lang w:val="en-GB"/>
        </w:rPr>
        <w:t>] (13):</w:t>
      </w:r>
      <w:bookmarkEnd w:id="48"/>
    </w:p>
    <w:p w14:paraId="5FD3C971" w14:textId="508C7234" w:rsidR="00DA725D" w:rsidRPr="00DA725D" w:rsidRDefault="00DA725D" w:rsidP="00DA725D">
      <w:pPr>
        <w:spacing w:after="240" w:line="200" w:lineRule="exact"/>
        <w:jc w:val="both"/>
        <w:rPr>
          <w:rFonts w:ascii="Arial" w:hAnsi="Arial"/>
          <w:b/>
          <w:iCs/>
          <w:sz w:val="15"/>
          <w:szCs w:val="14"/>
          <w:lang w:val="en-GB"/>
        </w:rPr>
      </w:pPr>
      <w:r w:rsidRPr="00DA725D">
        <w:rPr>
          <w:rFonts w:ascii="Arial" w:hAnsi="Arial"/>
          <w:iCs/>
          <w:sz w:val="15"/>
          <w:szCs w:val="14"/>
          <w:lang w:val="en-US"/>
        </w:rPr>
        <w:t xml:space="preserve">A 4 mL screwcap vial equipped with a septum cap and a stirring bar was charged with </w:t>
      </w:r>
      <w:r w:rsidRPr="00DA725D">
        <w:rPr>
          <w:rFonts w:ascii="Arial" w:hAnsi="Arial"/>
          <w:b/>
          <w:iCs/>
          <w:sz w:val="15"/>
          <w:szCs w:val="14"/>
          <w:lang w:val="en-US"/>
        </w:rPr>
        <w:t>2b</w:t>
      </w:r>
      <w:r w:rsidRPr="00DA725D">
        <w:rPr>
          <w:rFonts w:ascii="Arial" w:hAnsi="Arial"/>
          <w:iCs/>
          <w:sz w:val="15"/>
          <w:szCs w:val="14"/>
          <w:lang w:val="en-US"/>
        </w:rPr>
        <w:t xml:space="preserve"> (20.0 mg, 0.029 mmol, 1 equiv.), benzene (0.6 mL) and phenylacetylene (3.6 </w:t>
      </w:r>
      <w:r w:rsidRPr="00DA725D">
        <w:rPr>
          <w:rFonts w:ascii="Arial" w:hAnsi="Arial"/>
          <w:iCs/>
          <w:sz w:val="15"/>
          <w:szCs w:val="14"/>
          <w:lang w:val="el-GR"/>
        </w:rPr>
        <w:t>μ</w:t>
      </w:r>
      <w:r w:rsidRPr="00DA725D">
        <w:rPr>
          <w:rFonts w:ascii="Arial" w:hAnsi="Arial"/>
          <w:iCs/>
          <w:sz w:val="15"/>
          <w:szCs w:val="14"/>
          <w:lang w:val="en-GB"/>
        </w:rPr>
        <w:t>L</w:t>
      </w:r>
      <w:r w:rsidRPr="00DA725D">
        <w:rPr>
          <w:rFonts w:ascii="Arial" w:hAnsi="Arial"/>
          <w:iCs/>
          <w:sz w:val="15"/>
          <w:szCs w:val="14"/>
          <w:lang w:val="en-US"/>
        </w:rPr>
        <w:t>, 0.032 mmol, 1.1 equiv.). This solution was stirred for 16 hours at 80 °C. The solvent was evaporated under vacuum and the white residue was washed with diethyl ether (2x2 mL) and dried The product was obtained as a white solid in 92% yield (18 mg, 0.027 mmol).</w:t>
      </w:r>
      <w:r w:rsidR="004918B7" w:rsidRPr="004918B7">
        <w:rPr>
          <w:rFonts w:ascii="Arial" w:hAnsi="Arial"/>
          <w:bCs/>
          <w:iCs/>
          <w:sz w:val="15"/>
          <w:szCs w:val="14"/>
          <w:lang w:val="en-GB"/>
        </w:rPr>
        <w:t xml:space="preserve"> </w:t>
      </w:r>
      <w:r w:rsidRPr="00DA725D">
        <w:rPr>
          <w:rFonts w:ascii="Arial" w:hAnsi="Arial"/>
          <w:b/>
          <w:iCs/>
          <w:sz w:val="15"/>
          <w:szCs w:val="14"/>
          <w:vertAlign w:val="superscript"/>
          <w:lang w:val="en-US"/>
        </w:rPr>
        <w:t>1</w:t>
      </w:r>
      <w:r w:rsidRPr="00DA725D">
        <w:rPr>
          <w:rFonts w:ascii="Arial" w:hAnsi="Arial"/>
          <w:b/>
          <w:iCs/>
          <w:sz w:val="15"/>
          <w:szCs w:val="14"/>
          <w:lang w:val="en-US"/>
        </w:rPr>
        <w:t>H NMR (400 MHz, CDCl</w:t>
      </w:r>
      <w:r w:rsidRPr="00DA725D">
        <w:rPr>
          <w:rFonts w:ascii="Arial" w:hAnsi="Arial"/>
          <w:b/>
          <w:iCs/>
          <w:sz w:val="15"/>
          <w:szCs w:val="14"/>
          <w:vertAlign w:val="subscript"/>
          <w:lang w:val="en-US"/>
        </w:rPr>
        <w:t>3</w:t>
      </w:r>
      <w:r w:rsidRPr="00DA725D">
        <w:rPr>
          <w:rFonts w:ascii="Arial" w:hAnsi="Arial"/>
          <w:b/>
          <w:iCs/>
          <w:sz w:val="15"/>
          <w:szCs w:val="14"/>
          <w:lang w:val="en-US"/>
        </w:rPr>
        <w:t>):</w:t>
      </w:r>
      <w:r w:rsidRPr="00DA725D">
        <w:rPr>
          <w:rFonts w:ascii="Arial" w:hAnsi="Arial"/>
          <w:iCs/>
          <w:sz w:val="15"/>
          <w:szCs w:val="14"/>
          <w:lang w:val="en-US"/>
        </w:rPr>
        <w:t xml:space="preserve"> δ (ppm) = </w:t>
      </w:r>
      <w:r w:rsidRPr="00DA725D">
        <w:rPr>
          <w:rFonts w:ascii="Arial" w:hAnsi="Arial"/>
          <w:iCs/>
          <w:sz w:val="15"/>
          <w:szCs w:val="14"/>
        </w:rPr>
        <w:t xml:space="preserve">7.49 (t, </w:t>
      </w:r>
      <w:r w:rsidRPr="00DA725D">
        <w:rPr>
          <w:rFonts w:ascii="Arial" w:hAnsi="Arial"/>
          <w:i/>
          <w:iCs/>
          <w:sz w:val="15"/>
          <w:szCs w:val="14"/>
        </w:rPr>
        <w:t>J</w:t>
      </w:r>
      <w:r w:rsidRPr="00DA725D">
        <w:rPr>
          <w:rFonts w:ascii="Arial" w:hAnsi="Arial"/>
          <w:iCs/>
          <w:sz w:val="15"/>
          <w:szCs w:val="14"/>
        </w:rPr>
        <w:t xml:space="preserve"> = 7.8 Hz, 2H), 7.32 – 7.28 (m, 6H), 7.12 (s, 2H), 7.11 – 7.01 (m, 3H), 2.70 – 2.51 (</w:t>
      </w:r>
      <w:proofErr w:type="spellStart"/>
      <w:r w:rsidRPr="00DA725D">
        <w:rPr>
          <w:rFonts w:ascii="Arial" w:hAnsi="Arial"/>
          <w:iCs/>
          <w:sz w:val="15"/>
          <w:szCs w:val="14"/>
        </w:rPr>
        <w:t>hept</w:t>
      </w:r>
      <w:proofErr w:type="spellEnd"/>
      <w:r w:rsidRPr="00DA725D">
        <w:rPr>
          <w:rFonts w:ascii="Arial" w:hAnsi="Arial"/>
          <w:iCs/>
          <w:sz w:val="15"/>
          <w:szCs w:val="14"/>
        </w:rPr>
        <w:t xml:space="preserve">, </w:t>
      </w:r>
      <w:r w:rsidRPr="00DA725D">
        <w:rPr>
          <w:rFonts w:ascii="Arial" w:hAnsi="Arial"/>
          <w:i/>
          <w:iCs/>
          <w:sz w:val="15"/>
          <w:szCs w:val="14"/>
        </w:rPr>
        <w:t>J</w:t>
      </w:r>
      <w:r w:rsidRPr="00DA725D">
        <w:rPr>
          <w:rFonts w:ascii="Arial" w:hAnsi="Arial"/>
          <w:iCs/>
          <w:sz w:val="15"/>
          <w:szCs w:val="14"/>
        </w:rPr>
        <w:t xml:space="preserve"> = 6.9 Hz, 4H), 1.38 (d, </w:t>
      </w:r>
      <w:r w:rsidRPr="00DA725D">
        <w:rPr>
          <w:rFonts w:ascii="Arial" w:hAnsi="Arial"/>
          <w:i/>
          <w:iCs/>
          <w:sz w:val="15"/>
          <w:szCs w:val="14"/>
        </w:rPr>
        <w:t>J</w:t>
      </w:r>
      <w:r w:rsidRPr="00DA725D">
        <w:rPr>
          <w:rFonts w:ascii="Arial" w:hAnsi="Arial"/>
          <w:iCs/>
          <w:sz w:val="15"/>
          <w:szCs w:val="14"/>
        </w:rPr>
        <w:t xml:space="preserve"> = 6.9 Hz, 12H), 1.21 (d, </w:t>
      </w:r>
      <w:r w:rsidRPr="00DA725D">
        <w:rPr>
          <w:rFonts w:ascii="Arial" w:hAnsi="Arial"/>
          <w:i/>
          <w:iCs/>
          <w:sz w:val="15"/>
          <w:szCs w:val="14"/>
        </w:rPr>
        <w:t>J</w:t>
      </w:r>
      <w:r w:rsidRPr="00DA725D">
        <w:rPr>
          <w:rFonts w:ascii="Arial" w:hAnsi="Arial"/>
          <w:iCs/>
          <w:sz w:val="15"/>
          <w:szCs w:val="14"/>
        </w:rPr>
        <w:t xml:space="preserve"> = 6.9 Hz, 12H).</w:t>
      </w:r>
      <w:r w:rsidR="004918B7" w:rsidRPr="004918B7">
        <w:rPr>
          <w:rFonts w:ascii="Arial" w:hAnsi="Arial"/>
          <w:bCs/>
          <w:iCs/>
          <w:sz w:val="15"/>
          <w:szCs w:val="14"/>
          <w:lang w:val="en-GB"/>
        </w:rPr>
        <w:t xml:space="preserve"> </w:t>
      </w:r>
      <w:r w:rsidRPr="00DA725D">
        <w:rPr>
          <w:rFonts w:ascii="Arial" w:hAnsi="Arial"/>
          <w:b/>
          <w:iCs/>
          <w:sz w:val="15"/>
          <w:szCs w:val="14"/>
          <w:vertAlign w:val="superscript"/>
        </w:rPr>
        <w:t>13</w:t>
      </w:r>
      <w:r w:rsidRPr="00DA725D">
        <w:rPr>
          <w:rFonts w:ascii="Arial" w:hAnsi="Arial"/>
          <w:b/>
          <w:iCs/>
          <w:sz w:val="15"/>
          <w:szCs w:val="14"/>
        </w:rPr>
        <w:t>C {</w:t>
      </w:r>
      <w:r w:rsidRPr="00DA725D">
        <w:rPr>
          <w:rFonts w:ascii="Arial" w:hAnsi="Arial"/>
          <w:b/>
          <w:iCs/>
          <w:sz w:val="15"/>
          <w:szCs w:val="14"/>
          <w:vertAlign w:val="superscript"/>
        </w:rPr>
        <w:t>1</w:t>
      </w:r>
      <w:r w:rsidRPr="00DA725D">
        <w:rPr>
          <w:rFonts w:ascii="Arial" w:hAnsi="Arial"/>
          <w:b/>
          <w:iCs/>
          <w:sz w:val="15"/>
          <w:szCs w:val="14"/>
        </w:rPr>
        <w:t>H} NMR (101 MHz, CDCl</w:t>
      </w:r>
      <w:r w:rsidRPr="00DA725D">
        <w:rPr>
          <w:rFonts w:ascii="Arial" w:hAnsi="Arial"/>
          <w:b/>
          <w:iCs/>
          <w:sz w:val="15"/>
          <w:szCs w:val="14"/>
          <w:vertAlign w:val="subscript"/>
        </w:rPr>
        <w:t>3</w:t>
      </w:r>
      <w:r w:rsidRPr="00DA725D">
        <w:rPr>
          <w:rFonts w:ascii="Arial" w:hAnsi="Arial"/>
          <w:b/>
          <w:iCs/>
          <w:sz w:val="15"/>
          <w:szCs w:val="14"/>
        </w:rPr>
        <w:t>):</w:t>
      </w:r>
      <w:r w:rsidRPr="00DA725D">
        <w:rPr>
          <w:rFonts w:ascii="Arial" w:hAnsi="Arial"/>
          <w:iCs/>
          <w:sz w:val="15"/>
          <w:szCs w:val="14"/>
        </w:rPr>
        <w:t xml:space="preserve"> </w:t>
      </w:r>
      <w:r w:rsidRPr="00DA725D">
        <w:rPr>
          <w:rFonts w:ascii="Arial" w:hAnsi="Arial"/>
          <w:iCs/>
          <w:sz w:val="15"/>
          <w:szCs w:val="14"/>
          <w:lang w:val="en-US"/>
        </w:rPr>
        <w:t>δ</w:t>
      </w:r>
      <w:r w:rsidRPr="00DA725D">
        <w:rPr>
          <w:rFonts w:ascii="Arial" w:hAnsi="Arial"/>
          <w:iCs/>
          <w:sz w:val="15"/>
          <w:szCs w:val="14"/>
        </w:rPr>
        <w:t xml:space="preserve"> (ppm) = 191.2, 145.8, 134.5, 132.4, 130.6, 129.3, 127.6, 126.1, 125.9, 124.3, 123.3, 103.9, 28.9, 24.8, 24.2.</w:t>
      </w:r>
      <w:r w:rsidR="004918B7">
        <w:rPr>
          <w:rFonts w:ascii="Arial" w:hAnsi="Arial"/>
          <w:b/>
          <w:iCs/>
          <w:sz w:val="15"/>
          <w:szCs w:val="14"/>
          <w:lang w:val="en-GB"/>
        </w:rPr>
        <w:t xml:space="preserve"> </w:t>
      </w:r>
      <w:r w:rsidRPr="00DA725D">
        <w:rPr>
          <w:rFonts w:ascii="Arial" w:hAnsi="Arial"/>
          <w:iCs/>
          <w:sz w:val="15"/>
          <w:szCs w:val="14"/>
          <w:lang w:val="en-US"/>
        </w:rPr>
        <w:t>Analytical data obtained are in agreement with reported values.</w:t>
      </w:r>
      <w:r w:rsidRPr="00DA725D">
        <w:rPr>
          <w:rFonts w:ascii="Arial" w:hAnsi="Arial"/>
          <w:iCs/>
          <w:sz w:val="15"/>
          <w:szCs w:val="14"/>
          <w:vertAlign w:val="superscript"/>
          <w:lang w:val="en-US"/>
        </w:rPr>
        <w:t>[</w:t>
      </w:r>
      <w:r w:rsidR="00CF1AE7">
        <w:rPr>
          <w:rFonts w:ascii="Arial" w:hAnsi="Arial"/>
          <w:iCs/>
          <w:sz w:val="15"/>
          <w:szCs w:val="14"/>
          <w:vertAlign w:val="superscript"/>
          <w:lang w:val="en-US"/>
        </w:rPr>
        <w:t>14a,16c</w:t>
      </w:r>
      <w:r w:rsidRPr="00DA725D">
        <w:rPr>
          <w:rFonts w:ascii="Arial" w:hAnsi="Arial"/>
          <w:iCs/>
          <w:sz w:val="15"/>
          <w:szCs w:val="14"/>
          <w:vertAlign w:val="superscript"/>
          <w:lang w:val="en-US"/>
        </w:rPr>
        <w:t>]</w:t>
      </w:r>
    </w:p>
    <w:p w14:paraId="70FC8E62" w14:textId="1307CD62" w:rsidR="00DA725D" w:rsidRPr="00DA725D" w:rsidRDefault="00DA725D" w:rsidP="00DA725D">
      <w:pPr>
        <w:spacing w:after="240" w:line="200" w:lineRule="exact"/>
        <w:jc w:val="both"/>
        <w:rPr>
          <w:rFonts w:ascii="Arial" w:hAnsi="Arial"/>
          <w:b/>
          <w:iCs/>
          <w:sz w:val="15"/>
          <w:szCs w:val="14"/>
          <w:lang w:val="en-GB"/>
        </w:rPr>
      </w:pPr>
      <w:r w:rsidRPr="00DA725D">
        <w:rPr>
          <w:rFonts w:ascii="Arial" w:hAnsi="Arial"/>
          <w:b/>
          <w:iCs/>
          <w:sz w:val="15"/>
          <w:szCs w:val="14"/>
          <w:lang w:val="en-GB"/>
        </w:rPr>
        <w:t xml:space="preserve">Synthesis of </w:t>
      </w:r>
      <w:bookmarkStart w:id="49" w:name="_Hlk30345800"/>
      <w:r w:rsidRPr="00DA725D">
        <w:rPr>
          <w:rFonts w:ascii="Arial" w:hAnsi="Arial"/>
          <w:b/>
          <w:iCs/>
          <w:sz w:val="15"/>
          <w:szCs w:val="14"/>
          <w:lang w:val="en-GB"/>
        </w:rPr>
        <w:t>[Au(</w:t>
      </w:r>
      <w:proofErr w:type="spellStart"/>
      <w:r w:rsidRPr="00DA725D">
        <w:rPr>
          <w:rFonts w:ascii="Arial" w:hAnsi="Arial"/>
          <w:b/>
          <w:iCs/>
          <w:sz w:val="15"/>
          <w:szCs w:val="14"/>
          <w:lang w:val="en-GB"/>
        </w:rPr>
        <w:t>IPr</w:t>
      </w:r>
      <w:proofErr w:type="spellEnd"/>
      <w:r w:rsidRPr="00DA725D">
        <w:rPr>
          <w:rFonts w:ascii="Arial" w:hAnsi="Arial"/>
          <w:b/>
          <w:iCs/>
          <w:sz w:val="15"/>
          <w:szCs w:val="14"/>
          <w:lang w:val="en-GB"/>
        </w:rPr>
        <w:t>)</w:t>
      </w:r>
      <w:proofErr w:type="spellStart"/>
      <w:r w:rsidRPr="00DA725D">
        <w:rPr>
          <w:rFonts w:ascii="Arial" w:hAnsi="Arial"/>
          <w:b/>
          <w:iCs/>
          <w:sz w:val="15"/>
          <w:szCs w:val="14"/>
          <w:lang w:val="en-GB"/>
        </w:rPr>
        <w:t>Cbz</w:t>
      </w:r>
      <w:proofErr w:type="spellEnd"/>
      <w:r w:rsidRPr="00DA725D">
        <w:rPr>
          <w:rFonts w:ascii="Arial" w:hAnsi="Arial"/>
          <w:b/>
          <w:iCs/>
          <w:sz w:val="15"/>
          <w:szCs w:val="14"/>
          <w:lang w:val="en-GB"/>
        </w:rPr>
        <w:t>] (14):</w:t>
      </w:r>
      <w:bookmarkEnd w:id="49"/>
    </w:p>
    <w:p w14:paraId="59B0BA2C" w14:textId="5A357A65" w:rsidR="00DA725D" w:rsidRPr="004918B7" w:rsidRDefault="00DA725D" w:rsidP="00DA725D">
      <w:pPr>
        <w:spacing w:after="240" w:line="200" w:lineRule="exact"/>
        <w:jc w:val="both"/>
        <w:rPr>
          <w:rFonts w:ascii="Arial" w:hAnsi="Arial"/>
          <w:iCs/>
          <w:sz w:val="15"/>
          <w:szCs w:val="14"/>
          <w:lang w:val="en-US"/>
        </w:rPr>
      </w:pPr>
      <w:r w:rsidRPr="00DA725D">
        <w:rPr>
          <w:rFonts w:ascii="Arial" w:hAnsi="Arial"/>
          <w:iCs/>
          <w:sz w:val="15"/>
          <w:szCs w:val="14"/>
          <w:lang w:val="en-US"/>
        </w:rPr>
        <w:t xml:space="preserve">A 4 mL screwcap vial equipped with a septum cap and a stirring bar was charged with </w:t>
      </w:r>
      <w:r w:rsidRPr="00DA725D">
        <w:rPr>
          <w:rFonts w:ascii="Arial" w:hAnsi="Arial"/>
          <w:b/>
          <w:iCs/>
          <w:sz w:val="15"/>
          <w:szCs w:val="14"/>
          <w:lang w:val="en-US"/>
        </w:rPr>
        <w:t>2b</w:t>
      </w:r>
      <w:r w:rsidRPr="00DA725D">
        <w:rPr>
          <w:rFonts w:ascii="Arial" w:hAnsi="Arial"/>
          <w:iCs/>
          <w:sz w:val="15"/>
          <w:szCs w:val="14"/>
          <w:lang w:val="en-US"/>
        </w:rPr>
        <w:t xml:space="preserve"> (80.0 mg, 0.092 mmol, 1 equiv.), carbazole (19.2 mg, 0.092 mmol, 1.0 equiv.) and benzene (0.6 mL). This solution was stirred for 16 hours at 80 °C. The solvent was evaporated under vacuum and the white residue was washed with diethyl ether (3x3 mL) and dried The product was obtained as a white solid in 91% yield (62.9 mg, 0.084 mmol).</w:t>
      </w:r>
      <w:r w:rsidR="004918B7">
        <w:rPr>
          <w:rFonts w:ascii="Arial" w:hAnsi="Arial"/>
          <w:iCs/>
          <w:sz w:val="15"/>
          <w:szCs w:val="14"/>
          <w:lang w:val="en-US"/>
        </w:rPr>
        <w:t xml:space="preserve"> </w:t>
      </w:r>
      <w:r w:rsidRPr="00DA725D">
        <w:rPr>
          <w:rFonts w:ascii="Arial" w:hAnsi="Arial"/>
          <w:b/>
          <w:iCs/>
          <w:sz w:val="15"/>
          <w:szCs w:val="14"/>
          <w:vertAlign w:val="superscript"/>
        </w:rPr>
        <w:t>1</w:t>
      </w:r>
      <w:r w:rsidRPr="00DA725D">
        <w:rPr>
          <w:rFonts w:ascii="Arial" w:hAnsi="Arial"/>
          <w:b/>
          <w:iCs/>
          <w:sz w:val="15"/>
          <w:szCs w:val="14"/>
        </w:rPr>
        <w:t>H NMR (400 MHz, CD</w:t>
      </w:r>
      <w:r w:rsidRPr="00DA725D">
        <w:rPr>
          <w:rFonts w:ascii="Arial" w:hAnsi="Arial"/>
          <w:b/>
          <w:iCs/>
          <w:sz w:val="15"/>
          <w:szCs w:val="14"/>
          <w:vertAlign w:val="subscript"/>
        </w:rPr>
        <w:t>2</w:t>
      </w:r>
      <w:r w:rsidRPr="00DA725D">
        <w:rPr>
          <w:rFonts w:ascii="Arial" w:hAnsi="Arial"/>
          <w:b/>
          <w:iCs/>
          <w:sz w:val="15"/>
          <w:szCs w:val="14"/>
        </w:rPr>
        <w:t>Cl</w:t>
      </w:r>
      <w:r w:rsidRPr="00DA725D">
        <w:rPr>
          <w:rFonts w:ascii="Arial" w:hAnsi="Arial"/>
          <w:b/>
          <w:iCs/>
          <w:sz w:val="15"/>
          <w:szCs w:val="14"/>
          <w:vertAlign w:val="subscript"/>
        </w:rPr>
        <w:t>2</w:t>
      </w:r>
      <w:r w:rsidRPr="00DA725D">
        <w:rPr>
          <w:rFonts w:ascii="Arial" w:hAnsi="Arial"/>
          <w:b/>
          <w:iCs/>
          <w:sz w:val="15"/>
          <w:szCs w:val="14"/>
        </w:rPr>
        <w:t>):</w:t>
      </w:r>
      <w:r w:rsidRPr="00DA725D">
        <w:rPr>
          <w:rFonts w:ascii="Arial" w:hAnsi="Arial"/>
          <w:iCs/>
          <w:sz w:val="15"/>
          <w:szCs w:val="14"/>
        </w:rPr>
        <w:t xml:space="preserve"> </w:t>
      </w:r>
      <w:r w:rsidRPr="00DA725D">
        <w:rPr>
          <w:rFonts w:ascii="Arial" w:hAnsi="Arial"/>
          <w:iCs/>
          <w:sz w:val="15"/>
          <w:szCs w:val="14"/>
          <w:lang w:val="en-US"/>
        </w:rPr>
        <w:t xml:space="preserve">δ (ppm) = </w:t>
      </w:r>
      <w:r w:rsidRPr="00DA725D">
        <w:rPr>
          <w:rFonts w:ascii="Arial" w:hAnsi="Arial"/>
          <w:iCs/>
          <w:sz w:val="15"/>
          <w:szCs w:val="14"/>
        </w:rPr>
        <w:t>7.88 (</w:t>
      </w:r>
      <w:proofErr w:type="spellStart"/>
      <w:r w:rsidRPr="00DA725D">
        <w:rPr>
          <w:rFonts w:ascii="Arial" w:hAnsi="Arial"/>
          <w:iCs/>
          <w:sz w:val="15"/>
          <w:szCs w:val="14"/>
        </w:rPr>
        <w:t>ddd</w:t>
      </w:r>
      <w:proofErr w:type="spellEnd"/>
      <w:r w:rsidRPr="00DA725D">
        <w:rPr>
          <w:rFonts w:ascii="Arial" w:hAnsi="Arial"/>
          <w:iCs/>
          <w:sz w:val="15"/>
          <w:szCs w:val="14"/>
        </w:rPr>
        <w:t xml:space="preserve">, </w:t>
      </w:r>
      <w:r w:rsidRPr="00DA725D">
        <w:rPr>
          <w:rFonts w:ascii="Arial" w:hAnsi="Arial"/>
          <w:i/>
          <w:iCs/>
          <w:sz w:val="15"/>
          <w:szCs w:val="14"/>
        </w:rPr>
        <w:t>J</w:t>
      </w:r>
      <w:r w:rsidRPr="00DA725D">
        <w:rPr>
          <w:rFonts w:ascii="Arial" w:hAnsi="Arial"/>
          <w:iCs/>
          <w:sz w:val="15"/>
          <w:szCs w:val="14"/>
        </w:rPr>
        <w:t xml:space="preserve"> = 7.7, 1.2, 0.7 Hz, 2H), 7.65 (t, </w:t>
      </w:r>
      <w:r w:rsidRPr="00DA725D">
        <w:rPr>
          <w:rFonts w:ascii="Arial" w:hAnsi="Arial"/>
          <w:i/>
          <w:iCs/>
          <w:sz w:val="15"/>
          <w:szCs w:val="14"/>
        </w:rPr>
        <w:t>J</w:t>
      </w:r>
      <w:r w:rsidRPr="00DA725D">
        <w:rPr>
          <w:rFonts w:ascii="Arial" w:hAnsi="Arial"/>
          <w:iCs/>
          <w:sz w:val="15"/>
          <w:szCs w:val="14"/>
        </w:rPr>
        <w:t xml:space="preserve"> = 7.8 Hz, 2H), 7.44 (d, </w:t>
      </w:r>
      <w:r w:rsidRPr="00DA725D">
        <w:rPr>
          <w:rFonts w:ascii="Arial" w:hAnsi="Arial"/>
          <w:i/>
          <w:iCs/>
          <w:sz w:val="15"/>
          <w:szCs w:val="14"/>
        </w:rPr>
        <w:t>J</w:t>
      </w:r>
      <w:r w:rsidRPr="00DA725D">
        <w:rPr>
          <w:rFonts w:ascii="Arial" w:hAnsi="Arial"/>
          <w:iCs/>
          <w:sz w:val="15"/>
          <w:szCs w:val="14"/>
        </w:rPr>
        <w:t xml:space="preserve"> = 7.8 Hz, 4H), 7.35 (s, 1H), 7.03 (</w:t>
      </w:r>
      <w:proofErr w:type="spellStart"/>
      <w:r w:rsidRPr="00DA725D">
        <w:rPr>
          <w:rFonts w:ascii="Arial" w:hAnsi="Arial"/>
          <w:iCs/>
          <w:sz w:val="15"/>
          <w:szCs w:val="14"/>
        </w:rPr>
        <w:t>ddd</w:t>
      </w:r>
      <w:proofErr w:type="spellEnd"/>
      <w:r w:rsidRPr="00DA725D">
        <w:rPr>
          <w:rFonts w:ascii="Arial" w:hAnsi="Arial"/>
          <w:iCs/>
          <w:sz w:val="15"/>
          <w:szCs w:val="14"/>
        </w:rPr>
        <w:t xml:space="preserve">, </w:t>
      </w:r>
      <w:r w:rsidRPr="00DA725D">
        <w:rPr>
          <w:rFonts w:ascii="Arial" w:hAnsi="Arial"/>
          <w:i/>
          <w:iCs/>
          <w:sz w:val="15"/>
          <w:szCs w:val="14"/>
        </w:rPr>
        <w:t>J</w:t>
      </w:r>
      <w:r w:rsidRPr="00DA725D">
        <w:rPr>
          <w:rFonts w:ascii="Arial" w:hAnsi="Arial"/>
          <w:iCs/>
          <w:sz w:val="15"/>
          <w:szCs w:val="14"/>
        </w:rPr>
        <w:t xml:space="preserve"> = 8.2, 7.0, 1.3 Hz, 2H), 6.86 (</w:t>
      </w:r>
      <w:proofErr w:type="spellStart"/>
      <w:r w:rsidRPr="00DA725D">
        <w:rPr>
          <w:rFonts w:ascii="Arial" w:hAnsi="Arial"/>
          <w:iCs/>
          <w:sz w:val="15"/>
          <w:szCs w:val="14"/>
        </w:rPr>
        <w:t>ddd</w:t>
      </w:r>
      <w:proofErr w:type="spellEnd"/>
      <w:r w:rsidRPr="00DA725D">
        <w:rPr>
          <w:rFonts w:ascii="Arial" w:hAnsi="Arial"/>
          <w:iCs/>
          <w:sz w:val="15"/>
          <w:szCs w:val="14"/>
        </w:rPr>
        <w:t xml:space="preserve">, </w:t>
      </w:r>
      <w:r w:rsidRPr="00DA725D">
        <w:rPr>
          <w:rFonts w:ascii="Arial" w:hAnsi="Arial"/>
          <w:i/>
          <w:iCs/>
          <w:sz w:val="15"/>
          <w:szCs w:val="14"/>
        </w:rPr>
        <w:t>J</w:t>
      </w:r>
      <w:r w:rsidRPr="00DA725D">
        <w:rPr>
          <w:rFonts w:ascii="Arial" w:hAnsi="Arial"/>
          <w:iCs/>
          <w:sz w:val="15"/>
          <w:szCs w:val="14"/>
        </w:rPr>
        <w:t xml:space="preserve"> = 7.9, 7.1, 1.0 Hz, 2H), 6.73 (</w:t>
      </w:r>
      <w:proofErr w:type="spellStart"/>
      <w:r w:rsidRPr="00DA725D">
        <w:rPr>
          <w:rFonts w:ascii="Arial" w:hAnsi="Arial"/>
          <w:iCs/>
          <w:sz w:val="15"/>
          <w:szCs w:val="14"/>
        </w:rPr>
        <w:t>dt</w:t>
      </w:r>
      <w:proofErr w:type="spellEnd"/>
      <w:r w:rsidRPr="00DA725D">
        <w:rPr>
          <w:rFonts w:ascii="Arial" w:hAnsi="Arial"/>
          <w:iCs/>
          <w:sz w:val="15"/>
          <w:szCs w:val="14"/>
        </w:rPr>
        <w:t xml:space="preserve">, </w:t>
      </w:r>
      <w:r w:rsidRPr="00DA725D">
        <w:rPr>
          <w:rFonts w:ascii="Arial" w:hAnsi="Arial"/>
          <w:i/>
          <w:iCs/>
          <w:sz w:val="15"/>
          <w:szCs w:val="14"/>
        </w:rPr>
        <w:t>J</w:t>
      </w:r>
      <w:r w:rsidRPr="00DA725D">
        <w:rPr>
          <w:rFonts w:ascii="Arial" w:hAnsi="Arial"/>
          <w:iCs/>
          <w:sz w:val="15"/>
          <w:szCs w:val="14"/>
        </w:rPr>
        <w:t xml:space="preserve"> = 8.2, 0.8 Hz, 2H), 2.72 (</w:t>
      </w:r>
      <w:proofErr w:type="spellStart"/>
      <w:r w:rsidRPr="00DA725D">
        <w:rPr>
          <w:rFonts w:ascii="Arial" w:hAnsi="Arial"/>
          <w:iCs/>
          <w:sz w:val="15"/>
          <w:szCs w:val="14"/>
        </w:rPr>
        <w:t>hept</w:t>
      </w:r>
      <w:proofErr w:type="spellEnd"/>
      <w:r w:rsidRPr="00DA725D">
        <w:rPr>
          <w:rFonts w:ascii="Arial" w:hAnsi="Arial"/>
          <w:iCs/>
          <w:sz w:val="15"/>
          <w:szCs w:val="14"/>
        </w:rPr>
        <w:t xml:space="preserve">, </w:t>
      </w:r>
      <w:r w:rsidRPr="00DA725D">
        <w:rPr>
          <w:rFonts w:ascii="Arial" w:hAnsi="Arial"/>
          <w:i/>
          <w:iCs/>
          <w:sz w:val="15"/>
          <w:szCs w:val="14"/>
        </w:rPr>
        <w:t>J</w:t>
      </w:r>
      <w:r w:rsidRPr="00DA725D">
        <w:rPr>
          <w:rFonts w:ascii="Arial" w:hAnsi="Arial"/>
          <w:iCs/>
          <w:sz w:val="15"/>
          <w:szCs w:val="14"/>
        </w:rPr>
        <w:t xml:space="preserve"> = 6.9 Hz, 4H), 1.38 (d, </w:t>
      </w:r>
      <w:r w:rsidRPr="00DA725D">
        <w:rPr>
          <w:rFonts w:ascii="Arial" w:hAnsi="Arial"/>
          <w:i/>
          <w:iCs/>
          <w:sz w:val="15"/>
          <w:szCs w:val="14"/>
        </w:rPr>
        <w:t>J</w:t>
      </w:r>
      <w:r w:rsidRPr="00DA725D">
        <w:rPr>
          <w:rFonts w:ascii="Arial" w:hAnsi="Arial"/>
          <w:iCs/>
          <w:sz w:val="15"/>
          <w:szCs w:val="14"/>
        </w:rPr>
        <w:t xml:space="preserve"> = 6.9 Hz, 12H), 1.29 (d, </w:t>
      </w:r>
      <w:r w:rsidRPr="00DA725D">
        <w:rPr>
          <w:rFonts w:ascii="Arial" w:hAnsi="Arial"/>
          <w:i/>
          <w:iCs/>
          <w:sz w:val="15"/>
          <w:szCs w:val="14"/>
        </w:rPr>
        <w:t>J</w:t>
      </w:r>
      <w:r w:rsidRPr="00DA725D">
        <w:rPr>
          <w:rFonts w:ascii="Arial" w:hAnsi="Arial"/>
          <w:iCs/>
          <w:sz w:val="15"/>
          <w:szCs w:val="14"/>
        </w:rPr>
        <w:t xml:space="preserve"> = 6.9 Hz, 12H).</w:t>
      </w:r>
      <w:r w:rsidR="004918B7">
        <w:rPr>
          <w:rFonts w:ascii="Arial" w:hAnsi="Arial"/>
          <w:iCs/>
          <w:sz w:val="15"/>
          <w:szCs w:val="14"/>
          <w:lang w:val="en-US"/>
        </w:rPr>
        <w:t xml:space="preserve"> </w:t>
      </w:r>
      <w:r w:rsidRPr="00DA725D">
        <w:rPr>
          <w:rFonts w:ascii="Arial" w:hAnsi="Arial"/>
          <w:b/>
          <w:iCs/>
          <w:sz w:val="15"/>
          <w:szCs w:val="14"/>
          <w:vertAlign w:val="superscript"/>
        </w:rPr>
        <w:t>13</w:t>
      </w:r>
      <w:r w:rsidRPr="00DA725D">
        <w:rPr>
          <w:rFonts w:ascii="Arial" w:hAnsi="Arial"/>
          <w:b/>
          <w:iCs/>
          <w:sz w:val="15"/>
          <w:szCs w:val="14"/>
        </w:rPr>
        <w:t>C {</w:t>
      </w:r>
      <w:r w:rsidRPr="00DA725D">
        <w:rPr>
          <w:rFonts w:ascii="Arial" w:hAnsi="Arial"/>
          <w:b/>
          <w:iCs/>
          <w:sz w:val="15"/>
          <w:szCs w:val="14"/>
          <w:vertAlign w:val="superscript"/>
        </w:rPr>
        <w:t>1</w:t>
      </w:r>
      <w:r w:rsidRPr="00DA725D">
        <w:rPr>
          <w:rFonts w:ascii="Arial" w:hAnsi="Arial"/>
          <w:b/>
          <w:iCs/>
          <w:sz w:val="15"/>
          <w:szCs w:val="14"/>
        </w:rPr>
        <w:t>H} NMR (101 MHz, CD</w:t>
      </w:r>
      <w:r w:rsidRPr="00DA725D">
        <w:rPr>
          <w:rFonts w:ascii="Arial" w:hAnsi="Arial"/>
          <w:b/>
          <w:iCs/>
          <w:sz w:val="15"/>
          <w:szCs w:val="14"/>
          <w:vertAlign w:val="subscript"/>
        </w:rPr>
        <w:t>2</w:t>
      </w:r>
      <w:r w:rsidRPr="00DA725D">
        <w:rPr>
          <w:rFonts w:ascii="Arial" w:hAnsi="Arial"/>
          <w:b/>
          <w:iCs/>
          <w:sz w:val="15"/>
          <w:szCs w:val="14"/>
        </w:rPr>
        <w:t>Cl</w:t>
      </w:r>
      <w:r w:rsidRPr="00DA725D">
        <w:rPr>
          <w:rFonts w:ascii="Arial" w:hAnsi="Arial"/>
          <w:b/>
          <w:iCs/>
          <w:sz w:val="15"/>
          <w:szCs w:val="14"/>
          <w:vertAlign w:val="subscript"/>
        </w:rPr>
        <w:t>2</w:t>
      </w:r>
      <w:r w:rsidRPr="00DA725D">
        <w:rPr>
          <w:rFonts w:ascii="Arial" w:hAnsi="Arial"/>
          <w:b/>
          <w:iCs/>
          <w:sz w:val="15"/>
          <w:szCs w:val="14"/>
        </w:rPr>
        <w:t xml:space="preserve">): </w:t>
      </w:r>
      <w:r w:rsidRPr="00DA725D">
        <w:rPr>
          <w:rFonts w:ascii="Arial" w:hAnsi="Arial"/>
          <w:iCs/>
          <w:sz w:val="15"/>
          <w:szCs w:val="14"/>
          <w:lang w:val="en-US"/>
        </w:rPr>
        <w:t>δ</w:t>
      </w:r>
      <w:r w:rsidRPr="00DA725D">
        <w:rPr>
          <w:rFonts w:ascii="Arial" w:hAnsi="Arial"/>
          <w:iCs/>
          <w:sz w:val="15"/>
          <w:szCs w:val="14"/>
        </w:rPr>
        <w:t xml:space="preserve"> (ppm) = 179.2, 149.9, 146.7, 134.9, 131.2, 124.8, 124.0, 123.9, 123.9, 119.6, 116.2, 114.0, 29.5, 24.7, 24.5.</w:t>
      </w:r>
      <w:r w:rsidR="004918B7">
        <w:rPr>
          <w:rFonts w:ascii="Arial" w:hAnsi="Arial"/>
          <w:iCs/>
          <w:sz w:val="15"/>
          <w:szCs w:val="14"/>
          <w:lang w:val="en-US"/>
        </w:rPr>
        <w:t xml:space="preserve"> </w:t>
      </w:r>
      <w:r w:rsidRPr="00DA725D">
        <w:rPr>
          <w:rFonts w:ascii="Arial" w:hAnsi="Arial"/>
          <w:iCs/>
          <w:sz w:val="15"/>
          <w:szCs w:val="14"/>
          <w:lang w:val="en-US"/>
        </w:rPr>
        <w:t>Analytical data obtained are in agreement with reported values.</w:t>
      </w:r>
      <w:r w:rsidRPr="00DA725D">
        <w:rPr>
          <w:rFonts w:ascii="Arial" w:hAnsi="Arial"/>
          <w:iCs/>
          <w:sz w:val="15"/>
          <w:szCs w:val="14"/>
          <w:vertAlign w:val="superscript"/>
          <w:lang w:val="en-US"/>
        </w:rPr>
        <w:t>[</w:t>
      </w:r>
      <w:r w:rsidR="00CF1AE7">
        <w:rPr>
          <w:rFonts w:ascii="Arial" w:hAnsi="Arial"/>
          <w:iCs/>
          <w:sz w:val="15"/>
          <w:szCs w:val="14"/>
          <w:vertAlign w:val="superscript"/>
          <w:lang w:val="en-US"/>
        </w:rPr>
        <w:t>24</w:t>
      </w:r>
      <w:r w:rsidRPr="00DA725D">
        <w:rPr>
          <w:rFonts w:ascii="Arial" w:hAnsi="Arial"/>
          <w:iCs/>
          <w:sz w:val="15"/>
          <w:szCs w:val="14"/>
          <w:vertAlign w:val="superscript"/>
          <w:lang w:val="en-US"/>
        </w:rPr>
        <w:t>]</w:t>
      </w:r>
    </w:p>
    <w:bookmarkEnd w:id="10"/>
    <w:p w14:paraId="284AB827" w14:textId="49842DA8" w:rsidR="00E4350D" w:rsidRPr="003F070C" w:rsidRDefault="008362F5" w:rsidP="00E4350D">
      <w:pPr>
        <w:pStyle w:val="HAcknowledgements"/>
        <w:rPr>
          <w:color w:val="FF0000"/>
        </w:rPr>
      </w:pPr>
      <w:r w:rsidRPr="003F070C">
        <w:t>Ack</w:t>
      </w:r>
      <w:r w:rsidR="00E4350D" w:rsidRPr="003F070C">
        <w:t>nowledgements</w:t>
      </w:r>
    </w:p>
    <w:p w14:paraId="55878330" w14:textId="0633EA7E" w:rsidR="00E4350D" w:rsidRPr="003F070C" w:rsidRDefault="0056162D" w:rsidP="00EB27E9">
      <w:pPr>
        <w:pStyle w:val="Acknowledgements"/>
      </w:pPr>
      <w:r w:rsidRPr="003F070C">
        <w:rPr>
          <w:lang w:val="en-US"/>
        </w:rPr>
        <w:t xml:space="preserve">We gratefully acknowledge </w:t>
      </w:r>
      <w:r w:rsidR="003F4490" w:rsidRPr="003F070C">
        <w:rPr>
          <w:lang w:val="en-US"/>
        </w:rPr>
        <w:t>VLAIO (SBO project CO2PERATE), t</w:t>
      </w:r>
      <w:r w:rsidRPr="003F070C">
        <w:rPr>
          <w:lang w:val="en-US"/>
        </w:rPr>
        <w:t>he Special Research Fund (BOF) of Ghent University is also ack</w:t>
      </w:r>
      <w:r w:rsidR="002272FA" w:rsidRPr="003F070C">
        <w:rPr>
          <w:lang w:val="en-US"/>
        </w:rPr>
        <w:t xml:space="preserve">nowledged </w:t>
      </w:r>
      <w:r w:rsidR="00E06797" w:rsidRPr="003F070C">
        <w:rPr>
          <w:lang w:val="en-US"/>
        </w:rPr>
        <w:t xml:space="preserve">for </w:t>
      </w:r>
      <w:r w:rsidR="002272FA" w:rsidRPr="003F070C">
        <w:rPr>
          <w:lang w:val="en-US"/>
        </w:rPr>
        <w:t xml:space="preserve">Doctoral Scholarship (01D14919) </w:t>
      </w:r>
      <w:r w:rsidRPr="003F070C">
        <w:rPr>
          <w:lang w:val="en-US"/>
        </w:rPr>
        <w:t>to N.V.T.</w:t>
      </w:r>
      <w:r w:rsidR="00CB673F" w:rsidRPr="003F070C">
        <w:rPr>
          <w:lang w:val="en-US"/>
        </w:rPr>
        <w:t>,</w:t>
      </w:r>
      <w:r w:rsidR="00293DF3" w:rsidRPr="003F070C">
        <w:rPr>
          <w:lang w:val="en-US"/>
        </w:rPr>
        <w:t xml:space="preserve"> s</w:t>
      </w:r>
      <w:r w:rsidR="00CB673F" w:rsidRPr="003F070C">
        <w:rPr>
          <w:lang w:val="en-US"/>
        </w:rPr>
        <w:t>tarting</w:t>
      </w:r>
      <w:r w:rsidR="00293DF3" w:rsidRPr="003F070C">
        <w:rPr>
          <w:lang w:val="en-US"/>
        </w:rPr>
        <w:t xml:space="preserve"> and p</w:t>
      </w:r>
      <w:r w:rsidR="00CB673F" w:rsidRPr="003F070C">
        <w:rPr>
          <w:lang w:val="en-US"/>
        </w:rPr>
        <w:t>roject</w:t>
      </w:r>
      <w:r w:rsidR="002272FA" w:rsidRPr="003F070C">
        <w:rPr>
          <w:lang w:val="en-US"/>
        </w:rPr>
        <w:t xml:space="preserve"> </w:t>
      </w:r>
      <w:r w:rsidR="00B133A9" w:rsidRPr="003F070C">
        <w:rPr>
          <w:lang w:val="en-US"/>
        </w:rPr>
        <w:t>grants to S</w:t>
      </w:r>
      <w:r w:rsidR="00991433" w:rsidRPr="003F070C">
        <w:rPr>
          <w:lang w:val="en-US"/>
        </w:rPr>
        <w:t>.</w:t>
      </w:r>
      <w:r w:rsidR="00B133A9" w:rsidRPr="003F070C">
        <w:rPr>
          <w:lang w:val="en-US"/>
        </w:rPr>
        <w:t>P</w:t>
      </w:r>
      <w:r w:rsidR="00CB673F" w:rsidRPr="003F070C">
        <w:rPr>
          <w:lang w:val="en-US"/>
        </w:rPr>
        <w:t>.</w:t>
      </w:r>
      <w:r w:rsidR="00B133A9" w:rsidRPr="003F070C">
        <w:rPr>
          <w:lang w:val="en-US"/>
        </w:rPr>
        <w:t>N</w:t>
      </w:r>
      <w:r w:rsidR="00E06797" w:rsidRPr="003F070C">
        <w:rPr>
          <w:lang w:val="en-US"/>
        </w:rPr>
        <w:t xml:space="preserve">, and </w:t>
      </w:r>
      <w:r w:rsidR="000578B7" w:rsidRPr="003F070C">
        <w:rPr>
          <w:lang w:val="en-US"/>
        </w:rPr>
        <w:t>project</w:t>
      </w:r>
      <w:r w:rsidR="00E06797" w:rsidRPr="003F070C">
        <w:rPr>
          <w:lang w:val="en-US"/>
        </w:rPr>
        <w:t xml:space="preserve"> grant (01N03217) to KVH and MS</w:t>
      </w:r>
      <w:r w:rsidRPr="003F070C">
        <w:rPr>
          <w:lang w:val="en-US"/>
        </w:rPr>
        <w:t xml:space="preserve">. </w:t>
      </w:r>
      <w:r w:rsidR="008B6E41" w:rsidRPr="003F070C">
        <w:rPr>
          <w:lang w:val="en-US"/>
        </w:rPr>
        <w:t>KVH thanks the Hercules F</w:t>
      </w:r>
      <w:r w:rsidR="00F63285" w:rsidRPr="003F070C">
        <w:rPr>
          <w:lang w:val="en-US"/>
        </w:rPr>
        <w:t xml:space="preserve">oundation (project AUGE/11/029). </w:t>
      </w:r>
      <w:r w:rsidRPr="003F070C">
        <w:rPr>
          <w:lang w:val="en-US"/>
        </w:rPr>
        <w:t xml:space="preserve">Umicore AG is </w:t>
      </w:r>
      <w:r w:rsidR="000A736A" w:rsidRPr="003F070C">
        <w:rPr>
          <w:lang w:val="en-US"/>
        </w:rPr>
        <w:t xml:space="preserve">thankfully </w:t>
      </w:r>
      <w:r w:rsidRPr="003F070C">
        <w:rPr>
          <w:lang w:val="en-US"/>
        </w:rPr>
        <w:t>acknowledged for generous gifts of materials.</w:t>
      </w:r>
    </w:p>
    <w:p w14:paraId="4AC0AC2B" w14:textId="170E033B" w:rsidR="004556E1" w:rsidRPr="003F070C" w:rsidRDefault="00F45722" w:rsidP="00F45722">
      <w:pPr>
        <w:pStyle w:val="Keywords"/>
      </w:pPr>
      <w:r w:rsidRPr="003F070C">
        <w:rPr>
          <w:b/>
        </w:rPr>
        <w:t>Keywords:</w:t>
      </w:r>
      <w:r w:rsidRPr="003F070C">
        <w:t xml:space="preserve"> </w:t>
      </w:r>
      <w:r w:rsidR="001E2E3B" w:rsidRPr="003F070C">
        <w:t>Synthetic methodology</w:t>
      </w:r>
      <w:r w:rsidRPr="003F070C">
        <w:t xml:space="preserve"> </w:t>
      </w:r>
      <w:r w:rsidR="00EA73B6" w:rsidRPr="003F070C">
        <w:t>•</w:t>
      </w:r>
      <w:r w:rsidRPr="003F070C">
        <w:t xml:space="preserve"> </w:t>
      </w:r>
      <w:r w:rsidR="001E2E3B" w:rsidRPr="003F070C">
        <w:t>Sustainability</w:t>
      </w:r>
      <w:r w:rsidR="00EA73B6" w:rsidRPr="003F070C">
        <w:t xml:space="preserve"> </w:t>
      </w:r>
      <w:r w:rsidRPr="003F070C">
        <w:t xml:space="preserve">• </w:t>
      </w:r>
      <w:r w:rsidR="001E2E3B" w:rsidRPr="003F070C">
        <w:t xml:space="preserve">Gold synthon </w:t>
      </w:r>
      <w:r w:rsidR="00EA73B6" w:rsidRPr="003F070C">
        <w:t>• Catalysts • N-Heterocyclic carbenes</w:t>
      </w:r>
    </w:p>
    <w:p w14:paraId="2086FFFF" w14:textId="1E171B50" w:rsidR="00F229D6" w:rsidRPr="003F070C" w:rsidRDefault="00A33868" w:rsidP="00296CB1">
      <w:pPr>
        <w:pStyle w:val="References"/>
      </w:pPr>
      <w:r w:rsidRPr="003F070C">
        <w:t>[1]</w:t>
      </w:r>
      <w:r w:rsidRPr="003F070C">
        <w:tab/>
      </w:r>
      <w:r w:rsidR="00F229D6" w:rsidRPr="003F070C">
        <w:t xml:space="preserve">J. F. Hartwig, </w:t>
      </w:r>
      <w:r w:rsidR="00F229D6" w:rsidRPr="003F070C">
        <w:rPr>
          <w:i/>
        </w:rPr>
        <w:t>Organotransition Metal Chemistry – From Bonding to Catalysis</w:t>
      </w:r>
      <w:r w:rsidR="00F229D6" w:rsidRPr="003F070C">
        <w:t>,</w:t>
      </w:r>
      <w:r w:rsidR="00F229D6" w:rsidRPr="003F070C">
        <w:rPr>
          <w:rFonts w:cs="Arial"/>
          <w:color w:val="423E39"/>
          <w:shd w:val="clear" w:color="auto" w:fill="F7F4F0"/>
        </w:rPr>
        <w:t xml:space="preserve"> </w:t>
      </w:r>
      <w:r w:rsidR="00F229D6" w:rsidRPr="003F070C">
        <w:rPr>
          <w:lang w:val="de-DE"/>
        </w:rPr>
        <w:t>University Science Books</w:t>
      </w:r>
      <w:r w:rsidR="00F229D6" w:rsidRPr="003F070C">
        <w:t xml:space="preserve">, Sausalito, Calif., </w:t>
      </w:r>
      <w:r w:rsidR="00F229D6" w:rsidRPr="003F070C">
        <w:rPr>
          <w:b/>
        </w:rPr>
        <w:t>2010</w:t>
      </w:r>
      <w:r w:rsidR="00F229D6" w:rsidRPr="003F070C">
        <w:t>.</w:t>
      </w:r>
    </w:p>
    <w:p w14:paraId="777F9437" w14:textId="7085CF97" w:rsidR="00A417E0" w:rsidRPr="003F070C" w:rsidRDefault="00A417E0" w:rsidP="00296CB1">
      <w:pPr>
        <w:pStyle w:val="References"/>
        <w:rPr>
          <w:lang w:val="de-DE"/>
        </w:rPr>
      </w:pPr>
      <w:r w:rsidRPr="003F070C">
        <w:t>[2]</w:t>
      </w:r>
      <w:r w:rsidRPr="003F070C">
        <w:tab/>
      </w:r>
      <w:r w:rsidR="00E95F02" w:rsidRPr="003F070C">
        <w:t xml:space="preserve">a) </w:t>
      </w:r>
      <w:r w:rsidR="00076945" w:rsidRPr="003F070C">
        <w:rPr>
          <w:lang w:val="de-DE"/>
        </w:rPr>
        <w:t xml:space="preserve">N. Marion, S. P. Nolan, </w:t>
      </w:r>
      <w:r w:rsidR="00076945" w:rsidRPr="003F070C">
        <w:rPr>
          <w:i/>
          <w:iCs/>
          <w:lang w:val="de-DE"/>
        </w:rPr>
        <w:t>Chem. Soc. Rev.</w:t>
      </w:r>
      <w:r w:rsidR="00076945" w:rsidRPr="003F070C">
        <w:rPr>
          <w:lang w:val="de-DE"/>
        </w:rPr>
        <w:t xml:space="preserve"> </w:t>
      </w:r>
      <w:r w:rsidR="00076945" w:rsidRPr="003F070C">
        <w:rPr>
          <w:b/>
          <w:lang w:val="de-DE"/>
        </w:rPr>
        <w:t>2008</w:t>
      </w:r>
      <w:r w:rsidR="00076945" w:rsidRPr="003F070C">
        <w:rPr>
          <w:lang w:val="de-DE"/>
        </w:rPr>
        <w:t xml:space="preserve">, </w:t>
      </w:r>
      <w:r w:rsidR="00076945" w:rsidRPr="003F070C">
        <w:rPr>
          <w:i/>
          <w:iCs/>
          <w:lang w:val="de-DE"/>
        </w:rPr>
        <w:t>37</w:t>
      </w:r>
      <w:r w:rsidR="00076945" w:rsidRPr="003F070C">
        <w:rPr>
          <w:lang w:val="de-DE"/>
        </w:rPr>
        <w:t>, 1776-1782</w:t>
      </w:r>
      <w:r w:rsidR="00513821" w:rsidRPr="003F070C">
        <w:rPr>
          <w:lang w:val="de-DE"/>
        </w:rPr>
        <w:t xml:space="preserve">; </w:t>
      </w:r>
      <w:r w:rsidR="00E95F02" w:rsidRPr="003F070C">
        <w:rPr>
          <w:lang w:val="de-DE"/>
        </w:rPr>
        <w:t>b</w:t>
      </w:r>
      <w:r w:rsidR="00513821" w:rsidRPr="003F070C">
        <w:rPr>
          <w:lang w:val="de-DE"/>
        </w:rPr>
        <w:t xml:space="preserve">) S. P. Nolan, </w:t>
      </w:r>
      <w:r w:rsidR="00513821" w:rsidRPr="003F070C">
        <w:rPr>
          <w:i/>
          <w:iCs/>
          <w:lang w:val="de-DE"/>
        </w:rPr>
        <w:t>Acc. Chem. Res.</w:t>
      </w:r>
      <w:r w:rsidR="00513821" w:rsidRPr="003F070C">
        <w:rPr>
          <w:lang w:val="de-DE"/>
        </w:rPr>
        <w:t xml:space="preserve"> </w:t>
      </w:r>
      <w:r w:rsidR="00513821" w:rsidRPr="003F070C">
        <w:rPr>
          <w:b/>
          <w:lang w:val="de-DE"/>
        </w:rPr>
        <w:t>2010</w:t>
      </w:r>
      <w:r w:rsidR="00513821" w:rsidRPr="003F070C">
        <w:rPr>
          <w:lang w:val="de-DE"/>
        </w:rPr>
        <w:t xml:space="preserve">, </w:t>
      </w:r>
      <w:r w:rsidR="00513821" w:rsidRPr="003F070C">
        <w:rPr>
          <w:i/>
          <w:iCs/>
          <w:lang w:val="de-DE"/>
        </w:rPr>
        <w:t>44</w:t>
      </w:r>
      <w:r w:rsidR="00513821" w:rsidRPr="003F070C">
        <w:rPr>
          <w:lang w:val="de-DE"/>
        </w:rPr>
        <w:t>, 91-100</w:t>
      </w:r>
      <w:r w:rsidR="008F6336" w:rsidRPr="003F070C">
        <w:rPr>
          <w:lang w:val="de-DE"/>
        </w:rPr>
        <w:t xml:space="preserve">; </w:t>
      </w:r>
      <w:r w:rsidR="00E95F02" w:rsidRPr="003F070C">
        <w:rPr>
          <w:lang w:val="de-DE"/>
        </w:rPr>
        <w:t>c</w:t>
      </w:r>
      <w:r w:rsidR="008F6336" w:rsidRPr="003F070C">
        <w:rPr>
          <w:lang w:val="de-DE"/>
        </w:rPr>
        <w:t xml:space="preserve">) S. Gaillard, C. S J. Cazin, S. P. Nolan, </w:t>
      </w:r>
      <w:r w:rsidR="008F6336" w:rsidRPr="003F070C">
        <w:rPr>
          <w:i/>
          <w:iCs/>
          <w:lang w:val="de-DE"/>
        </w:rPr>
        <w:t>Acc. Chem. Res.</w:t>
      </w:r>
      <w:r w:rsidR="008F6336" w:rsidRPr="003F070C">
        <w:rPr>
          <w:lang w:val="de-DE"/>
        </w:rPr>
        <w:t xml:space="preserve"> </w:t>
      </w:r>
      <w:r w:rsidR="008F6336" w:rsidRPr="003F070C">
        <w:rPr>
          <w:b/>
          <w:lang w:val="de-DE"/>
        </w:rPr>
        <w:t>2011</w:t>
      </w:r>
      <w:r w:rsidR="008F6336" w:rsidRPr="003F070C">
        <w:rPr>
          <w:lang w:val="de-DE"/>
        </w:rPr>
        <w:t xml:space="preserve">, </w:t>
      </w:r>
      <w:r w:rsidR="008F6336" w:rsidRPr="003F070C">
        <w:rPr>
          <w:i/>
          <w:iCs/>
          <w:lang w:val="de-DE"/>
        </w:rPr>
        <w:t>45</w:t>
      </w:r>
      <w:r w:rsidR="008F6336" w:rsidRPr="003F070C">
        <w:rPr>
          <w:lang w:val="de-DE"/>
        </w:rPr>
        <w:t>, 778-787</w:t>
      </w:r>
      <w:r w:rsidR="0097555A" w:rsidRPr="003F070C">
        <w:rPr>
          <w:lang w:val="de-DE"/>
        </w:rPr>
        <w:t xml:space="preserve">; </w:t>
      </w:r>
      <w:r w:rsidR="00E95F02" w:rsidRPr="003F070C">
        <w:rPr>
          <w:lang w:val="de-DE"/>
        </w:rPr>
        <w:t>d</w:t>
      </w:r>
      <w:r w:rsidR="0097555A" w:rsidRPr="003F070C">
        <w:rPr>
          <w:lang w:val="de-DE"/>
        </w:rPr>
        <w:t xml:space="preserve">) A. Gómez-Suárez, S. P. Nolan, </w:t>
      </w:r>
      <w:r w:rsidR="0097555A" w:rsidRPr="003F070C">
        <w:rPr>
          <w:i/>
          <w:iCs/>
          <w:lang w:val="de-DE"/>
        </w:rPr>
        <w:t>Angew. Chem. Int. Ed.</w:t>
      </w:r>
      <w:r w:rsidR="0097555A" w:rsidRPr="003F070C">
        <w:rPr>
          <w:lang w:val="de-DE"/>
        </w:rPr>
        <w:t xml:space="preserve"> </w:t>
      </w:r>
      <w:r w:rsidR="0097555A" w:rsidRPr="003F070C">
        <w:rPr>
          <w:b/>
          <w:lang w:val="de-DE"/>
        </w:rPr>
        <w:t>2012</w:t>
      </w:r>
      <w:r w:rsidR="0097555A" w:rsidRPr="003F070C">
        <w:rPr>
          <w:lang w:val="de-DE"/>
        </w:rPr>
        <w:t xml:space="preserve">, </w:t>
      </w:r>
      <w:r w:rsidR="0097555A" w:rsidRPr="003F070C">
        <w:rPr>
          <w:i/>
          <w:iCs/>
          <w:lang w:val="de-DE"/>
        </w:rPr>
        <w:t>51</w:t>
      </w:r>
      <w:r w:rsidR="0097555A" w:rsidRPr="003F070C">
        <w:rPr>
          <w:lang w:val="de-DE"/>
        </w:rPr>
        <w:t>, 8156-8159.</w:t>
      </w:r>
    </w:p>
    <w:p w14:paraId="1C491AB7" w14:textId="08A43FD3" w:rsidR="00296CB1" w:rsidRPr="003F070C" w:rsidRDefault="00F229D6" w:rsidP="00296CB1">
      <w:pPr>
        <w:pStyle w:val="References"/>
      </w:pPr>
      <w:r w:rsidRPr="003F070C">
        <w:rPr>
          <w:lang w:val="de-DE"/>
        </w:rPr>
        <w:t>[</w:t>
      </w:r>
      <w:r w:rsidR="00A417E0" w:rsidRPr="003F070C">
        <w:rPr>
          <w:lang w:val="de-DE"/>
        </w:rPr>
        <w:t>3</w:t>
      </w:r>
      <w:r w:rsidRPr="003F070C">
        <w:rPr>
          <w:lang w:val="de-DE"/>
        </w:rPr>
        <w:t>]</w:t>
      </w:r>
      <w:r w:rsidRPr="003F070C">
        <w:rPr>
          <w:lang w:val="de-DE"/>
        </w:rPr>
        <w:tab/>
      </w:r>
      <w:r w:rsidR="0079235F" w:rsidRPr="003F070C">
        <w:rPr>
          <w:lang w:val="de-DE"/>
        </w:rPr>
        <w:t>a)</w:t>
      </w:r>
      <w:r w:rsidR="00C102BF">
        <w:rPr>
          <w:lang w:val="de-DE"/>
        </w:rPr>
        <w:t xml:space="preserve"> </w:t>
      </w:r>
      <w:r w:rsidR="00C102BF" w:rsidRPr="00C102BF">
        <w:rPr>
          <w:lang w:val="uz-Cyrl-UZ"/>
        </w:rPr>
        <w:t>Y. Ito, M. Sawamura, T. Hayashi,</w:t>
      </w:r>
      <w:r w:rsidR="00C102BF" w:rsidRPr="00C102BF">
        <w:rPr>
          <w:lang w:val="de-DE"/>
        </w:rPr>
        <w:t xml:space="preserve"> </w:t>
      </w:r>
      <w:r w:rsidR="00C102BF" w:rsidRPr="00C102BF">
        <w:rPr>
          <w:i/>
          <w:iCs/>
          <w:lang w:val="uz-Cyrl-UZ"/>
        </w:rPr>
        <w:t>J</w:t>
      </w:r>
      <w:r w:rsidR="00C102BF" w:rsidRPr="00C102BF">
        <w:rPr>
          <w:i/>
          <w:iCs/>
          <w:lang w:val="de-DE"/>
        </w:rPr>
        <w:t>.</w:t>
      </w:r>
      <w:r w:rsidR="00C102BF" w:rsidRPr="00C102BF">
        <w:rPr>
          <w:i/>
          <w:iCs/>
          <w:lang w:val="uz-Cyrl-UZ"/>
        </w:rPr>
        <w:t xml:space="preserve"> Am</w:t>
      </w:r>
      <w:r w:rsidR="00C102BF" w:rsidRPr="00C102BF">
        <w:rPr>
          <w:i/>
          <w:iCs/>
          <w:lang w:val="de-DE"/>
        </w:rPr>
        <w:t>.</w:t>
      </w:r>
      <w:r w:rsidR="00C102BF" w:rsidRPr="00C102BF">
        <w:rPr>
          <w:i/>
          <w:iCs/>
          <w:lang w:val="uz-Cyrl-UZ"/>
        </w:rPr>
        <w:t xml:space="preserve"> Chem</w:t>
      </w:r>
      <w:r w:rsidR="00C102BF" w:rsidRPr="00C102BF">
        <w:rPr>
          <w:i/>
          <w:iCs/>
          <w:lang w:val="de-DE"/>
        </w:rPr>
        <w:t>.</w:t>
      </w:r>
      <w:r w:rsidR="00C102BF" w:rsidRPr="00C102BF">
        <w:rPr>
          <w:i/>
          <w:iCs/>
          <w:lang w:val="uz-Cyrl-UZ"/>
        </w:rPr>
        <w:t xml:space="preserve"> Soc</w:t>
      </w:r>
      <w:r w:rsidR="00C102BF" w:rsidRPr="00C102BF">
        <w:rPr>
          <w:i/>
          <w:iCs/>
          <w:lang w:val="de-DE"/>
        </w:rPr>
        <w:t>.</w:t>
      </w:r>
      <w:r w:rsidR="00C102BF" w:rsidRPr="00C102BF">
        <w:rPr>
          <w:lang w:val="de-DE"/>
        </w:rPr>
        <w:t xml:space="preserve"> </w:t>
      </w:r>
      <w:r w:rsidR="00C102BF" w:rsidRPr="00C102BF">
        <w:rPr>
          <w:b/>
          <w:bCs/>
          <w:lang w:val="uz-Cyrl-UZ"/>
        </w:rPr>
        <w:t>1986</w:t>
      </w:r>
      <w:r w:rsidR="00C102BF" w:rsidRPr="00C102BF">
        <w:rPr>
          <w:lang w:val="uz-Cyrl-UZ"/>
        </w:rPr>
        <w:t>,</w:t>
      </w:r>
      <w:r w:rsidR="00C102BF" w:rsidRPr="00C102BF">
        <w:rPr>
          <w:lang w:val="de-DE"/>
        </w:rPr>
        <w:t xml:space="preserve"> </w:t>
      </w:r>
      <w:r w:rsidR="00C102BF" w:rsidRPr="00C102BF">
        <w:rPr>
          <w:i/>
          <w:iCs/>
          <w:lang w:val="uz-Cyrl-UZ"/>
        </w:rPr>
        <w:t>108</w:t>
      </w:r>
      <w:r w:rsidR="00C102BF" w:rsidRPr="00C102BF">
        <w:rPr>
          <w:lang w:val="uz-Cyrl-UZ"/>
        </w:rPr>
        <w:t>, 6405-6406</w:t>
      </w:r>
      <w:r w:rsidR="00C102BF">
        <w:t>; b)</w:t>
      </w:r>
      <w:r w:rsidR="00C102BF" w:rsidRPr="00C102BF">
        <w:rPr>
          <w:rFonts w:eastAsiaTheme="minorHAnsi" w:cs="Arial"/>
          <w:lang w:eastAsia="en-US"/>
        </w:rPr>
        <w:t xml:space="preserve"> </w:t>
      </w:r>
      <w:r w:rsidR="00C102BF" w:rsidRPr="00C102BF">
        <w:rPr>
          <w:lang w:val="uz-Cyrl-UZ"/>
        </w:rPr>
        <w:t>Y. Fukuda, K. Utimoto,</w:t>
      </w:r>
      <w:r w:rsidR="00C102BF" w:rsidRPr="00C102BF">
        <w:rPr>
          <w:i/>
          <w:iCs/>
          <w:lang w:val="uz-Cyrl-UZ"/>
        </w:rPr>
        <w:t xml:space="preserve"> J</w:t>
      </w:r>
      <w:r w:rsidR="00C102BF" w:rsidRPr="00C102BF">
        <w:rPr>
          <w:i/>
          <w:iCs/>
          <w:lang w:val="de-DE"/>
        </w:rPr>
        <w:t>.</w:t>
      </w:r>
      <w:r w:rsidR="00C102BF" w:rsidRPr="00C102BF">
        <w:rPr>
          <w:i/>
          <w:iCs/>
          <w:lang w:val="uz-Cyrl-UZ"/>
        </w:rPr>
        <w:t xml:space="preserve"> Org</w:t>
      </w:r>
      <w:r w:rsidR="00C102BF" w:rsidRPr="00C102BF">
        <w:rPr>
          <w:i/>
          <w:iCs/>
          <w:lang w:val="de-DE"/>
        </w:rPr>
        <w:t>.</w:t>
      </w:r>
      <w:r w:rsidR="00C102BF" w:rsidRPr="00C102BF">
        <w:rPr>
          <w:i/>
          <w:iCs/>
          <w:lang w:val="uz-Cyrl-UZ"/>
        </w:rPr>
        <w:t xml:space="preserve"> Chem</w:t>
      </w:r>
      <w:r w:rsidR="00C102BF" w:rsidRPr="00C102BF">
        <w:rPr>
          <w:i/>
          <w:iCs/>
          <w:lang w:val="de-DE"/>
        </w:rPr>
        <w:t>.</w:t>
      </w:r>
      <w:r w:rsidR="00C102BF" w:rsidRPr="00C102BF">
        <w:rPr>
          <w:lang w:val="de-DE"/>
        </w:rPr>
        <w:t xml:space="preserve"> </w:t>
      </w:r>
      <w:r w:rsidR="00C102BF" w:rsidRPr="00C102BF">
        <w:rPr>
          <w:b/>
          <w:bCs/>
          <w:lang w:val="uz-Cyrl-UZ"/>
        </w:rPr>
        <w:t>1991</w:t>
      </w:r>
      <w:r w:rsidR="00C102BF" w:rsidRPr="00C102BF">
        <w:rPr>
          <w:lang w:val="uz-Cyrl-UZ"/>
        </w:rPr>
        <w:t>,</w:t>
      </w:r>
      <w:r w:rsidR="00C102BF" w:rsidRPr="00C102BF">
        <w:rPr>
          <w:lang w:val="de-DE"/>
        </w:rPr>
        <w:t xml:space="preserve"> </w:t>
      </w:r>
      <w:r w:rsidR="00C102BF" w:rsidRPr="00C102BF">
        <w:rPr>
          <w:i/>
          <w:iCs/>
          <w:lang w:val="uz-Cyrl-UZ"/>
        </w:rPr>
        <w:t>56</w:t>
      </w:r>
      <w:r w:rsidR="00C102BF" w:rsidRPr="00C102BF">
        <w:rPr>
          <w:lang w:val="uz-Cyrl-UZ"/>
        </w:rPr>
        <w:t>, 3729-3731</w:t>
      </w:r>
      <w:r w:rsidR="00C102BF">
        <w:t>; c)</w:t>
      </w:r>
      <w:r w:rsidR="0079235F" w:rsidRPr="003F070C">
        <w:rPr>
          <w:lang w:val="de-DE"/>
        </w:rPr>
        <w:t xml:space="preserve"> J. H. Teles, S. Brode, M. Chabanas,</w:t>
      </w:r>
      <w:bookmarkStart w:id="50" w:name="_Hlk25571529"/>
      <w:r w:rsidR="00E90F42" w:rsidRPr="003F070C">
        <w:rPr>
          <w:lang w:val="de-DE"/>
        </w:rPr>
        <w:t xml:space="preserve"> </w:t>
      </w:r>
      <w:r w:rsidR="0079235F" w:rsidRPr="003F070C">
        <w:rPr>
          <w:i/>
          <w:iCs/>
          <w:lang w:val="de-DE"/>
        </w:rPr>
        <w:t>Angew. Chem. Int. Ed.</w:t>
      </w:r>
      <w:bookmarkEnd w:id="50"/>
      <w:r w:rsidR="00364781" w:rsidRPr="003F070C">
        <w:rPr>
          <w:lang w:val="de-DE"/>
        </w:rPr>
        <w:t xml:space="preserve"> </w:t>
      </w:r>
      <w:r w:rsidR="0079235F" w:rsidRPr="003F070C">
        <w:rPr>
          <w:b/>
          <w:lang w:val="de-DE"/>
        </w:rPr>
        <w:t>1998</w:t>
      </w:r>
      <w:r w:rsidR="0079235F" w:rsidRPr="003F070C">
        <w:rPr>
          <w:lang w:val="de-DE"/>
        </w:rPr>
        <w:t>,</w:t>
      </w:r>
      <w:r w:rsidR="00364781" w:rsidRPr="003F070C">
        <w:rPr>
          <w:lang w:val="de-DE"/>
        </w:rPr>
        <w:t xml:space="preserve"> </w:t>
      </w:r>
      <w:r w:rsidR="0079235F" w:rsidRPr="003F070C">
        <w:rPr>
          <w:i/>
          <w:iCs/>
          <w:lang w:val="de-DE"/>
        </w:rPr>
        <w:t>37</w:t>
      </w:r>
      <w:r w:rsidR="0079235F" w:rsidRPr="003F070C">
        <w:rPr>
          <w:lang w:val="de-DE"/>
        </w:rPr>
        <w:t>, 1415-1418</w:t>
      </w:r>
      <w:r w:rsidR="00553F23" w:rsidRPr="003F070C">
        <w:rPr>
          <w:lang w:val="de-DE"/>
        </w:rPr>
        <w:t xml:space="preserve">; </w:t>
      </w:r>
      <w:r w:rsidR="00C102BF">
        <w:rPr>
          <w:lang w:val="de-DE"/>
        </w:rPr>
        <w:t>d</w:t>
      </w:r>
      <w:r w:rsidR="00553F23" w:rsidRPr="003F070C">
        <w:rPr>
          <w:lang w:val="de-DE"/>
        </w:rPr>
        <w:t>)</w:t>
      </w:r>
      <w:r w:rsidR="00C102BF" w:rsidRPr="00C102BF">
        <w:rPr>
          <w:rFonts w:eastAsiaTheme="minorHAnsi" w:cs="Arial"/>
          <w:lang w:val="uz-Cyrl-UZ" w:eastAsia="en-US"/>
        </w:rPr>
        <w:t xml:space="preserve"> </w:t>
      </w:r>
      <w:r w:rsidR="00C102BF" w:rsidRPr="00C102BF">
        <w:rPr>
          <w:lang w:val="uz-Cyrl-UZ"/>
        </w:rPr>
        <w:t>A.</w:t>
      </w:r>
      <w:r w:rsidR="00C102BF" w:rsidRPr="00C102BF">
        <w:rPr>
          <w:lang w:val="de-DE"/>
        </w:rPr>
        <w:t xml:space="preserve"> S. K.</w:t>
      </w:r>
      <w:r w:rsidR="00C102BF" w:rsidRPr="00C102BF">
        <w:rPr>
          <w:lang w:val="uz-Cyrl-UZ"/>
        </w:rPr>
        <w:t xml:space="preserve"> Hashmi, L. Schwarz, J. Choi, T.</w:t>
      </w:r>
      <w:r w:rsidR="00C102BF" w:rsidRPr="00C102BF">
        <w:rPr>
          <w:lang w:val="de-DE"/>
        </w:rPr>
        <w:t xml:space="preserve"> M.</w:t>
      </w:r>
      <w:r w:rsidR="00C102BF" w:rsidRPr="00C102BF">
        <w:rPr>
          <w:lang w:val="uz-Cyrl-UZ"/>
        </w:rPr>
        <w:t xml:space="preserve"> Frost,</w:t>
      </w:r>
      <w:r w:rsidR="00C102BF" w:rsidRPr="00C102BF">
        <w:rPr>
          <w:lang w:val="de-DE"/>
        </w:rPr>
        <w:t xml:space="preserve"> </w:t>
      </w:r>
      <w:r w:rsidR="00C102BF" w:rsidRPr="00C102BF">
        <w:rPr>
          <w:i/>
          <w:iCs/>
          <w:lang w:val="uz-Cyrl-UZ"/>
        </w:rPr>
        <w:t>Angew</w:t>
      </w:r>
      <w:r w:rsidR="00C102BF" w:rsidRPr="00C102BF">
        <w:rPr>
          <w:i/>
          <w:iCs/>
          <w:lang w:val="de-DE"/>
        </w:rPr>
        <w:t>.</w:t>
      </w:r>
      <w:r w:rsidR="00C102BF" w:rsidRPr="00C102BF">
        <w:rPr>
          <w:i/>
          <w:iCs/>
          <w:lang w:val="uz-Cyrl-UZ"/>
        </w:rPr>
        <w:t xml:space="preserve"> Chem</w:t>
      </w:r>
      <w:r w:rsidR="00C102BF" w:rsidRPr="00C102BF">
        <w:rPr>
          <w:i/>
          <w:iCs/>
          <w:lang w:val="de-DE"/>
        </w:rPr>
        <w:t>.</w:t>
      </w:r>
      <w:r w:rsidR="00C102BF" w:rsidRPr="00C102BF">
        <w:rPr>
          <w:i/>
          <w:iCs/>
          <w:lang w:val="uz-Cyrl-UZ"/>
        </w:rPr>
        <w:t xml:space="preserve"> Int</w:t>
      </w:r>
      <w:r w:rsidR="00C102BF" w:rsidRPr="00C102BF">
        <w:rPr>
          <w:i/>
          <w:iCs/>
          <w:lang w:val="de-DE"/>
        </w:rPr>
        <w:t>.</w:t>
      </w:r>
      <w:r w:rsidR="00C102BF" w:rsidRPr="00C102BF">
        <w:rPr>
          <w:i/>
          <w:iCs/>
          <w:lang w:val="uz-Cyrl-UZ"/>
        </w:rPr>
        <w:t xml:space="preserve"> Ed</w:t>
      </w:r>
      <w:r w:rsidR="00C102BF" w:rsidRPr="00C102BF">
        <w:rPr>
          <w:i/>
          <w:iCs/>
          <w:lang w:val="de-DE"/>
        </w:rPr>
        <w:t>.</w:t>
      </w:r>
      <w:r w:rsidR="00C102BF" w:rsidRPr="00C102BF">
        <w:rPr>
          <w:lang w:val="de-DE"/>
        </w:rPr>
        <w:t xml:space="preserve"> </w:t>
      </w:r>
      <w:r w:rsidR="00C102BF" w:rsidRPr="00C102BF">
        <w:rPr>
          <w:b/>
          <w:bCs/>
          <w:lang w:val="uz-Cyrl-UZ"/>
        </w:rPr>
        <w:t>2000</w:t>
      </w:r>
      <w:r w:rsidR="00C102BF" w:rsidRPr="00C102BF">
        <w:rPr>
          <w:lang w:val="uz-Cyrl-UZ"/>
        </w:rPr>
        <w:t>,</w:t>
      </w:r>
      <w:r w:rsidR="00C102BF" w:rsidRPr="00C102BF">
        <w:rPr>
          <w:lang w:val="de-DE"/>
        </w:rPr>
        <w:t xml:space="preserve"> </w:t>
      </w:r>
      <w:r w:rsidR="00C102BF" w:rsidRPr="00C102BF">
        <w:rPr>
          <w:i/>
          <w:iCs/>
          <w:lang w:val="uz-Cyrl-UZ"/>
        </w:rPr>
        <w:t>39</w:t>
      </w:r>
      <w:r w:rsidR="00C102BF" w:rsidRPr="00C102BF">
        <w:rPr>
          <w:lang w:val="uz-Cyrl-UZ"/>
        </w:rPr>
        <w:t>, 2285-2288</w:t>
      </w:r>
      <w:r w:rsidR="00AA0AD8">
        <w:t>; e)</w:t>
      </w:r>
      <w:r w:rsidR="00AA0AD8" w:rsidRPr="00AA0AD8">
        <w:rPr>
          <w:rFonts w:eastAsiaTheme="minorHAnsi" w:cs="Arial"/>
          <w:lang w:val="uz-Cyrl-UZ" w:eastAsia="en-US"/>
        </w:rPr>
        <w:t xml:space="preserve"> </w:t>
      </w:r>
      <w:r w:rsidR="00AA0AD8" w:rsidRPr="00AA0AD8">
        <w:rPr>
          <w:lang w:val="uz-Cyrl-UZ"/>
        </w:rPr>
        <w:t>A.</w:t>
      </w:r>
      <w:r w:rsidR="00AA0AD8" w:rsidRPr="00AA0AD8">
        <w:rPr>
          <w:lang w:val="de-DE"/>
        </w:rPr>
        <w:t xml:space="preserve"> S. K.</w:t>
      </w:r>
      <w:r w:rsidR="00AA0AD8" w:rsidRPr="00AA0AD8">
        <w:rPr>
          <w:lang w:val="uz-Cyrl-UZ"/>
        </w:rPr>
        <w:t xml:space="preserve"> Hashmi, T.</w:t>
      </w:r>
      <w:r w:rsidR="00AA0AD8" w:rsidRPr="00AA0AD8">
        <w:rPr>
          <w:lang w:val="de-DE"/>
        </w:rPr>
        <w:t xml:space="preserve"> M.</w:t>
      </w:r>
      <w:r w:rsidR="00AA0AD8" w:rsidRPr="00AA0AD8">
        <w:rPr>
          <w:lang w:val="uz-Cyrl-UZ"/>
        </w:rPr>
        <w:t xml:space="preserve"> Frost, J.</w:t>
      </w:r>
      <w:r w:rsidR="00AA0AD8" w:rsidRPr="00AA0AD8">
        <w:rPr>
          <w:lang w:val="de-DE"/>
        </w:rPr>
        <w:t xml:space="preserve"> W.</w:t>
      </w:r>
      <w:r w:rsidR="00AA0AD8" w:rsidRPr="00AA0AD8">
        <w:rPr>
          <w:lang w:val="uz-Cyrl-UZ"/>
        </w:rPr>
        <w:t xml:space="preserve"> Bats,</w:t>
      </w:r>
      <w:r w:rsidR="00AA0AD8" w:rsidRPr="00AA0AD8">
        <w:rPr>
          <w:lang w:val="de-DE"/>
        </w:rPr>
        <w:t xml:space="preserve"> </w:t>
      </w:r>
      <w:r w:rsidR="00AA0AD8" w:rsidRPr="00AA0AD8">
        <w:rPr>
          <w:i/>
          <w:iCs/>
          <w:lang w:val="uz-Cyrl-UZ"/>
        </w:rPr>
        <w:t>J</w:t>
      </w:r>
      <w:r w:rsidR="00AA0AD8" w:rsidRPr="00AA0AD8">
        <w:rPr>
          <w:i/>
          <w:iCs/>
          <w:lang w:val="de-DE"/>
        </w:rPr>
        <w:t>.</w:t>
      </w:r>
      <w:r w:rsidR="00AA0AD8" w:rsidRPr="00AA0AD8">
        <w:rPr>
          <w:i/>
          <w:iCs/>
          <w:lang w:val="uz-Cyrl-UZ"/>
        </w:rPr>
        <w:t xml:space="preserve"> Am</w:t>
      </w:r>
      <w:r w:rsidR="00AA0AD8" w:rsidRPr="00AA0AD8">
        <w:rPr>
          <w:i/>
          <w:iCs/>
          <w:lang w:val="de-DE"/>
        </w:rPr>
        <w:t>.</w:t>
      </w:r>
      <w:r w:rsidR="00AA0AD8" w:rsidRPr="00AA0AD8">
        <w:rPr>
          <w:i/>
          <w:iCs/>
          <w:lang w:val="uz-Cyrl-UZ"/>
        </w:rPr>
        <w:t xml:space="preserve"> Chem</w:t>
      </w:r>
      <w:r w:rsidR="00AA0AD8" w:rsidRPr="00AA0AD8">
        <w:rPr>
          <w:i/>
          <w:iCs/>
          <w:lang w:val="de-DE"/>
        </w:rPr>
        <w:t>.</w:t>
      </w:r>
      <w:r w:rsidR="00AA0AD8" w:rsidRPr="00AA0AD8">
        <w:rPr>
          <w:i/>
          <w:iCs/>
          <w:lang w:val="uz-Cyrl-UZ"/>
        </w:rPr>
        <w:t xml:space="preserve"> Soc</w:t>
      </w:r>
      <w:r w:rsidR="00AA0AD8" w:rsidRPr="00AA0AD8">
        <w:rPr>
          <w:i/>
          <w:iCs/>
          <w:lang w:val="de-DE"/>
        </w:rPr>
        <w:t>.</w:t>
      </w:r>
      <w:r w:rsidR="00AA0AD8" w:rsidRPr="00AA0AD8">
        <w:rPr>
          <w:lang w:val="de-DE"/>
        </w:rPr>
        <w:t xml:space="preserve"> </w:t>
      </w:r>
      <w:r w:rsidR="00AA0AD8" w:rsidRPr="00AA0AD8">
        <w:rPr>
          <w:b/>
          <w:bCs/>
          <w:lang w:val="uz-Cyrl-UZ"/>
        </w:rPr>
        <w:t>2000</w:t>
      </w:r>
      <w:r w:rsidR="00AA0AD8" w:rsidRPr="00AA0AD8">
        <w:rPr>
          <w:lang w:val="uz-Cyrl-UZ"/>
        </w:rPr>
        <w:t>,</w:t>
      </w:r>
      <w:r w:rsidR="00AA0AD8" w:rsidRPr="00AA0AD8">
        <w:rPr>
          <w:lang w:val="de-DE"/>
        </w:rPr>
        <w:t xml:space="preserve"> </w:t>
      </w:r>
      <w:r w:rsidR="00AA0AD8" w:rsidRPr="00AA0AD8">
        <w:rPr>
          <w:i/>
          <w:iCs/>
          <w:lang w:val="uz-Cyrl-UZ"/>
        </w:rPr>
        <w:t>122</w:t>
      </w:r>
      <w:r w:rsidR="00AA0AD8" w:rsidRPr="00AA0AD8">
        <w:rPr>
          <w:lang w:val="uz-Cyrl-UZ"/>
        </w:rPr>
        <w:t>, 11553-11554</w:t>
      </w:r>
      <w:r w:rsidR="00AA0AD8">
        <w:t>; f)</w:t>
      </w:r>
      <w:r w:rsidR="002F06FC" w:rsidRPr="003F070C">
        <w:rPr>
          <w:lang w:val="de-DE"/>
        </w:rPr>
        <w:t xml:space="preserve"> E. Mizushima, K. Sato, T. Hayashi, M. Tanaka,</w:t>
      </w:r>
      <w:r w:rsidR="00364781" w:rsidRPr="003F070C">
        <w:rPr>
          <w:lang w:val="de-DE"/>
        </w:rPr>
        <w:t xml:space="preserve"> </w:t>
      </w:r>
      <w:r w:rsidR="002F06FC" w:rsidRPr="003F070C">
        <w:rPr>
          <w:i/>
          <w:iCs/>
          <w:lang w:val="de-DE"/>
        </w:rPr>
        <w:t>Angew. Chem. Int. Ed.</w:t>
      </w:r>
      <w:r w:rsidR="00364781" w:rsidRPr="003F070C">
        <w:rPr>
          <w:lang w:val="de-DE"/>
        </w:rPr>
        <w:t xml:space="preserve"> </w:t>
      </w:r>
      <w:r w:rsidR="002F06FC" w:rsidRPr="003F070C">
        <w:rPr>
          <w:b/>
          <w:lang w:val="de-DE"/>
        </w:rPr>
        <w:t>2002</w:t>
      </w:r>
      <w:r w:rsidR="002F06FC" w:rsidRPr="003F070C">
        <w:rPr>
          <w:lang w:val="de-DE"/>
        </w:rPr>
        <w:t>,</w:t>
      </w:r>
      <w:r w:rsidR="00364781" w:rsidRPr="003F070C">
        <w:rPr>
          <w:lang w:val="de-DE"/>
        </w:rPr>
        <w:t xml:space="preserve"> </w:t>
      </w:r>
      <w:r w:rsidR="002F06FC" w:rsidRPr="003F070C">
        <w:rPr>
          <w:i/>
          <w:iCs/>
          <w:lang w:val="de-DE"/>
        </w:rPr>
        <w:t>41</w:t>
      </w:r>
      <w:r w:rsidR="002F06FC" w:rsidRPr="003F070C">
        <w:rPr>
          <w:lang w:val="de-DE"/>
        </w:rPr>
        <w:t>, 4563-4565.</w:t>
      </w:r>
    </w:p>
    <w:p w14:paraId="24CB73D6" w14:textId="17E4DADF" w:rsidR="00296CB1" w:rsidRPr="003F070C" w:rsidRDefault="00296CB1" w:rsidP="00296CB1">
      <w:pPr>
        <w:pStyle w:val="References"/>
        <w:rPr>
          <w:lang w:val="de-DE"/>
        </w:rPr>
      </w:pPr>
      <w:r w:rsidRPr="003F070C">
        <w:t>[</w:t>
      </w:r>
      <w:r w:rsidR="00A417E0" w:rsidRPr="003F070C">
        <w:t>4</w:t>
      </w:r>
      <w:r w:rsidRPr="003F070C">
        <w:t>]</w:t>
      </w:r>
      <w:r w:rsidRPr="003F070C">
        <w:tab/>
      </w:r>
      <w:r w:rsidR="00A01549" w:rsidRPr="003F070C">
        <w:t>Selected reviews on homogeneous Au(I) catalysis: a)</w:t>
      </w:r>
      <w:r w:rsidR="0069294E" w:rsidRPr="003F070C">
        <w:rPr>
          <w:lang w:val="de-DE"/>
        </w:rPr>
        <w:t xml:space="preserve"> A.</w:t>
      </w:r>
      <w:r w:rsidR="00364781" w:rsidRPr="003F070C">
        <w:rPr>
          <w:lang w:val="de-DE"/>
        </w:rPr>
        <w:t xml:space="preserve"> S. K.</w:t>
      </w:r>
      <w:r w:rsidR="0069294E" w:rsidRPr="003F070C">
        <w:rPr>
          <w:lang w:val="de-DE"/>
        </w:rPr>
        <w:t xml:space="preserve"> Hashmi,</w:t>
      </w:r>
      <w:r w:rsidR="00364781" w:rsidRPr="003F070C">
        <w:rPr>
          <w:lang w:val="de-DE"/>
        </w:rPr>
        <w:t xml:space="preserve"> </w:t>
      </w:r>
      <w:r w:rsidR="0069294E" w:rsidRPr="003F070C">
        <w:rPr>
          <w:i/>
          <w:iCs/>
          <w:lang w:val="de-DE"/>
        </w:rPr>
        <w:t>Angew</w:t>
      </w:r>
      <w:r w:rsidR="00364781" w:rsidRPr="003F070C">
        <w:rPr>
          <w:i/>
          <w:iCs/>
          <w:lang w:val="de-DE"/>
        </w:rPr>
        <w:t>.</w:t>
      </w:r>
      <w:r w:rsidR="0069294E" w:rsidRPr="003F070C">
        <w:rPr>
          <w:i/>
          <w:iCs/>
          <w:lang w:val="de-DE"/>
        </w:rPr>
        <w:t xml:space="preserve"> Che</w:t>
      </w:r>
      <w:r w:rsidR="00364781" w:rsidRPr="003F070C">
        <w:rPr>
          <w:i/>
          <w:iCs/>
          <w:lang w:val="de-DE"/>
        </w:rPr>
        <w:t>m.</w:t>
      </w:r>
      <w:r w:rsidR="0069294E" w:rsidRPr="003F070C">
        <w:rPr>
          <w:i/>
          <w:iCs/>
          <w:lang w:val="de-DE"/>
        </w:rPr>
        <w:t xml:space="preserve"> Int</w:t>
      </w:r>
      <w:r w:rsidR="00364781" w:rsidRPr="003F070C">
        <w:rPr>
          <w:i/>
          <w:iCs/>
          <w:lang w:val="de-DE"/>
        </w:rPr>
        <w:t>.</w:t>
      </w:r>
      <w:r w:rsidR="0069294E" w:rsidRPr="003F070C">
        <w:rPr>
          <w:i/>
          <w:iCs/>
          <w:lang w:val="de-DE"/>
        </w:rPr>
        <w:t xml:space="preserve"> </w:t>
      </w:r>
      <w:r w:rsidR="00364781" w:rsidRPr="003F070C">
        <w:rPr>
          <w:i/>
          <w:iCs/>
          <w:lang w:val="de-DE"/>
        </w:rPr>
        <w:t>Ed.</w:t>
      </w:r>
      <w:r w:rsidR="00364781" w:rsidRPr="003F070C">
        <w:rPr>
          <w:lang w:val="de-DE"/>
        </w:rPr>
        <w:t xml:space="preserve"> </w:t>
      </w:r>
      <w:r w:rsidR="0069294E" w:rsidRPr="003F070C">
        <w:rPr>
          <w:b/>
          <w:lang w:val="de-DE"/>
        </w:rPr>
        <w:t>2005</w:t>
      </w:r>
      <w:r w:rsidR="0069294E" w:rsidRPr="003F070C">
        <w:rPr>
          <w:lang w:val="de-DE"/>
        </w:rPr>
        <w:t>,</w:t>
      </w:r>
      <w:r w:rsidR="00364781" w:rsidRPr="003F070C">
        <w:rPr>
          <w:lang w:val="de-DE"/>
        </w:rPr>
        <w:t xml:space="preserve"> </w:t>
      </w:r>
      <w:r w:rsidR="0069294E" w:rsidRPr="003F070C">
        <w:rPr>
          <w:i/>
          <w:iCs/>
          <w:lang w:val="de-DE"/>
        </w:rPr>
        <w:t>44</w:t>
      </w:r>
      <w:r w:rsidR="0069294E" w:rsidRPr="003F070C">
        <w:rPr>
          <w:lang w:val="de-DE"/>
        </w:rPr>
        <w:t>, 6990-6993</w:t>
      </w:r>
      <w:r w:rsidR="00364781" w:rsidRPr="003F070C">
        <w:rPr>
          <w:lang w:val="de-DE"/>
        </w:rPr>
        <w:t>;</w:t>
      </w:r>
      <w:r w:rsidR="00767B49" w:rsidRPr="003F070C">
        <w:rPr>
          <w:lang w:val="de-DE"/>
        </w:rPr>
        <w:t xml:space="preserve"> b)</w:t>
      </w:r>
      <w:r w:rsidR="00623A04" w:rsidRPr="003F070C">
        <w:rPr>
          <w:lang w:val="de-DE"/>
        </w:rPr>
        <w:t xml:space="preserve"> A.</w:t>
      </w:r>
      <w:r w:rsidR="00706A18" w:rsidRPr="003F070C">
        <w:rPr>
          <w:lang w:val="de-DE"/>
        </w:rPr>
        <w:t xml:space="preserve"> S. K.</w:t>
      </w:r>
      <w:r w:rsidR="00623A04" w:rsidRPr="003F070C">
        <w:rPr>
          <w:lang w:val="de-DE"/>
        </w:rPr>
        <w:t xml:space="preserve"> Hashmi,</w:t>
      </w:r>
      <w:r w:rsidR="00706A18" w:rsidRPr="003F070C">
        <w:rPr>
          <w:lang w:val="de-DE"/>
        </w:rPr>
        <w:t xml:space="preserve"> </w:t>
      </w:r>
      <w:r w:rsidR="00623A04" w:rsidRPr="003F070C">
        <w:rPr>
          <w:i/>
          <w:iCs/>
          <w:lang w:val="de-DE"/>
        </w:rPr>
        <w:t>Chem</w:t>
      </w:r>
      <w:r w:rsidR="00706A18" w:rsidRPr="003F070C">
        <w:rPr>
          <w:i/>
          <w:iCs/>
          <w:lang w:val="de-DE"/>
        </w:rPr>
        <w:t>.</w:t>
      </w:r>
      <w:r w:rsidR="00623A04" w:rsidRPr="003F070C">
        <w:rPr>
          <w:i/>
          <w:iCs/>
          <w:lang w:val="de-DE"/>
        </w:rPr>
        <w:t xml:space="preserve"> Rev</w:t>
      </w:r>
      <w:r w:rsidR="00706A18" w:rsidRPr="003F070C">
        <w:rPr>
          <w:i/>
          <w:iCs/>
          <w:lang w:val="de-DE"/>
        </w:rPr>
        <w:t>.</w:t>
      </w:r>
      <w:r w:rsidR="00706A18" w:rsidRPr="003F070C">
        <w:rPr>
          <w:lang w:val="de-DE"/>
        </w:rPr>
        <w:t xml:space="preserve"> </w:t>
      </w:r>
      <w:r w:rsidR="00623A04" w:rsidRPr="003F070C">
        <w:rPr>
          <w:b/>
          <w:lang w:val="de-DE"/>
        </w:rPr>
        <w:t>2007</w:t>
      </w:r>
      <w:r w:rsidR="00623A04" w:rsidRPr="003F070C">
        <w:rPr>
          <w:lang w:val="de-DE"/>
        </w:rPr>
        <w:t>,</w:t>
      </w:r>
      <w:r w:rsidR="00706A18" w:rsidRPr="003F070C">
        <w:rPr>
          <w:lang w:val="de-DE"/>
        </w:rPr>
        <w:t xml:space="preserve"> </w:t>
      </w:r>
      <w:r w:rsidR="00623A04" w:rsidRPr="003F070C">
        <w:rPr>
          <w:i/>
          <w:iCs/>
          <w:lang w:val="de-DE"/>
        </w:rPr>
        <w:t>107</w:t>
      </w:r>
      <w:r w:rsidR="00623A04" w:rsidRPr="003F070C">
        <w:rPr>
          <w:lang w:val="de-DE"/>
        </w:rPr>
        <w:t>, 3180-3211</w:t>
      </w:r>
      <w:r w:rsidR="00587C43" w:rsidRPr="003F070C">
        <w:rPr>
          <w:lang w:val="de-DE"/>
        </w:rPr>
        <w:t xml:space="preserve">; </w:t>
      </w:r>
      <w:r w:rsidR="00F0232C" w:rsidRPr="003F070C">
        <w:rPr>
          <w:lang w:val="de-DE"/>
        </w:rPr>
        <w:t xml:space="preserve">c) D. J. Gorin, F. D. Toste, </w:t>
      </w:r>
      <w:r w:rsidR="00F0232C" w:rsidRPr="003F070C">
        <w:rPr>
          <w:i/>
          <w:lang w:val="de-DE"/>
        </w:rPr>
        <w:t>Nature</w:t>
      </w:r>
      <w:r w:rsidR="00F0232C" w:rsidRPr="003F070C">
        <w:rPr>
          <w:lang w:val="de-DE"/>
        </w:rPr>
        <w:t xml:space="preserve"> </w:t>
      </w:r>
      <w:r w:rsidR="00F0232C" w:rsidRPr="003F070C">
        <w:rPr>
          <w:b/>
          <w:lang w:val="de-DE"/>
        </w:rPr>
        <w:t>2007</w:t>
      </w:r>
      <w:r w:rsidR="00F0232C" w:rsidRPr="003F070C">
        <w:rPr>
          <w:lang w:val="de-DE"/>
        </w:rPr>
        <w:t xml:space="preserve">, </w:t>
      </w:r>
      <w:r w:rsidR="00F0232C" w:rsidRPr="003F070C">
        <w:rPr>
          <w:i/>
          <w:lang w:val="de-DE"/>
        </w:rPr>
        <w:t>446</w:t>
      </w:r>
      <w:r w:rsidR="00F0232C" w:rsidRPr="003F070C">
        <w:rPr>
          <w:lang w:val="de-DE"/>
        </w:rPr>
        <w:t>, 395-403</w:t>
      </w:r>
      <w:r w:rsidR="00181D28" w:rsidRPr="003F070C">
        <w:rPr>
          <w:lang w:val="de-DE"/>
        </w:rPr>
        <w:t>; d)</w:t>
      </w:r>
      <w:r w:rsidR="00AD5FDC" w:rsidRPr="003F070C">
        <w:rPr>
          <w:lang w:val="de-DE"/>
        </w:rPr>
        <w:t xml:space="preserve"> A. S. K. Hashmi, </w:t>
      </w:r>
      <w:r w:rsidR="00AD5FDC" w:rsidRPr="003F070C">
        <w:rPr>
          <w:i/>
          <w:iCs/>
          <w:lang w:val="de-DE"/>
        </w:rPr>
        <w:t>Chem</w:t>
      </w:r>
      <w:r w:rsidR="004209EC" w:rsidRPr="003F070C">
        <w:rPr>
          <w:i/>
          <w:iCs/>
          <w:lang w:val="de-DE"/>
        </w:rPr>
        <w:t>.</w:t>
      </w:r>
      <w:r w:rsidR="00AD5FDC" w:rsidRPr="003F070C">
        <w:rPr>
          <w:i/>
          <w:iCs/>
          <w:lang w:val="de-DE"/>
        </w:rPr>
        <w:t xml:space="preserve"> Rev</w:t>
      </w:r>
      <w:r w:rsidR="004209EC" w:rsidRPr="003F070C">
        <w:rPr>
          <w:i/>
          <w:iCs/>
          <w:lang w:val="de-DE"/>
        </w:rPr>
        <w:t>.</w:t>
      </w:r>
      <w:r w:rsidR="00AD5FDC" w:rsidRPr="003F070C">
        <w:rPr>
          <w:lang w:val="de-DE"/>
        </w:rPr>
        <w:t xml:space="preserve"> </w:t>
      </w:r>
      <w:r w:rsidR="00AD5FDC" w:rsidRPr="003F070C">
        <w:rPr>
          <w:b/>
          <w:lang w:val="de-DE"/>
        </w:rPr>
        <w:t>200</w:t>
      </w:r>
      <w:r w:rsidR="00211C97" w:rsidRPr="003F070C">
        <w:rPr>
          <w:b/>
          <w:lang w:val="de-DE"/>
        </w:rPr>
        <w:t>8</w:t>
      </w:r>
      <w:r w:rsidR="00AD5FDC" w:rsidRPr="003F070C">
        <w:rPr>
          <w:lang w:val="de-DE"/>
        </w:rPr>
        <w:t xml:space="preserve">, </w:t>
      </w:r>
      <w:r w:rsidR="00AD5FDC" w:rsidRPr="003F070C">
        <w:rPr>
          <w:i/>
          <w:iCs/>
          <w:lang w:val="de-DE"/>
        </w:rPr>
        <w:t>107</w:t>
      </w:r>
      <w:r w:rsidR="00AD5FDC" w:rsidRPr="003F070C">
        <w:rPr>
          <w:lang w:val="de-DE"/>
        </w:rPr>
        <w:t>, 3180-3211</w:t>
      </w:r>
      <w:r w:rsidR="00211C97" w:rsidRPr="003F070C">
        <w:rPr>
          <w:lang w:val="de-DE"/>
        </w:rPr>
        <w:t xml:space="preserve">; </w:t>
      </w:r>
      <w:r w:rsidR="00FD16E9" w:rsidRPr="003F070C">
        <w:rPr>
          <w:lang w:val="de-DE"/>
        </w:rPr>
        <w:t xml:space="preserve">e) </w:t>
      </w:r>
      <w:r w:rsidR="00713F81" w:rsidRPr="003F070C">
        <w:rPr>
          <w:lang w:val="de-DE"/>
        </w:rPr>
        <w:t>Z. Li, C. Brouwer, C. He,</w:t>
      </w:r>
      <w:r w:rsidR="00175FD9" w:rsidRPr="003F070C">
        <w:rPr>
          <w:lang w:val="de-DE"/>
        </w:rPr>
        <w:t xml:space="preserve"> </w:t>
      </w:r>
      <w:r w:rsidR="00713F81" w:rsidRPr="003F070C">
        <w:rPr>
          <w:i/>
          <w:iCs/>
          <w:lang w:val="de-DE"/>
        </w:rPr>
        <w:t>Chem</w:t>
      </w:r>
      <w:r w:rsidR="00175FD9" w:rsidRPr="003F070C">
        <w:rPr>
          <w:i/>
          <w:iCs/>
          <w:lang w:val="de-DE"/>
        </w:rPr>
        <w:t>.</w:t>
      </w:r>
      <w:r w:rsidR="00713F81" w:rsidRPr="003F070C">
        <w:rPr>
          <w:i/>
          <w:iCs/>
          <w:lang w:val="de-DE"/>
        </w:rPr>
        <w:t xml:space="preserve"> Rev</w:t>
      </w:r>
      <w:r w:rsidR="00175FD9" w:rsidRPr="003F070C">
        <w:rPr>
          <w:i/>
          <w:iCs/>
          <w:lang w:val="de-DE"/>
        </w:rPr>
        <w:t>.</w:t>
      </w:r>
      <w:r w:rsidR="00175FD9" w:rsidRPr="003F070C">
        <w:rPr>
          <w:lang w:val="de-DE"/>
        </w:rPr>
        <w:t xml:space="preserve"> </w:t>
      </w:r>
      <w:r w:rsidR="00713F81" w:rsidRPr="003F070C">
        <w:rPr>
          <w:b/>
          <w:lang w:val="de-DE"/>
        </w:rPr>
        <w:t>2008</w:t>
      </w:r>
      <w:r w:rsidR="00713F81" w:rsidRPr="003F070C">
        <w:rPr>
          <w:lang w:val="de-DE"/>
        </w:rPr>
        <w:t>,</w:t>
      </w:r>
      <w:r w:rsidR="00175FD9" w:rsidRPr="003F070C">
        <w:rPr>
          <w:lang w:val="de-DE"/>
        </w:rPr>
        <w:t xml:space="preserve"> </w:t>
      </w:r>
      <w:r w:rsidR="00713F81" w:rsidRPr="003F070C">
        <w:rPr>
          <w:i/>
          <w:iCs/>
          <w:lang w:val="de-DE"/>
        </w:rPr>
        <w:t>108</w:t>
      </w:r>
      <w:r w:rsidR="00713F81" w:rsidRPr="003F070C">
        <w:rPr>
          <w:lang w:val="de-DE"/>
        </w:rPr>
        <w:t>, 3239-3265</w:t>
      </w:r>
      <w:r w:rsidR="00116672" w:rsidRPr="003F070C">
        <w:rPr>
          <w:lang w:val="de-DE"/>
        </w:rPr>
        <w:t xml:space="preserve">; f) A. Arcadi, </w:t>
      </w:r>
      <w:r w:rsidR="00116672" w:rsidRPr="003F070C">
        <w:rPr>
          <w:i/>
          <w:iCs/>
          <w:lang w:val="de-DE"/>
        </w:rPr>
        <w:t>Chem. Rev.</w:t>
      </w:r>
      <w:r w:rsidR="00116672" w:rsidRPr="003F070C">
        <w:rPr>
          <w:lang w:val="de-DE"/>
        </w:rPr>
        <w:t xml:space="preserve"> </w:t>
      </w:r>
      <w:r w:rsidR="00116672" w:rsidRPr="003F070C">
        <w:rPr>
          <w:b/>
          <w:lang w:val="de-DE"/>
        </w:rPr>
        <w:t>2008</w:t>
      </w:r>
      <w:r w:rsidR="00116672" w:rsidRPr="003F070C">
        <w:rPr>
          <w:lang w:val="de-DE"/>
        </w:rPr>
        <w:t xml:space="preserve">, </w:t>
      </w:r>
      <w:r w:rsidR="00116672" w:rsidRPr="003F070C">
        <w:rPr>
          <w:i/>
          <w:iCs/>
          <w:lang w:val="de-DE"/>
        </w:rPr>
        <w:t>108</w:t>
      </w:r>
      <w:r w:rsidR="00116672" w:rsidRPr="003F070C">
        <w:rPr>
          <w:lang w:val="de-DE"/>
        </w:rPr>
        <w:t>, 3266-3325</w:t>
      </w:r>
      <w:r w:rsidR="006C30AF" w:rsidRPr="003F070C">
        <w:rPr>
          <w:lang w:val="de-DE"/>
        </w:rPr>
        <w:t>; g)</w:t>
      </w:r>
      <w:r w:rsidR="00BE4B62" w:rsidRPr="003F070C">
        <w:rPr>
          <w:lang w:val="de-DE"/>
        </w:rPr>
        <w:t xml:space="preserve"> P. Garcia, M. Malacria, C. </w:t>
      </w:r>
      <w:r w:rsidR="00BE4B62" w:rsidRPr="003F070C">
        <w:rPr>
          <w:lang w:val="de-DE"/>
        </w:rPr>
        <w:lastRenderedPageBreak/>
        <w:t>Aubert, V. Gandon, L. Fensterbank,</w:t>
      </w:r>
      <w:r w:rsidR="00ED7E5E" w:rsidRPr="003F070C">
        <w:rPr>
          <w:lang w:val="de-DE"/>
        </w:rPr>
        <w:t xml:space="preserve"> </w:t>
      </w:r>
      <w:r w:rsidR="00BE4B62" w:rsidRPr="003F070C">
        <w:rPr>
          <w:i/>
          <w:iCs/>
          <w:lang w:val="de-DE"/>
        </w:rPr>
        <w:t>ChemCatChem</w:t>
      </w:r>
      <w:r w:rsidR="00ED7E5E" w:rsidRPr="003F070C">
        <w:rPr>
          <w:lang w:val="de-DE"/>
        </w:rPr>
        <w:t xml:space="preserve"> </w:t>
      </w:r>
      <w:r w:rsidR="00BE4B62" w:rsidRPr="003F070C">
        <w:rPr>
          <w:b/>
          <w:lang w:val="de-DE"/>
        </w:rPr>
        <w:t>2010</w:t>
      </w:r>
      <w:r w:rsidR="00BE4B62" w:rsidRPr="003F070C">
        <w:rPr>
          <w:lang w:val="de-DE"/>
        </w:rPr>
        <w:t>,</w:t>
      </w:r>
      <w:r w:rsidR="00ED7E5E" w:rsidRPr="003F070C">
        <w:rPr>
          <w:lang w:val="de-DE"/>
        </w:rPr>
        <w:t xml:space="preserve"> </w:t>
      </w:r>
      <w:r w:rsidR="00BE4B62" w:rsidRPr="003F070C">
        <w:rPr>
          <w:i/>
          <w:iCs/>
          <w:lang w:val="de-DE"/>
        </w:rPr>
        <w:t>2</w:t>
      </w:r>
      <w:r w:rsidR="00BE4B62" w:rsidRPr="003F070C">
        <w:rPr>
          <w:lang w:val="de-DE"/>
        </w:rPr>
        <w:t>, 493-497</w:t>
      </w:r>
      <w:r w:rsidR="00643D6F" w:rsidRPr="003F070C">
        <w:rPr>
          <w:lang w:val="de-DE"/>
        </w:rPr>
        <w:t xml:space="preserve">; </w:t>
      </w:r>
      <w:r w:rsidR="00096838" w:rsidRPr="003F070C">
        <w:rPr>
          <w:lang w:val="de-DE"/>
        </w:rPr>
        <w:t>h</w:t>
      </w:r>
      <w:r w:rsidR="00643D6F" w:rsidRPr="003F070C">
        <w:rPr>
          <w:lang w:val="de-DE"/>
        </w:rPr>
        <w:t xml:space="preserve">) A. S. K. Hashmi, </w:t>
      </w:r>
      <w:r w:rsidR="00643D6F" w:rsidRPr="003F070C">
        <w:rPr>
          <w:i/>
          <w:iCs/>
          <w:lang w:val="de-DE"/>
        </w:rPr>
        <w:t xml:space="preserve">Acc. Chem. Res. </w:t>
      </w:r>
      <w:r w:rsidR="00643D6F" w:rsidRPr="003F070C">
        <w:rPr>
          <w:b/>
          <w:lang w:val="de-DE"/>
        </w:rPr>
        <w:t>2014</w:t>
      </w:r>
      <w:r w:rsidR="00643D6F" w:rsidRPr="003F070C">
        <w:rPr>
          <w:lang w:val="de-DE"/>
        </w:rPr>
        <w:t xml:space="preserve">, </w:t>
      </w:r>
      <w:r w:rsidR="00643D6F" w:rsidRPr="003F070C">
        <w:rPr>
          <w:i/>
          <w:iCs/>
          <w:lang w:val="de-DE"/>
        </w:rPr>
        <w:t>47</w:t>
      </w:r>
      <w:r w:rsidR="00643D6F" w:rsidRPr="003F070C">
        <w:rPr>
          <w:lang w:val="de-DE"/>
        </w:rPr>
        <w:t>, 864-876</w:t>
      </w:r>
      <w:r w:rsidR="001430DC" w:rsidRPr="003F070C">
        <w:rPr>
          <w:lang w:val="de-DE"/>
        </w:rPr>
        <w:t xml:space="preserve">; </w:t>
      </w:r>
      <w:r w:rsidR="00F44F72" w:rsidRPr="003F070C">
        <w:rPr>
          <w:lang w:val="de-DE"/>
        </w:rPr>
        <w:t>i</w:t>
      </w:r>
      <w:r w:rsidR="001430DC" w:rsidRPr="003F070C">
        <w:rPr>
          <w:lang w:val="de-DE"/>
        </w:rPr>
        <w:t xml:space="preserve">) R. Dorel, A. M. Echavarren, </w:t>
      </w:r>
      <w:r w:rsidR="001430DC" w:rsidRPr="003F070C">
        <w:rPr>
          <w:i/>
          <w:iCs/>
          <w:lang w:val="de-DE"/>
        </w:rPr>
        <w:t>Chem. Rev.</w:t>
      </w:r>
      <w:r w:rsidR="001430DC" w:rsidRPr="003F070C">
        <w:rPr>
          <w:lang w:val="de-DE"/>
        </w:rPr>
        <w:t xml:space="preserve"> </w:t>
      </w:r>
      <w:r w:rsidR="001430DC" w:rsidRPr="003F070C">
        <w:rPr>
          <w:b/>
          <w:lang w:val="de-DE"/>
        </w:rPr>
        <w:t>2015</w:t>
      </w:r>
      <w:r w:rsidR="001430DC" w:rsidRPr="003F070C">
        <w:rPr>
          <w:lang w:val="de-DE"/>
        </w:rPr>
        <w:t xml:space="preserve">, </w:t>
      </w:r>
      <w:r w:rsidR="001430DC" w:rsidRPr="003F070C">
        <w:rPr>
          <w:i/>
          <w:iCs/>
          <w:lang w:val="de-DE"/>
        </w:rPr>
        <w:t>115</w:t>
      </w:r>
      <w:r w:rsidR="001430DC" w:rsidRPr="003F070C">
        <w:rPr>
          <w:lang w:val="de-DE"/>
        </w:rPr>
        <w:t>, 9028-9072</w:t>
      </w:r>
      <w:r w:rsidR="00ED6B1B" w:rsidRPr="003F070C">
        <w:rPr>
          <w:lang w:val="de-DE"/>
        </w:rPr>
        <w:t xml:space="preserve">; </w:t>
      </w:r>
      <w:r w:rsidR="00F44F72" w:rsidRPr="003F070C">
        <w:rPr>
          <w:lang w:val="de-DE"/>
        </w:rPr>
        <w:t>j</w:t>
      </w:r>
      <w:r w:rsidR="00ED6B1B" w:rsidRPr="003F070C">
        <w:rPr>
          <w:lang w:val="de-DE"/>
        </w:rPr>
        <w:t>) D. Zuccaccia, A. Del Zotto, W. Baratta,</w:t>
      </w:r>
      <w:r w:rsidR="005B7B95" w:rsidRPr="003F070C">
        <w:rPr>
          <w:lang w:val="de-DE"/>
        </w:rPr>
        <w:t xml:space="preserve"> </w:t>
      </w:r>
      <w:r w:rsidR="00ED6B1B" w:rsidRPr="003F070C">
        <w:rPr>
          <w:i/>
          <w:iCs/>
          <w:lang w:val="de-DE"/>
        </w:rPr>
        <w:t>Coord</w:t>
      </w:r>
      <w:r w:rsidR="005B7B95" w:rsidRPr="003F070C">
        <w:rPr>
          <w:i/>
          <w:iCs/>
          <w:lang w:val="de-DE"/>
        </w:rPr>
        <w:t>.</w:t>
      </w:r>
      <w:r w:rsidR="00ED6B1B" w:rsidRPr="003F070C">
        <w:rPr>
          <w:i/>
          <w:iCs/>
          <w:lang w:val="de-DE"/>
        </w:rPr>
        <w:t xml:space="preserve"> Chem</w:t>
      </w:r>
      <w:r w:rsidR="005B7B95" w:rsidRPr="003F070C">
        <w:rPr>
          <w:i/>
          <w:iCs/>
          <w:lang w:val="de-DE"/>
        </w:rPr>
        <w:t>.</w:t>
      </w:r>
      <w:r w:rsidR="00ED6B1B" w:rsidRPr="003F070C">
        <w:rPr>
          <w:i/>
          <w:iCs/>
          <w:lang w:val="de-DE"/>
        </w:rPr>
        <w:t xml:space="preserve"> Rev</w:t>
      </w:r>
      <w:r w:rsidR="005B7B95" w:rsidRPr="003F070C">
        <w:rPr>
          <w:i/>
          <w:iCs/>
          <w:lang w:val="de-DE"/>
        </w:rPr>
        <w:t>.</w:t>
      </w:r>
      <w:r w:rsidR="005B7B95" w:rsidRPr="003F070C">
        <w:rPr>
          <w:lang w:val="de-DE"/>
        </w:rPr>
        <w:t xml:space="preserve"> </w:t>
      </w:r>
      <w:r w:rsidR="00ED6B1B" w:rsidRPr="003F070C">
        <w:rPr>
          <w:b/>
          <w:lang w:val="de-DE"/>
        </w:rPr>
        <w:t>2019</w:t>
      </w:r>
      <w:r w:rsidR="00ED6B1B" w:rsidRPr="003F070C">
        <w:rPr>
          <w:lang w:val="de-DE"/>
        </w:rPr>
        <w:t>,</w:t>
      </w:r>
      <w:r w:rsidR="005B7B95" w:rsidRPr="003F070C">
        <w:rPr>
          <w:lang w:val="de-DE"/>
        </w:rPr>
        <w:t xml:space="preserve"> </w:t>
      </w:r>
      <w:r w:rsidR="00ED6B1B" w:rsidRPr="003F070C">
        <w:rPr>
          <w:i/>
          <w:iCs/>
          <w:lang w:val="de-DE"/>
        </w:rPr>
        <w:t>396</w:t>
      </w:r>
      <w:r w:rsidR="00ED6B1B" w:rsidRPr="003F070C">
        <w:rPr>
          <w:lang w:val="de-DE"/>
        </w:rPr>
        <w:t>, 103-116</w:t>
      </w:r>
      <w:r w:rsidR="00A168B6" w:rsidRPr="003F070C">
        <w:rPr>
          <w:lang w:val="de-DE"/>
        </w:rPr>
        <w:t>;</w:t>
      </w:r>
      <w:r w:rsidR="00A168B6" w:rsidRPr="003F070C">
        <w:rPr>
          <w:rFonts w:cs="Arial"/>
          <w:color w:val="000000"/>
          <w:sz w:val="20"/>
          <w:szCs w:val="20"/>
          <w:shd w:val="clear" w:color="auto" w:fill="FFFFFF"/>
          <w:lang w:val="de-DE"/>
        </w:rPr>
        <w:t xml:space="preserve"> </w:t>
      </w:r>
      <w:r w:rsidR="00F44F72" w:rsidRPr="003F070C">
        <w:rPr>
          <w:lang w:val="de-DE"/>
        </w:rPr>
        <w:t>k</w:t>
      </w:r>
      <w:r w:rsidR="00A168B6" w:rsidRPr="003F070C">
        <w:rPr>
          <w:lang w:val="de-DE"/>
        </w:rPr>
        <w:t xml:space="preserve">) A. Nijamudheen, A. Datta, </w:t>
      </w:r>
      <w:r w:rsidR="00A168B6" w:rsidRPr="003F070C">
        <w:rPr>
          <w:i/>
          <w:iCs/>
          <w:lang w:val="de-DE"/>
        </w:rPr>
        <w:t>Chem. Eur. J.</w:t>
      </w:r>
      <w:r w:rsidR="00A168B6" w:rsidRPr="003F070C">
        <w:rPr>
          <w:lang w:val="de-DE"/>
        </w:rPr>
        <w:t xml:space="preserve"> </w:t>
      </w:r>
      <w:r w:rsidR="00A168B6" w:rsidRPr="003F070C">
        <w:rPr>
          <w:b/>
          <w:lang w:val="de-DE"/>
        </w:rPr>
        <w:t>2019</w:t>
      </w:r>
      <w:r w:rsidR="00A168B6" w:rsidRPr="003F070C">
        <w:rPr>
          <w:lang w:val="de-DE"/>
        </w:rPr>
        <w:t>, DOI 10.1002/chem.201903377.</w:t>
      </w:r>
    </w:p>
    <w:p w14:paraId="77AA9ED4" w14:textId="291E0131" w:rsidR="00062A64" w:rsidRPr="003F070C" w:rsidRDefault="00062A64" w:rsidP="00296CB1">
      <w:pPr>
        <w:pStyle w:val="References"/>
        <w:rPr>
          <w:lang w:val="de-DE"/>
        </w:rPr>
      </w:pPr>
      <w:r w:rsidRPr="003F070C">
        <w:rPr>
          <w:lang w:val="de-DE"/>
        </w:rPr>
        <w:t>[</w:t>
      </w:r>
      <w:r w:rsidR="00015917" w:rsidRPr="003F070C">
        <w:rPr>
          <w:lang w:val="de-DE"/>
        </w:rPr>
        <w:t>5</w:t>
      </w:r>
      <w:r w:rsidRPr="003F070C">
        <w:rPr>
          <w:lang w:val="de-DE"/>
        </w:rPr>
        <w:t>]</w:t>
      </w:r>
      <w:r w:rsidRPr="003F070C">
        <w:rPr>
          <w:lang w:val="de-DE"/>
        </w:rPr>
        <w:tab/>
      </w:r>
      <w:r w:rsidR="00015917" w:rsidRPr="003F070C">
        <w:rPr>
          <w:lang w:val="de-DE"/>
        </w:rPr>
        <w:t xml:space="preserve">a) </w:t>
      </w:r>
      <w:r w:rsidR="00C10636" w:rsidRPr="00C10636">
        <w:rPr>
          <w:lang w:val="uz-Cyrl-UZ"/>
        </w:rPr>
        <w:t>R. Uson, P. Royo, A. Laguna,</w:t>
      </w:r>
      <w:r w:rsidR="00C10636" w:rsidRPr="00C10636">
        <w:rPr>
          <w:lang w:val="de-DE"/>
        </w:rPr>
        <w:t xml:space="preserve"> </w:t>
      </w:r>
      <w:r w:rsidR="00C10636" w:rsidRPr="00C10636">
        <w:rPr>
          <w:i/>
          <w:iCs/>
          <w:lang w:val="uz-Cyrl-UZ"/>
        </w:rPr>
        <w:t>J</w:t>
      </w:r>
      <w:r w:rsidR="00C10636" w:rsidRPr="00C10636">
        <w:rPr>
          <w:i/>
          <w:iCs/>
          <w:lang w:val="de-DE"/>
        </w:rPr>
        <w:t>.</w:t>
      </w:r>
      <w:r w:rsidR="00C10636" w:rsidRPr="00C10636">
        <w:rPr>
          <w:i/>
          <w:iCs/>
          <w:lang w:val="uz-Cyrl-UZ"/>
        </w:rPr>
        <w:t xml:space="preserve"> Organomet</w:t>
      </w:r>
      <w:r w:rsidR="00C10636" w:rsidRPr="00C10636">
        <w:rPr>
          <w:i/>
          <w:iCs/>
          <w:lang w:val="de-DE"/>
        </w:rPr>
        <w:t>.</w:t>
      </w:r>
      <w:r w:rsidR="00C10636" w:rsidRPr="00C10636">
        <w:rPr>
          <w:i/>
          <w:iCs/>
          <w:lang w:val="uz-Cyrl-UZ"/>
        </w:rPr>
        <w:t xml:space="preserve"> Chem</w:t>
      </w:r>
      <w:r w:rsidR="00C10636" w:rsidRPr="00C10636">
        <w:rPr>
          <w:i/>
          <w:iCs/>
          <w:lang w:val="de-DE"/>
        </w:rPr>
        <w:t>.</w:t>
      </w:r>
      <w:r w:rsidR="00C10636" w:rsidRPr="00C10636">
        <w:rPr>
          <w:lang w:val="de-DE"/>
        </w:rPr>
        <w:t xml:space="preserve"> </w:t>
      </w:r>
      <w:r w:rsidR="00C10636" w:rsidRPr="00C10636">
        <w:rPr>
          <w:b/>
          <w:bCs/>
          <w:lang w:val="uz-Cyrl-UZ"/>
        </w:rPr>
        <w:t>1974</w:t>
      </w:r>
      <w:r w:rsidR="00C10636" w:rsidRPr="00C10636">
        <w:rPr>
          <w:lang w:val="uz-Cyrl-UZ"/>
        </w:rPr>
        <w:t>,</w:t>
      </w:r>
      <w:r w:rsidR="00C10636" w:rsidRPr="00C10636">
        <w:rPr>
          <w:lang w:val="de-DE"/>
        </w:rPr>
        <w:t xml:space="preserve"> </w:t>
      </w:r>
      <w:r w:rsidR="00C10636" w:rsidRPr="00C10636">
        <w:rPr>
          <w:i/>
          <w:iCs/>
          <w:lang w:val="uz-Cyrl-UZ"/>
        </w:rPr>
        <w:t>69</w:t>
      </w:r>
      <w:r w:rsidR="00C10636" w:rsidRPr="00C10636">
        <w:rPr>
          <w:lang w:val="uz-Cyrl-UZ"/>
        </w:rPr>
        <w:t>, 361-365</w:t>
      </w:r>
      <w:r w:rsidR="00C10636">
        <w:t xml:space="preserve">; b) </w:t>
      </w:r>
      <w:r w:rsidR="00C10636" w:rsidRPr="00C10636">
        <w:rPr>
          <w:lang w:val="uz-Cyrl-UZ"/>
        </w:rPr>
        <w:t>R. Usón, A. Laguna, J. Vicente, J. García, B. Bergareche, P. Brun,</w:t>
      </w:r>
      <w:r w:rsidR="00C10636" w:rsidRPr="00C10636">
        <w:rPr>
          <w:lang w:val="fr-BE"/>
        </w:rPr>
        <w:t xml:space="preserve"> </w:t>
      </w:r>
      <w:r w:rsidR="00C10636" w:rsidRPr="00C10636">
        <w:rPr>
          <w:i/>
          <w:iCs/>
          <w:lang w:val="uz-Cyrl-UZ"/>
        </w:rPr>
        <w:t>Inorg</w:t>
      </w:r>
      <w:r w:rsidR="00C10636" w:rsidRPr="00C10636">
        <w:rPr>
          <w:i/>
          <w:iCs/>
          <w:lang w:val="fr-BE"/>
        </w:rPr>
        <w:t>.</w:t>
      </w:r>
      <w:r w:rsidR="00C10636" w:rsidRPr="00C10636">
        <w:rPr>
          <w:i/>
          <w:iCs/>
          <w:lang w:val="uz-Cyrl-UZ"/>
        </w:rPr>
        <w:t xml:space="preserve"> Chi</w:t>
      </w:r>
      <w:r w:rsidR="00C10636" w:rsidRPr="00C10636">
        <w:rPr>
          <w:i/>
          <w:iCs/>
          <w:lang w:val="fr-BE"/>
        </w:rPr>
        <w:t>m.</w:t>
      </w:r>
      <w:r w:rsidR="00C10636" w:rsidRPr="00C10636">
        <w:rPr>
          <w:i/>
          <w:iCs/>
          <w:lang w:val="uz-Cyrl-UZ"/>
        </w:rPr>
        <w:t xml:space="preserve"> Acta</w:t>
      </w:r>
      <w:r w:rsidR="00C10636" w:rsidRPr="00C10636">
        <w:rPr>
          <w:lang w:val="de-DE"/>
        </w:rPr>
        <w:t xml:space="preserve"> </w:t>
      </w:r>
      <w:r w:rsidR="00C10636" w:rsidRPr="00C10636">
        <w:rPr>
          <w:b/>
          <w:bCs/>
          <w:lang w:val="uz-Cyrl-UZ"/>
        </w:rPr>
        <w:t>1978</w:t>
      </w:r>
      <w:r w:rsidR="00C10636" w:rsidRPr="00C10636">
        <w:rPr>
          <w:lang w:val="uz-Cyrl-UZ"/>
        </w:rPr>
        <w:t>,</w:t>
      </w:r>
      <w:r w:rsidR="00C10636" w:rsidRPr="00C10636">
        <w:rPr>
          <w:lang w:val="de-DE"/>
        </w:rPr>
        <w:t xml:space="preserve"> </w:t>
      </w:r>
      <w:r w:rsidR="00C10636" w:rsidRPr="00C10636">
        <w:rPr>
          <w:i/>
          <w:iCs/>
          <w:lang w:val="uz-Cyrl-UZ"/>
        </w:rPr>
        <w:t>28</w:t>
      </w:r>
      <w:r w:rsidR="00C10636" w:rsidRPr="00C10636">
        <w:rPr>
          <w:lang w:val="uz-Cyrl-UZ"/>
        </w:rPr>
        <w:t>, 237-243</w:t>
      </w:r>
      <w:r w:rsidR="00C10636">
        <w:t>; c)</w:t>
      </w:r>
      <w:r w:rsidR="00C10636" w:rsidRPr="00C10636">
        <w:rPr>
          <w:rFonts w:eastAsiaTheme="minorHAnsi" w:cs="Arial"/>
          <w:lang w:val="uz-Cyrl-UZ" w:eastAsia="en-US"/>
        </w:rPr>
        <w:t xml:space="preserve"> </w:t>
      </w:r>
      <w:r w:rsidR="00C10636" w:rsidRPr="00C10636">
        <w:rPr>
          <w:lang w:val="uz-Cyrl-UZ"/>
        </w:rPr>
        <w:t>R. Usón, A. Laguna, P. Brun, M. Laguna, M. Abad,</w:t>
      </w:r>
      <w:r w:rsidR="00C10636" w:rsidRPr="00C10636">
        <w:rPr>
          <w:lang w:val="de-DE"/>
        </w:rPr>
        <w:t xml:space="preserve"> </w:t>
      </w:r>
      <w:r w:rsidR="00C10636" w:rsidRPr="00C10636">
        <w:rPr>
          <w:i/>
          <w:iCs/>
          <w:lang w:val="uz-Cyrl-UZ"/>
        </w:rPr>
        <w:t>J</w:t>
      </w:r>
      <w:r w:rsidR="00C10636">
        <w:rPr>
          <w:i/>
          <w:iCs/>
        </w:rPr>
        <w:t>.</w:t>
      </w:r>
      <w:r w:rsidR="00C10636" w:rsidRPr="00C10636">
        <w:rPr>
          <w:i/>
          <w:iCs/>
          <w:lang w:val="uz-Cyrl-UZ"/>
        </w:rPr>
        <w:t xml:space="preserve"> Organome</w:t>
      </w:r>
      <w:r w:rsidR="00C10636">
        <w:rPr>
          <w:i/>
          <w:iCs/>
        </w:rPr>
        <w:t>t.</w:t>
      </w:r>
      <w:r w:rsidR="00C10636" w:rsidRPr="00C10636">
        <w:rPr>
          <w:i/>
          <w:iCs/>
          <w:lang w:val="uz-Cyrl-UZ"/>
        </w:rPr>
        <w:t xml:space="preserve"> Chem</w:t>
      </w:r>
      <w:r w:rsidR="00C10636">
        <w:rPr>
          <w:i/>
          <w:iCs/>
        </w:rPr>
        <w:t>.</w:t>
      </w:r>
      <w:r w:rsidR="00C10636" w:rsidRPr="00C10636">
        <w:rPr>
          <w:lang w:val="de-DE"/>
        </w:rPr>
        <w:t xml:space="preserve"> </w:t>
      </w:r>
      <w:r w:rsidR="00C10636" w:rsidRPr="00C10636">
        <w:rPr>
          <w:b/>
          <w:bCs/>
          <w:lang w:val="uz-Cyrl-UZ"/>
        </w:rPr>
        <w:t>1981</w:t>
      </w:r>
      <w:r w:rsidR="00C10636" w:rsidRPr="00C10636">
        <w:rPr>
          <w:lang w:val="uz-Cyrl-UZ"/>
        </w:rPr>
        <w:t>,</w:t>
      </w:r>
      <w:r w:rsidR="00C10636" w:rsidRPr="00C10636">
        <w:rPr>
          <w:lang w:val="de-DE"/>
        </w:rPr>
        <w:t xml:space="preserve"> </w:t>
      </w:r>
      <w:r w:rsidR="00C10636" w:rsidRPr="00C10636">
        <w:rPr>
          <w:i/>
          <w:iCs/>
          <w:lang w:val="uz-Cyrl-UZ"/>
        </w:rPr>
        <w:t>218</w:t>
      </w:r>
      <w:r w:rsidR="00C10636" w:rsidRPr="00C10636">
        <w:rPr>
          <w:lang w:val="uz-Cyrl-UZ"/>
        </w:rPr>
        <w:t>, 265-273</w:t>
      </w:r>
      <w:r w:rsidR="00C10636">
        <w:t xml:space="preserve">; d) </w:t>
      </w:r>
      <w:r w:rsidR="00C10636" w:rsidRPr="00C10636">
        <w:rPr>
          <w:lang w:val="uz-Cyrl-UZ"/>
        </w:rPr>
        <w:t>M. Bardají, P.</w:t>
      </w:r>
      <w:r w:rsidR="00C10636" w:rsidRPr="00C10636">
        <w:rPr>
          <w:lang w:val="fr-BE"/>
        </w:rPr>
        <w:t xml:space="preserve"> G.</w:t>
      </w:r>
      <w:r w:rsidR="00C10636" w:rsidRPr="00C10636">
        <w:rPr>
          <w:lang w:val="uz-Cyrl-UZ"/>
        </w:rPr>
        <w:t xml:space="preserve"> Jones, A. Laguna, M.</w:t>
      </w:r>
      <w:r w:rsidR="00C10636" w:rsidRPr="00C10636">
        <w:rPr>
          <w:lang w:val="fr-BE"/>
        </w:rPr>
        <w:t xml:space="preserve"> D.</w:t>
      </w:r>
      <w:r w:rsidR="00C10636" w:rsidRPr="00C10636">
        <w:rPr>
          <w:lang w:val="uz-Cyrl-UZ"/>
        </w:rPr>
        <w:t xml:space="preserve"> Villacampa, N. Villaverde,</w:t>
      </w:r>
      <w:r w:rsidR="00C10636" w:rsidRPr="00C10636">
        <w:rPr>
          <w:lang w:val="de-DE"/>
        </w:rPr>
        <w:t xml:space="preserve"> </w:t>
      </w:r>
      <w:r w:rsidR="00C10636" w:rsidRPr="00C10636">
        <w:rPr>
          <w:i/>
          <w:iCs/>
          <w:lang w:val="uz-Cyrl-UZ"/>
        </w:rPr>
        <w:t>Dalton Trans.</w:t>
      </w:r>
      <w:r w:rsidR="00C10636" w:rsidRPr="00C10636">
        <w:rPr>
          <w:lang w:val="fr-BE"/>
        </w:rPr>
        <w:t xml:space="preserve"> </w:t>
      </w:r>
      <w:r w:rsidR="00C10636" w:rsidRPr="00C10636">
        <w:rPr>
          <w:b/>
          <w:bCs/>
          <w:lang w:val="uz-Cyrl-UZ"/>
        </w:rPr>
        <w:t>2003</w:t>
      </w:r>
      <w:r w:rsidR="00C10636" w:rsidRPr="00C10636">
        <w:rPr>
          <w:lang w:val="uz-Cyrl-UZ"/>
        </w:rPr>
        <w:t>,</w:t>
      </w:r>
      <w:r w:rsidR="00C10636" w:rsidRPr="00C10636">
        <w:rPr>
          <w:lang w:val="de-DE"/>
        </w:rPr>
        <w:t xml:space="preserve"> </w:t>
      </w:r>
      <w:r w:rsidR="00C10636" w:rsidRPr="00C10636">
        <w:rPr>
          <w:i/>
          <w:iCs/>
          <w:lang w:val="de-DE"/>
        </w:rPr>
        <w:t>23</w:t>
      </w:r>
      <w:r w:rsidR="00C10636" w:rsidRPr="00C10636">
        <w:rPr>
          <w:lang w:val="de-DE"/>
        </w:rPr>
        <w:t>,</w:t>
      </w:r>
      <w:r w:rsidR="00C10636" w:rsidRPr="00C10636">
        <w:rPr>
          <w:lang w:val="uz-Cyrl-UZ"/>
        </w:rPr>
        <w:t xml:space="preserve"> 4529-4536</w:t>
      </w:r>
      <w:r w:rsidR="00C10636">
        <w:t xml:space="preserve">; e) </w:t>
      </w:r>
      <w:r w:rsidR="00015917" w:rsidRPr="003F070C">
        <w:rPr>
          <w:lang w:val="de-DE"/>
        </w:rPr>
        <w:t xml:space="preserve">V. W. -W. Yam, K. M. -C. Wong, </w:t>
      </w:r>
      <w:r w:rsidR="00015917" w:rsidRPr="003F070C">
        <w:rPr>
          <w:i/>
          <w:iCs/>
          <w:lang w:val="de-DE"/>
        </w:rPr>
        <w:t>Chem. Commun.</w:t>
      </w:r>
      <w:r w:rsidR="00015917" w:rsidRPr="003F070C">
        <w:rPr>
          <w:lang w:val="de-DE"/>
        </w:rPr>
        <w:t xml:space="preserve"> </w:t>
      </w:r>
      <w:r w:rsidR="00015917" w:rsidRPr="003F070C">
        <w:rPr>
          <w:b/>
          <w:lang w:val="de-DE"/>
        </w:rPr>
        <w:t>2011</w:t>
      </w:r>
      <w:r w:rsidR="00015917" w:rsidRPr="003F070C">
        <w:rPr>
          <w:lang w:val="de-DE"/>
        </w:rPr>
        <w:t xml:space="preserve">, </w:t>
      </w:r>
      <w:r w:rsidR="00015917" w:rsidRPr="003F070C">
        <w:rPr>
          <w:i/>
          <w:iCs/>
          <w:lang w:val="de-DE"/>
        </w:rPr>
        <w:t>47</w:t>
      </w:r>
      <w:r w:rsidR="00015917" w:rsidRPr="003F070C">
        <w:rPr>
          <w:lang w:val="de-DE"/>
        </w:rPr>
        <w:t xml:space="preserve">, 11579-11592; </w:t>
      </w:r>
      <w:r w:rsidR="00C10636">
        <w:rPr>
          <w:lang w:val="de-DE"/>
        </w:rPr>
        <w:t>f</w:t>
      </w:r>
      <w:r w:rsidR="00015917" w:rsidRPr="003F070C">
        <w:rPr>
          <w:lang w:val="de-DE"/>
        </w:rPr>
        <w:t xml:space="preserve">) </w:t>
      </w:r>
      <w:r w:rsidR="002F27BB" w:rsidRPr="003F070C">
        <w:rPr>
          <w:lang w:val="de-DE"/>
        </w:rPr>
        <w:t xml:space="preserve">L. Gao, D. S. Niedzwiecki, N. Deligonul, M. Zeller, A. D. Hunter, T. G. Gray, </w:t>
      </w:r>
      <w:r w:rsidR="002F27BB" w:rsidRPr="003F070C">
        <w:rPr>
          <w:i/>
          <w:iCs/>
          <w:lang w:val="de-DE"/>
        </w:rPr>
        <w:t>Chem. Eur. J.</w:t>
      </w:r>
      <w:r w:rsidR="007004F0" w:rsidRPr="003F070C">
        <w:rPr>
          <w:i/>
          <w:iCs/>
          <w:lang w:val="de-DE"/>
        </w:rPr>
        <w:t xml:space="preserve"> </w:t>
      </w:r>
      <w:r w:rsidR="002F27BB" w:rsidRPr="003F070C">
        <w:rPr>
          <w:b/>
          <w:lang w:val="de-DE"/>
        </w:rPr>
        <w:t>2012</w:t>
      </w:r>
      <w:r w:rsidR="002F27BB" w:rsidRPr="003F070C">
        <w:rPr>
          <w:lang w:val="de-DE"/>
        </w:rPr>
        <w:t xml:space="preserve">, </w:t>
      </w:r>
      <w:r w:rsidR="002F27BB" w:rsidRPr="003F070C">
        <w:rPr>
          <w:i/>
          <w:iCs/>
          <w:lang w:val="de-DE"/>
        </w:rPr>
        <w:t>18</w:t>
      </w:r>
      <w:r w:rsidR="002F27BB" w:rsidRPr="003F070C">
        <w:rPr>
          <w:lang w:val="de-DE"/>
        </w:rPr>
        <w:t>, 6316-6327</w:t>
      </w:r>
      <w:r w:rsidR="007004F0" w:rsidRPr="003F070C">
        <w:rPr>
          <w:lang w:val="de-DE"/>
        </w:rPr>
        <w:t xml:space="preserve">; </w:t>
      </w:r>
      <w:r w:rsidR="00C10636">
        <w:rPr>
          <w:lang w:val="de-DE"/>
        </w:rPr>
        <w:t>g</w:t>
      </w:r>
      <w:r w:rsidR="007004F0" w:rsidRPr="003F070C">
        <w:rPr>
          <w:lang w:val="de-DE"/>
        </w:rPr>
        <w:t xml:space="preserve">) H. Schmidbaur, A. Schier, </w:t>
      </w:r>
      <w:r w:rsidR="007004F0" w:rsidRPr="003F070C">
        <w:rPr>
          <w:i/>
          <w:iCs/>
          <w:lang w:val="de-DE"/>
        </w:rPr>
        <w:t>Chem. Soc. Rev.</w:t>
      </w:r>
      <w:r w:rsidR="007004F0" w:rsidRPr="003F070C">
        <w:rPr>
          <w:lang w:val="de-DE"/>
        </w:rPr>
        <w:t xml:space="preserve"> </w:t>
      </w:r>
      <w:r w:rsidR="007004F0" w:rsidRPr="003F070C">
        <w:rPr>
          <w:b/>
          <w:lang w:val="de-DE"/>
        </w:rPr>
        <w:t>2012</w:t>
      </w:r>
      <w:r w:rsidR="007004F0" w:rsidRPr="003F070C">
        <w:rPr>
          <w:lang w:val="de-DE"/>
        </w:rPr>
        <w:t xml:space="preserve">, </w:t>
      </w:r>
      <w:r w:rsidR="007004F0" w:rsidRPr="003F070C">
        <w:rPr>
          <w:i/>
          <w:iCs/>
          <w:lang w:val="de-DE"/>
        </w:rPr>
        <w:t>41</w:t>
      </w:r>
      <w:r w:rsidR="007004F0" w:rsidRPr="003F070C">
        <w:rPr>
          <w:lang w:val="de-DE"/>
        </w:rPr>
        <w:t>, 370-412.</w:t>
      </w:r>
    </w:p>
    <w:p w14:paraId="5F47D9CB" w14:textId="085D198D" w:rsidR="00DE3144" w:rsidRPr="003F070C" w:rsidRDefault="00DE3144" w:rsidP="00296CB1">
      <w:pPr>
        <w:pStyle w:val="References"/>
        <w:rPr>
          <w:lang w:val="de-DE"/>
        </w:rPr>
      </w:pPr>
      <w:r w:rsidRPr="003F070C">
        <w:rPr>
          <w:lang w:val="de-DE"/>
        </w:rPr>
        <w:t>[6]</w:t>
      </w:r>
      <w:r w:rsidRPr="003F070C">
        <w:rPr>
          <w:lang w:val="de-DE"/>
        </w:rPr>
        <w:tab/>
        <w:t xml:space="preserve">a) P. J. Barnard, S. J. Berners-Price, </w:t>
      </w:r>
      <w:r w:rsidRPr="003F070C">
        <w:rPr>
          <w:i/>
          <w:iCs/>
          <w:lang w:val="de-DE"/>
        </w:rPr>
        <w:t>Coord. Chem. Rev.</w:t>
      </w:r>
      <w:r w:rsidRPr="003F070C">
        <w:rPr>
          <w:lang w:val="de-DE"/>
        </w:rPr>
        <w:t xml:space="preserve"> </w:t>
      </w:r>
      <w:r w:rsidRPr="003F070C">
        <w:rPr>
          <w:b/>
          <w:lang w:val="de-DE"/>
        </w:rPr>
        <w:t>2007</w:t>
      </w:r>
      <w:r w:rsidRPr="003F070C">
        <w:rPr>
          <w:lang w:val="de-DE"/>
        </w:rPr>
        <w:t xml:space="preserve">, </w:t>
      </w:r>
      <w:r w:rsidRPr="003F070C">
        <w:rPr>
          <w:i/>
          <w:iCs/>
          <w:lang w:val="de-DE"/>
        </w:rPr>
        <w:t>251</w:t>
      </w:r>
      <w:r w:rsidRPr="003F070C">
        <w:rPr>
          <w:lang w:val="de-DE"/>
        </w:rPr>
        <w:t>, 1889-1902</w:t>
      </w:r>
      <w:r w:rsidR="00AB3A5B" w:rsidRPr="003F070C">
        <w:rPr>
          <w:lang w:val="de-DE"/>
        </w:rPr>
        <w:t xml:space="preserve">; b) S. Craig, L. Gao, I. Lee, T. G. Gray, A. J. Berdis, </w:t>
      </w:r>
      <w:r w:rsidR="00AB3A5B" w:rsidRPr="003F070C">
        <w:rPr>
          <w:i/>
          <w:iCs/>
          <w:lang w:val="de-DE"/>
        </w:rPr>
        <w:t>J. Med. Chem.</w:t>
      </w:r>
      <w:r w:rsidR="00AB3A5B" w:rsidRPr="003F070C">
        <w:rPr>
          <w:lang w:val="de-DE"/>
        </w:rPr>
        <w:t xml:space="preserve"> </w:t>
      </w:r>
      <w:r w:rsidR="00AB3A5B" w:rsidRPr="003F070C">
        <w:rPr>
          <w:b/>
          <w:lang w:val="de-DE"/>
        </w:rPr>
        <w:t>2012</w:t>
      </w:r>
      <w:r w:rsidR="00AB3A5B" w:rsidRPr="003F070C">
        <w:rPr>
          <w:lang w:val="de-DE"/>
        </w:rPr>
        <w:t xml:space="preserve">, </w:t>
      </w:r>
      <w:r w:rsidR="00AB3A5B" w:rsidRPr="003F070C">
        <w:rPr>
          <w:i/>
          <w:iCs/>
          <w:lang w:val="de-DE"/>
        </w:rPr>
        <w:t>55</w:t>
      </w:r>
      <w:r w:rsidR="00AB3A5B" w:rsidRPr="003F070C">
        <w:rPr>
          <w:lang w:val="de-DE"/>
        </w:rPr>
        <w:t>, 2437-2451.</w:t>
      </w:r>
    </w:p>
    <w:p w14:paraId="76A9DCE2" w14:textId="61314F89" w:rsidR="00770DB8" w:rsidRPr="003F070C" w:rsidRDefault="00770DB8" w:rsidP="00296CB1">
      <w:pPr>
        <w:pStyle w:val="References"/>
        <w:rPr>
          <w:lang w:val="de-DE"/>
        </w:rPr>
      </w:pPr>
      <w:r w:rsidRPr="003F070C">
        <w:rPr>
          <w:lang w:val="de-DE"/>
        </w:rPr>
        <w:t>[7]</w:t>
      </w:r>
      <w:r w:rsidRPr="003F070C">
        <w:rPr>
          <w:lang w:val="de-DE"/>
        </w:rPr>
        <w:tab/>
        <w:t>a)</w:t>
      </w:r>
      <w:r w:rsidRPr="003F070C">
        <w:rPr>
          <w:rFonts w:cs="Arial"/>
          <w:color w:val="000000"/>
          <w:sz w:val="20"/>
          <w:szCs w:val="20"/>
          <w:shd w:val="clear" w:color="auto" w:fill="FFFFFF"/>
          <w:lang w:val="de-DE"/>
        </w:rPr>
        <w:t xml:space="preserve"> </w:t>
      </w:r>
      <w:r w:rsidRPr="003F070C">
        <w:rPr>
          <w:lang w:val="de-DE"/>
        </w:rPr>
        <w:t xml:space="preserve">A. S. K. Hashmi, C. Lothschütz, R. Döpp, M. Rudolph, T. D. Ramamurthi, F. Rominger, </w:t>
      </w:r>
      <w:r w:rsidRPr="003F070C">
        <w:rPr>
          <w:i/>
          <w:iCs/>
          <w:lang w:val="de-DE"/>
        </w:rPr>
        <w:t>Angew. Chem. Int. Ed.</w:t>
      </w:r>
      <w:r w:rsidRPr="003F070C">
        <w:rPr>
          <w:lang w:val="de-DE"/>
        </w:rPr>
        <w:t xml:space="preserve"> </w:t>
      </w:r>
      <w:r w:rsidRPr="003F070C">
        <w:rPr>
          <w:b/>
          <w:lang w:val="de-DE"/>
        </w:rPr>
        <w:t>2009</w:t>
      </w:r>
      <w:r w:rsidRPr="003F070C">
        <w:rPr>
          <w:lang w:val="de-DE"/>
        </w:rPr>
        <w:t xml:space="preserve">, </w:t>
      </w:r>
      <w:r w:rsidRPr="003F070C">
        <w:rPr>
          <w:i/>
          <w:iCs/>
          <w:lang w:val="de-DE"/>
        </w:rPr>
        <w:t>48</w:t>
      </w:r>
      <w:r w:rsidRPr="003F070C">
        <w:rPr>
          <w:lang w:val="de-DE"/>
        </w:rPr>
        <w:t>, 8243-8246</w:t>
      </w:r>
      <w:r w:rsidR="000F46BD" w:rsidRPr="003F070C">
        <w:rPr>
          <w:lang w:val="de-DE"/>
        </w:rPr>
        <w:t>;</w:t>
      </w:r>
      <w:r w:rsidR="00C35171">
        <w:rPr>
          <w:lang w:val="de-DE"/>
        </w:rPr>
        <w:t xml:space="preserve"> b) </w:t>
      </w:r>
      <w:r w:rsidR="00C35171" w:rsidRPr="00C35171">
        <w:rPr>
          <w:lang w:val="uz-Cyrl-UZ"/>
        </w:rPr>
        <w:t xml:space="preserve">A. </w:t>
      </w:r>
      <w:r w:rsidR="00C35171" w:rsidRPr="00C35171">
        <w:rPr>
          <w:lang w:val="de-DE"/>
        </w:rPr>
        <w:t xml:space="preserve">S. K. </w:t>
      </w:r>
      <w:r w:rsidR="00C35171" w:rsidRPr="00C35171">
        <w:rPr>
          <w:lang w:val="uz-Cyrl-UZ"/>
        </w:rPr>
        <w:t>Hashmi, R. Döpp, C. Lothschütz, M. Rudolph, D. Riedel, F. Rominger,</w:t>
      </w:r>
      <w:r w:rsidR="00C35171" w:rsidRPr="00C35171">
        <w:rPr>
          <w:lang w:val="de-DE"/>
        </w:rPr>
        <w:t xml:space="preserve"> </w:t>
      </w:r>
      <w:r w:rsidR="00C35171" w:rsidRPr="00C35171">
        <w:rPr>
          <w:i/>
          <w:iCs/>
          <w:lang w:val="uz-Cyrl-UZ"/>
        </w:rPr>
        <w:t>Adv</w:t>
      </w:r>
      <w:r w:rsidR="00C35171" w:rsidRPr="00C35171">
        <w:rPr>
          <w:i/>
          <w:iCs/>
          <w:lang w:val="de-DE"/>
        </w:rPr>
        <w:t>.</w:t>
      </w:r>
      <w:r w:rsidR="00C35171" w:rsidRPr="00C35171">
        <w:rPr>
          <w:i/>
          <w:iCs/>
          <w:lang w:val="uz-Cyrl-UZ"/>
        </w:rPr>
        <w:t xml:space="preserve"> Synt</w:t>
      </w:r>
      <w:r w:rsidR="00C35171" w:rsidRPr="00C35171">
        <w:rPr>
          <w:i/>
          <w:iCs/>
          <w:lang w:val="de-DE"/>
        </w:rPr>
        <w:t>h.</w:t>
      </w:r>
      <w:r w:rsidR="00C35171" w:rsidRPr="00C35171">
        <w:rPr>
          <w:i/>
          <w:iCs/>
          <w:lang w:val="uz-Cyrl-UZ"/>
        </w:rPr>
        <w:t xml:space="preserve"> Catal</w:t>
      </w:r>
      <w:r w:rsidR="00C35171" w:rsidRPr="00C35171">
        <w:rPr>
          <w:i/>
          <w:iCs/>
          <w:lang w:val="de-DE"/>
        </w:rPr>
        <w:t>.</w:t>
      </w:r>
      <w:r w:rsidR="00C35171" w:rsidRPr="00C35171">
        <w:rPr>
          <w:lang w:val="de-DE"/>
        </w:rPr>
        <w:t xml:space="preserve"> </w:t>
      </w:r>
      <w:r w:rsidR="00C35171" w:rsidRPr="00C35171">
        <w:rPr>
          <w:b/>
          <w:bCs/>
          <w:lang w:val="uz-Cyrl-UZ"/>
        </w:rPr>
        <w:t>2010</w:t>
      </w:r>
      <w:r w:rsidR="00C35171" w:rsidRPr="00C35171">
        <w:rPr>
          <w:lang w:val="uz-Cyrl-UZ"/>
        </w:rPr>
        <w:t>,</w:t>
      </w:r>
      <w:r w:rsidR="00C35171" w:rsidRPr="00C35171">
        <w:rPr>
          <w:lang w:val="de-DE"/>
        </w:rPr>
        <w:t xml:space="preserve"> </w:t>
      </w:r>
      <w:r w:rsidR="00C35171" w:rsidRPr="00C35171">
        <w:rPr>
          <w:i/>
          <w:iCs/>
          <w:lang w:val="uz-Cyrl-UZ"/>
        </w:rPr>
        <w:t>352</w:t>
      </w:r>
      <w:r w:rsidR="00C35171" w:rsidRPr="00C35171">
        <w:rPr>
          <w:lang w:val="uz-Cyrl-UZ"/>
        </w:rPr>
        <w:t>, 1307-1314</w:t>
      </w:r>
      <w:r w:rsidR="00C35171">
        <w:t>;</w:t>
      </w:r>
      <w:r w:rsidR="000F46BD" w:rsidRPr="003F070C">
        <w:rPr>
          <w:lang w:val="de-DE"/>
        </w:rPr>
        <w:t xml:space="preserve"> </w:t>
      </w:r>
      <w:r w:rsidR="00C35171">
        <w:rPr>
          <w:lang w:val="de-DE"/>
        </w:rPr>
        <w:t>c</w:t>
      </w:r>
      <w:r w:rsidR="000F46BD" w:rsidRPr="003F070C">
        <w:rPr>
          <w:lang w:val="de-DE"/>
        </w:rPr>
        <w:t>)</w:t>
      </w:r>
      <w:r w:rsidR="005D69C8" w:rsidRPr="003F070C">
        <w:rPr>
          <w:lang w:val="de-DE"/>
        </w:rPr>
        <w:t xml:space="preserve"> J. J. </w:t>
      </w:r>
      <w:proofErr w:type="spellStart"/>
      <w:r w:rsidR="005D69C8" w:rsidRPr="003F070C">
        <w:rPr>
          <w:lang w:val="de-DE"/>
        </w:rPr>
        <w:t>Hirner</w:t>
      </w:r>
      <w:proofErr w:type="spellEnd"/>
      <w:r w:rsidR="005D69C8" w:rsidRPr="003F070C">
        <w:rPr>
          <w:lang w:val="de-DE"/>
        </w:rPr>
        <w:t xml:space="preserve">, Y. Shi, S. A. Blum, </w:t>
      </w:r>
      <w:r w:rsidR="005D69C8" w:rsidRPr="003F070C">
        <w:rPr>
          <w:i/>
          <w:iCs/>
          <w:lang w:val="de-DE"/>
        </w:rPr>
        <w:t>Acc. Chem. Res.</w:t>
      </w:r>
      <w:r w:rsidR="005D69C8" w:rsidRPr="003F070C">
        <w:rPr>
          <w:lang w:val="de-DE"/>
        </w:rPr>
        <w:t xml:space="preserve"> </w:t>
      </w:r>
      <w:r w:rsidR="005D69C8" w:rsidRPr="003F070C">
        <w:rPr>
          <w:b/>
          <w:lang w:val="de-DE"/>
        </w:rPr>
        <w:t>2011</w:t>
      </w:r>
      <w:r w:rsidR="005D69C8" w:rsidRPr="003F070C">
        <w:rPr>
          <w:lang w:val="de-DE"/>
        </w:rPr>
        <w:t xml:space="preserve">, </w:t>
      </w:r>
      <w:r w:rsidR="005D69C8" w:rsidRPr="003F070C">
        <w:rPr>
          <w:i/>
          <w:iCs/>
          <w:lang w:val="de-DE"/>
        </w:rPr>
        <w:t>44</w:t>
      </w:r>
      <w:r w:rsidR="005D69C8" w:rsidRPr="003F070C">
        <w:rPr>
          <w:lang w:val="de-DE"/>
        </w:rPr>
        <w:t>, 603-613</w:t>
      </w:r>
      <w:r w:rsidR="0045549C" w:rsidRPr="003F070C">
        <w:rPr>
          <w:lang w:val="de-DE"/>
        </w:rPr>
        <w:t xml:space="preserve">; </w:t>
      </w:r>
      <w:r w:rsidR="00C35171">
        <w:rPr>
          <w:lang w:val="de-DE"/>
        </w:rPr>
        <w:t>d</w:t>
      </w:r>
      <w:r w:rsidR="0045549C" w:rsidRPr="003F070C">
        <w:rPr>
          <w:lang w:val="de-DE"/>
        </w:rPr>
        <w:t xml:space="preserve">) D. V. Partyka, </w:t>
      </w:r>
      <w:r w:rsidR="0045549C" w:rsidRPr="003F070C">
        <w:rPr>
          <w:i/>
          <w:iCs/>
          <w:lang w:val="de-DE"/>
        </w:rPr>
        <w:t>Chem. Rev.</w:t>
      </w:r>
      <w:r w:rsidR="0045549C" w:rsidRPr="003F070C">
        <w:rPr>
          <w:lang w:val="de-DE"/>
        </w:rPr>
        <w:t xml:space="preserve"> </w:t>
      </w:r>
      <w:r w:rsidR="0045549C" w:rsidRPr="003F070C">
        <w:rPr>
          <w:b/>
          <w:lang w:val="de-DE"/>
        </w:rPr>
        <w:t>2011</w:t>
      </w:r>
      <w:r w:rsidR="0045549C" w:rsidRPr="003F070C">
        <w:rPr>
          <w:lang w:val="de-DE"/>
        </w:rPr>
        <w:t xml:space="preserve">, </w:t>
      </w:r>
      <w:r w:rsidR="0045549C" w:rsidRPr="003F070C">
        <w:rPr>
          <w:i/>
          <w:iCs/>
          <w:lang w:val="de-DE"/>
        </w:rPr>
        <w:t>111</w:t>
      </w:r>
      <w:r w:rsidR="0045549C" w:rsidRPr="003F070C">
        <w:rPr>
          <w:lang w:val="de-DE"/>
        </w:rPr>
        <w:t>, 1529-1595</w:t>
      </w:r>
      <w:r w:rsidR="00EE042E" w:rsidRPr="003F070C">
        <w:rPr>
          <w:lang w:val="de-DE"/>
        </w:rPr>
        <w:t>;</w:t>
      </w:r>
      <w:r w:rsidR="00C35171">
        <w:rPr>
          <w:lang w:val="de-DE"/>
        </w:rPr>
        <w:t xml:space="preserve"> e) </w:t>
      </w:r>
      <w:r w:rsidR="00C35171" w:rsidRPr="007B5BEE">
        <w:t xml:space="preserve">A. S. K. Hashmi, C. </w:t>
      </w:r>
      <w:proofErr w:type="spellStart"/>
      <w:r w:rsidR="00C35171" w:rsidRPr="007B5BEE">
        <w:t>Lothschütz</w:t>
      </w:r>
      <w:proofErr w:type="spellEnd"/>
      <w:r w:rsidR="00C35171" w:rsidRPr="007B5BEE">
        <w:t xml:space="preserve">, R. </w:t>
      </w:r>
      <w:proofErr w:type="spellStart"/>
      <w:r w:rsidR="00C35171" w:rsidRPr="007B5BEE">
        <w:t>Döpp</w:t>
      </w:r>
      <w:proofErr w:type="spellEnd"/>
      <w:r w:rsidR="00C35171" w:rsidRPr="007B5BEE">
        <w:t xml:space="preserve">, M. Ackermann, J. De Buck Becker, M. Rudolph, C. Scholz, F. Rominger, </w:t>
      </w:r>
      <w:r w:rsidR="00C35171" w:rsidRPr="007B5BEE">
        <w:rPr>
          <w:i/>
          <w:iCs/>
        </w:rPr>
        <w:t>Adv. Synth</w:t>
      </w:r>
      <w:r w:rsidR="00C35171">
        <w:rPr>
          <w:i/>
          <w:iCs/>
        </w:rPr>
        <w:t>.</w:t>
      </w:r>
      <w:r w:rsidR="00C35171" w:rsidRPr="007B5BEE">
        <w:rPr>
          <w:i/>
          <w:iCs/>
        </w:rPr>
        <w:t xml:space="preserve"> </w:t>
      </w:r>
      <w:proofErr w:type="spellStart"/>
      <w:r w:rsidR="00C35171" w:rsidRPr="007B5BEE">
        <w:rPr>
          <w:i/>
          <w:iCs/>
        </w:rPr>
        <w:t>Catal</w:t>
      </w:r>
      <w:proofErr w:type="spellEnd"/>
      <w:r w:rsidR="00C35171">
        <w:rPr>
          <w:i/>
          <w:iCs/>
        </w:rPr>
        <w:t>.</w:t>
      </w:r>
      <w:r w:rsidR="00C35171">
        <w:t xml:space="preserve"> </w:t>
      </w:r>
      <w:r w:rsidR="00C35171" w:rsidRPr="007B5BEE">
        <w:rPr>
          <w:b/>
          <w:bCs/>
        </w:rPr>
        <w:t>2012</w:t>
      </w:r>
      <w:r w:rsidR="00C35171" w:rsidRPr="007B5BEE">
        <w:t>,</w:t>
      </w:r>
      <w:r w:rsidR="00C35171">
        <w:t xml:space="preserve"> </w:t>
      </w:r>
      <w:r w:rsidR="00C35171" w:rsidRPr="007B5BEE">
        <w:rPr>
          <w:i/>
          <w:iCs/>
        </w:rPr>
        <w:t>354</w:t>
      </w:r>
      <w:r w:rsidR="00C35171" w:rsidRPr="007B5BEE">
        <w:t>, 133-147.</w:t>
      </w:r>
      <w:r w:rsidR="00EE042E" w:rsidRPr="003F070C">
        <w:rPr>
          <w:lang w:val="de-DE"/>
        </w:rPr>
        <w:t xml:space="preserve"> </w:t>
      </w:r>
      <w:r w:rsidR="00C35171">
        <w:rPr>
          <w:lang w:val="de-DE"/>
        </w:rPr>
        <w:t>f</w:t>
      </w:r>
      <w:r w:rsidR="00EE042E" w:rsidRPr="003F070C">
        <w:rPr>
          <w:lang w:val="de-DE"/>
        </w:rPr>
        <w:t xml:space="preserve">) L. -P. Liu, G. B. Hammond, </w:t>
      </w:r>
      <w:r w:rsidR="00EE042E" w:rsidRPr="003F070C">
        <w:rPr>
          <w:i/>
          <w:iCs/>
          <w:lang w:val="de-DE"/>
        </w:rPr>
        <w:t>Chem. Soc. Rev.</w:t>
      </w:r>
      <w:r w:rsidR="00EE042E" w:rsidRPr="003F070C">
        <w:rPr>
          <w:lang w:val="de-DE"/>
        </w:rPr>
        <w:t xml:space="preserve"> </w:t>
      </w:r>
      <w:r w:rsidR="00EE042E" w:rsidRPr="003F070C">
        <w:rPr>
          <w:b/>
          <w:lang w:val="de-DE"/>
        </w:rPr>
        <w:t>2012</w:t>
      </w:r>
      <w:r w:rsidR="00EE042E" w:rsidRPr="003F070C">
        <w:rPr>
          <w:lang w:val="de-DE"/>
        </w:rPr>
        <w:t xml:space="preserve">, </w:t>
      </w:r>
      <w:r w:rsidR="00EE042E" w:rsidRPr="003F070C">
        <w:rPr>
          <w:i/>
          <w:iCs/>
          <w:lang w:val="de-DE"/>
        </w:rPr>
        <w:t>41</w:t>
      </w:r>
      <w:r w:rsidR="00EE042E" w:rsidRPr="003F070C">
        <w:rPr>
          <w:lang w:val="de-DE"/>
        </w:rPr>
        <w:t>, 3129-3139</w:t>
      </w:r>
      <w:r w:rsidR="00CB673F" w:rsidRPr="003F070C">
        <w:rPr>
          <w:lang w:val="de-DE"/>
        </w:rPr>
        <w:t xml:space="preserve">; </w:t>
      </w:r>
      <w:r w:rsidR="00C35171">
        <w:rPr>
          <w:lang w:val="de-DE"/>
        </w:rPr>
        <w:t>g</w:t>
      </w:r>
      <w:r w:rsidR="00CB673F" w:rsidRPr="003F070C">
        <w:rPr>
          <w:lang w:val="de-DE"/>
        </w:rPr>
        <w:t xml:space="preserve">) A. Nijamudheen, A. Datta, </w:t>
      </w:r>
      <w:r w:rsidR="00CB673F" w:rsidRPr="003F070C">
        <w:rPr>
          <w:i/>
          <w:lang w:val="de-DE"/>
        </w:rPr>
        <w:t>Chem. Eur. J.</w:t>
      </w:r>
      <w:r w:rsidR="00CB673F" w:rsidRPr="003F070C">
        <w:rPr>
          <w:lang w:val="de-DE"/>
        </w:rPr>
        <w:t xml:space="preserve"> </w:t>
      </w:r>
      <w:r w:rsidR="00CB673F" w:rsidRPr="003F070C">
        <w:rPr>
          <w:b/>
          <w:lang w:val="de-DE"/>
        </w:rPr>
        <w:t>2019</w:t>
      </w:r>
      <w:r w:rsidR="00CB673F" w:rsidRPr="003F070C">
        <w:rPr>
          <w:lang w:val="de-DE"/>
        </w:rPr>
        <w:t xml:space="preserve">, </w:t>
      </w:r>
      <w:r w:rsidR="00CB673F" w:rsidRPr="003F070C">
        <w:rPr>
          <w:i/>
          <w:lang w:val="de-DE"/>
        </w:rPr>
        <w:t>25</w:t>
      </w:r>
      <w:r w:rsidR="005147EE" w:rsidRPr="003F070C">
        <w:rPr>
          <w:lang w:val="de-DE"/>
        </w:rPr>
        <w:t>, doi:</w:t>
      </w:r>
      <w:r w:rsidR="00CB673F" w:rsidRPr="003F070C">
        <w:rPr>
          <w:lang w:val="de-DE"/>
        </w:rPr>
        <w:t>10.1002/chem.201903377</w:t>
      </w:r>
      <w:r w:rsidR="003B22A9">
        <w:rPr>
          <w:lang w:val="de-DE"/>
        </w:rPr>
        <w:t>.</w:t>
      </w:r>
    </w:p>
    <w:p w14:paraId="06FA0EBD" w14:textId="6D9D7154" w:rsidR="00406481" w:rsidRPr="003F070C" w:rsidRDefault="00406481" w:rsidP="00296CB1">
      <w:pPr>
        <w:pStyle w:val="References"/>
        <w:rPr>
          <w:lang w:val="de-DE"/>
        </w:rPr>
      </w:pPr>
      <w:r w:rsidRPr="003F070C">
        <w:rPr>
          <w:lang w:val="de-DE"/>
        </w:rPr>
        <w:t>[8]</w:t>
      </w:r>
      <w:r w:rsidRPr="003F070C">
        <w:rPr>
          <w:lang w:val="de-DE"/>
        </w:rPr>
        <w:tab/>
        <w:t xml:space="preserve">M. E. Richard, D. V. Fraccica, K. J. Garcia, E. J. Miller, R. M. Ciccarelli, E. C. Holahan, V. L. Resh, A. Shah, P. M. Findeis, R. A. Stockland Jr., </w:t>
      </w:r>
      <w:r w:rsidRPr="003F070C">
        <w:rPr>
          <w:i/>
          <w:iCs/>
          <w:lang w:val="de-DE"/>
        </w:rPr>
        <w:t>Beilstein J. Org. Chem.</w:t>
      </w:r>
      <w:r w:rsidRPr="003F070C">
        <w:rPr>
          <w:lang w:val="de-DE"/>
        </w:rPr>
        <w:t xml:space="preserve"> </w:t>
      </w:r>
      <w:r w:rsidRPr="003F070C">
        <w:rPr>
          <w:b/>
          <w:lang w:val="de-DE"/>
        </w:rPr>
        <w:t>2013</w:t>
      </w:r>
      <w:r w:rsidRPr="003F070C">
        <w:rPr>
          <w:lang w:val="de-DE"/>
        </w:rPr>
        <w:t xml:space="preserve">, </w:t>
      </w:r>
      <w:r w:rsidRPr="003F070C">
        <w:rPr>
          <w:i/>
          <w:iCs/>
          <w:lang w:val="de-DE"/>
        </w:rPr>
        <w:t>9</w:t>
      </w:r>
      <w:r w:rsidRPr="003F070C">
        <w:rPr>
          <w:lang w:val="de-DE"/>
        </w:rPr>
        <w:t>, 2002-2008.</w:t>
      </w:r>
    </w:p>
    <w:p w14:paraId="4C119D59" w14:textId="0B074162" w:rsidR="00AA22D5" w:rsidRPr="003F070C" w:rsidRDefault="00AA22D5" w:rsidP="00296CB1">
      <w:pPr>
        <w:pStyle w:val="References"/>
        <w:rPr>
          <w:lang w:val="de-DE"/>
        </w:rPr>
      </w:pPr>
      <w:r w:rsidRPr="003F070C">
        <w:rPr>
          <w:lang w:val="de-DE"/>
        </w:rPr>
        <w:t>[9]</w:t>
      </w:r>
      <w:r w:rsidRPr="003F070C">
        <w:rPr>
          <w:lang w:val="de-DE"/>
        </w:rPr>
        <w:tab/>
      </w:r>
      <w:r w:rsidR="00C46DC3">
        <w:rPr>
          <w:lang w:val="de-DE"/>
        </w:rPr>
        <w:t xml:space="preserve">a) </w:t>
      </w:r>
      <w:r w:rsidRPr="003F070C">
        <w:rPr>
          <w:lang w:val="de-DE"/>
        </w:rPr>
        <w:t xml:space="preserve">A. S. K. Hashmi, T. D. Ramamurthi, F. Rominger, </w:t>
      </w:r>
      <w:r w:rsidRPr="003F070C">
        <w:rPr>
          <w:i/>
          <w:iCs/>
          <w:lang w:val="de-DE"/>
        </w:rPr>
        <w:t>J. Organomet. Chem.</w:t>
      </w:r>
      <w:r w:rsidRPr="003F070C">
        <w:rPr>
          <w:lang w:val="de-DE"/>
        </w:rPr>
        <w:t xml:space="preserve"> </w:t>
      </w:r>
      <w:r w:rsidRPr="003F070C">
        <w:rPr>
          <w:b/>
          <w:lang w:val="de-DE"/>
        </w:rPr>
        <w:t>2009</w:t>
      </w:r>
      <w:r w:rsidRPr="003F070C">
        <w:rPr>
          <w:lang w:val="de-DE"/>
        </w:rPr>
        <w:t xml:space="preserve">, </w:t>
      </w:r>
      <w:r w:rsidRPr="003F070C">
        <w:rPr>
          <w:i/>
          <w:iCs/>
          <w:lang w:val="de-DE"/>
        </w:rPr>
        <w:t>694</w:t>
      </w:r>
      <w:r w:rsidRPr="003F070C">
        <w:rPr>
          <w:lang w:val="de-DE"/>
        </w:rPr>
        <w:t>, 592-597</w:t>
      </w:r>
      <w:r w:rsidR="00C46DC3">
        <w:rPr>
          <w:lang w:val="de-DE"/>
        </w:rPr>
        <w:t xml:space="preserve">; b) </w:t>
      </w:r>
      <w:r w:rsidR="00C46DC3" w:rsidRPr="00C46DC3">
        <w:rPr>
          <w:lang w:val="de-DE"/>
        </w:rPr>
        <w:t xml:space="preserve">K. </w:t>
      </w:r>
      <w:r w:rsidR="00C46DC3">
        <w:rPr>
          <w:lang w:val="de-DE"/>
        </w:rPr>
        <w:t xml:space="preserve">E. </w:t>
      </w:r>
      <w:r w:rsidR="00C46DC3" w:rsidRPr="00C46DC3">
        <w:rPr>
          <w:lang w:val="de-DE"/>
        </w:rPr>
        <w:t xml:space="preserve">Roth, S. </w:t>
      </w:r>
      <w:r w:rsidR="00C46DC3">
        <w:rPr>
          <w:lang w:val="de-DE"/>
        </w:rPr>
        <w:t xml:space="preserve">A. </w:t>
      </w:r>
      <w:r w:rsidR="00C46DC3" w:rsidRPr="00C46DC3">
        <w:rPr>
          <w:lang w:val="de-DE"/>
        </w:rPr>
        <w:t>Blum,</w:t>
      </w:r>
      <w:r w:rsidR="00C46DC3">
        <w:rPr>
          <w:lang w:val="de-DE"/>
        </w:rPr>
        <w:t xml:space="preserve"> </w:t>
      </w:r>
      <w:proofErr w:type="spellStart"/>
      <w:r w:rsidR="00C46DC3" w:rsidRPr="00C46DC3">
        <w:rPr>
          <w:i/>
          <w:iCs/>
          <w:lang w:val="de-DE"/>
        </w:rPr>
        <w:t>Organometallics</w:t>
      </w:r>
      <w:proofErr w:type="spellEnd"/>
      <w:r w:rsidR="00C46DC3">
        <w:rPr>
          <w:lang w:val="de-DE"/>
        </w:rPr>
        <w:t xml:space="preserve"> </w:t>
      </w:r>
      <w:r w:rsidR="00C46DC3" w:rsidRPr="00C46DC3">
        <w:rPr>
          <w:b/>
          <w:lang w:val="de-DE"/>
        </w:rPr>
        <w:t>2010</w:t>
      </w:r>
      <w:r w:rsidR="00C46DC3" w:rsidRPr="00C46DC3">
        <w:rPr>
          <w:lang w:val="de-DE"/>
        </w:rPr>
        <w:t>,</w:t>
      </w:r>
      <w:r w:rsidR="00C46DC3">
        <w:rPr>
          <w:lang w:val="de-DE"/>
        </w:rPr>
        <w:t xml:space="preserve"> </w:t>
      </w:r>
      <w:r w:rsidR="00C46DC3" w:rsidRPr="00C46DC3">
        <w:rPr>
          <w:i/>
          <w:iCs/>
          <w:lang w:val="de-DE"/>
        </w:rPr>
        <w:t>29</w:t>
      </w:r>
      <w:r w:rsidR="00C46DC3" w:rsidRPr="00C46DC3">
        <w:rPr>
          <w:lang w:val="de-DE"/>
        </w:rPr>
        <w:t>, 1712-1716.</w:t>
      </w:r>
    </w:p>
    <w:p w14:paraId="4F835F6F" w14:textId="223B27E7" w:rsidR="00A2020C" w:rsidRPr="003F070C" w:rsidRDefault="00273CBA" w:rsidP="00A2020C">
      <w:pPr>
        <w:pStyle w:val="References"/>
        <w:rPr>
          <w:lang w:val="de-DE"/>
        </w:rPr>
      </w:pPr>
      <w:r w:rsidRPr="003F070C">
        <w:rPr>
          <w:lang w:val="de-DE"/>
        </w:rPr>
        <w:t>[10]</w:t>
      </w:r>
      <w:r w:rsidR="00A2020C" w:rsidRPr="003F070C">
        <w:rPr>
          <w:lang w:val="de-DE"/>
        </w:rPr>
        <w:tab/>
      </w:r>
      <w:r w:rsidR="00F94CA4">
        <w:rPr>
          <w:lang w:val="de-DE"/>
        </w:rPr>
        <w:t xml:space="preserve">a) </w:t>
      </w:r>
      <w:r w:rsidR="00A2020C" w:rsidRPr="003F070C">
        <w:rPr>
          <w:lang w:val="de-DE"/>
        </w:rPr>
        <w:t xml:space="preserve">E. J. Fernandez, A. Laguna, M. E. Olmos, </w:t>
      </w:r>
      <w:r w:rsidR="00A2020C" w:rsidRPr="003F070C">
        <w:rPr>
          <w:i/>
          <w:lang w:val="de-DE"/>
        </w:rPr>
        <w:t>Adv. Organomet. Chem</w:t>
      </w:r>
      <w:r w:rsidR="00A2020C" w:rsidRPr="003F070C">
        <w:rPr>
          <w:lang w:val="de-DE"/>
        </w:rPr>
        <w:t>.</w:t>
      </w:r>
    </w:p>
    <w:p w14:paraId="23F55D14" w14:textId="168581C9" w:rsidR="00273CBA" w:rsidRPr="003F070C" w:rsidRDefault="00A2020C" w:rsidP="00F337B3">
      <w:pPr>
        <w:pStyle w:val="References"/>
        <w:ind w:firstLine="0"/>
        <w:rPr>
          <w:lang w:val="de-DE"/>
        </w:rPr>
      </w:pPr>
      <w:r w:rsidRPr="003F070C">
        <w:rPr>
          <w:b/>
          <w:lang w:val="de-DE"/>
        </w:rPr>
        <w:t>2005</w:t>
      </w:r>
      <w:r w:rsidRPr="003F070C">
        <w:rPr>
          <w:lang w:val="de-DE"/>
        </w:rPr>
        <w:t xml:space="preserve">, </w:t>
      </w:r>
      <w:r w:rsidRPr="003F070C">
        <w:rPr>
          <w:i/>
          <w:lang w:val="de-DE"/>
        </w:rPr>
        <w:t>52</w:t>
      </w:r>
      <w:r w:rsidRPr="003F070C">
        <w:rPr>
          <w:lang w:val="de-DE"/>
        </w:rPr>
        <w:t>, 77</w:t>
      </w:r>
      <w:r w:rsidR="001C0DF0" w:rsidRPr="003F070C">
        <w:rPr>
          <w:lang w:val="de-DE"/>
        </w:rPr>
        <w:t>-142</w:t>
      </w:r>
      <w:r w:rsidR="004D21E5">
        <w:rPr>
          <w:lang w:val="de-DE"/>
        </w:rPr>
        <w:t>;</w:t>
      </w:r>
      <w:r w:rsidR="00F94CA4">
        <w:rPr>
          <w:lang w:val="de-DE"/>
        </w:rPr>
        <w:t xml:space="preserve"> b) </w:t>
      </w:r>
      <w:r w:rsidR="00F94CA4" w:rsidRPr="00F94CA4">
        <w:rPr>
          <w:lang w:val="de-DE"/>
        </w:rPr>
        <w:t xml:space="preserve">A. S. K. </w:t>
      </w:r>
      <w:proofErr w:type="spellStart"/>
      <w:r w:rsidR="00F94CA4" w:rsidRPr="00F94CA4">
        <w:rPr>
          <w:lang w:val="de-DE"/>
        </w:rPr>
        <w:t>Hashmi</w:t>
      </w:r>
      <w:proofErr w:type="spellEnd"/>
      <w:r w:rsidR="00F94CA4" w:rsidRPr="00F94CA4">
        <w:rPr>
          <w:lang w:val="de-DE"/>
        </w:rPr>
        <w:t xml:space="preserve">, I. Braun, M. Rudolph, F. Rominger, </w:t>
      </w:r>
      <w:proofErr w:type="spellStart"/>
      <w:r w:rsidR="00F94CA4" w:rsidRPr="00F94CA4">
        <w:rPr>
          <w:i/>
          <w:iCs/>
          <w:lang w:val="de-DE"/>
        </w:rPr>
        <w:t>Organometallics</w:t>
      </w:r>
      <w:proofErr w:type="spellEnd"/>
      <w:r w:rsidR="00F94CA4" w:rsidRPr="00F94CA4">
        <w:rPr>
          <w:lang w:val="de-DE"/>
        </w:rPr>
        <w:t xml:space="preserve"> </w:t>
      </w:r>
      <w:r w:rsidR="00F94CA4" w:rsidRPr="00F94CA4">
        <w:rPr>
          <w:b/>
          <w:lang w:val="de-DE"/>
        </w:rPr>
        <w:t>2012</w:t>
      </w:r>
      <w:r w:rsidR="00F94CA4" w:rsidRPr="00F94CA4">
        <w:rPr>
          <w:lang w:val="de-DE"/>
        </w:rPr>
        <w:t xml:space="preserve">, </w:t>
      </w:r>
      <w:r w:rsidR="00F94CA4" w:rsidRPr="00F94CA4">
        <w:rPr>
          <w:i/>
          <w:iCs/>
          <w:lang w:val="de-DE"/>
        </w:rPr>
        <w:t>31</w:t>
      </w:r>
      <w:r w:rsidR="00F94CA4" w:rsidRPr="00F94CA4">
        <w:rPr>
          <w:lang w:val="de-DE"/>
        </w:rPr>
        <w:t>, 644-661</w:t>
      </w:r>
      <w:r w:rsidRPr="003F070C">
        <w:rPr>
          <w:lang w:val="de-DE"/>
        </w:rPr>
        <w:t>.</w:t>
      </w:r>
    </w:p>
    <w:p w14:paraId="55A04E49" w14:textId="6849E46E" w:rsidR="00F337B3" w:rsidRPr="003F070C" w:rsidRDefault="00F337B3" w:rsidP="00A2020C">
      <w:pPr>
        <w:pStyle w:val="References"/>
        <w:rPr>
          <w:lang w:val="de-DE"/>
        </w:rPr>
      </w:pPr>
      <w:r w:rsidRPr="003F070C">
        <w:rPr>
          <w:lang w:val="de-DE"/>
        </w:rPr>
        <w:t>[11]</w:t>
      </w:r>
      <w:r w:rsidRPr="003F070C">
        <w:rPr>
          <w:lang w:val="de-DE"/>
        </w:rPr>
        <w:tab/>
        <w:t xml:space="preserve">J. Xie, K. Sekine, S. Witzel, P. Krämer, M. Rudolph, F. Rominger, A. S. K. Hashmi, </w:t>
      </w:r>
      <w:r w:rsidRPr="003F070C">
        <w:rPr>
          <w:i/>
          <w:iCs/>
          <w:lang w:val="de-DE"/>
        </w:rPr>
        <w:t>Angew</w:t>
      </w:r>
      <w:r w:rsidR="009220FA" w:rsidRPr="003F070C">
        <w:rPr>
          <w:i/>
          <w:iCs/>
          <w:lang w:val="de-DE"/>
        </w:rPr>
        <w:t>.</w:t>
      </w:r>
      <w:r w:rsidRPr="003F070C">
        <w:rPr>
          <w:i/>
          <w:iCs/>
          <w:lang w:val="de-DE"/>
        </w:rPr>
        <w:t xml:space="preserve"> Chem</w:t>
      </w:r>
      <w:r w:rsidR="009220FA" w:rsidRPr="003F070C">
        <w:rPr>
          <w:i/>
          <w:iCs/>
          <w:lang w:val="de-DE"/>
        </w:rPr>
        <w:t>.</w:t>
      </w:r>
      <w:r w:rsidRPr="003F070C">
        <w:rPr>
          <w:lang w:val="de-DE"/>
        </w:rPr>
        <w:t xml:space="preserve"> </w:t>
      </w:r>
      <w:r w:rsidRPr="003F070C">
        <w:rPr>
          <w:b/>
          <w:lang w:val="de-DE"/>
        </w:rPr>
        <w:t>2018</w:t>
      </w:r>
      <w:r w:rsidRPr="003F070C">
        <w:rPr>
          <w:lang w:val="de-DE"/>
        </w:rPr>
        <w:t xml:space="preserve">, </w:t>
      </w:r>
      <w:r w:rsidRPr="003F070C">
        <w:rPr>
          <w:i/>
          <w:iCs/>
          <w:lang w:val="de-DE"/>
        </w:rPr>
        <w:t>130</w:t>
      </w:r>
      <w:r w:rsidRPr="003F070C">
        <w:rPr>
          <w:lang w:val="de-DE"/>
        </w:rPr>
        <w:t>, 16890-16895.</w:t>
      </w:r>
    </w:p>
    <w:p w14:paraId="75CD34A9" w14:textId="77419A53" w:rsidR="00E01997" w:rsidRPr="003F070C" w:rsidRDefault="00E01997" w:rsidP="00A2020C">
      <w:pPr>
        <w:pStyle w:val="References"/>
        <w:rPr>
          <w:lang w:val="de-DE"/>
        </w:rPr>
      </w:pPr>
      <w:r w:rsidRPr="003F070C">
        <w:rPr>
          <w:lang w:val="de-DE"/>
        </w:rPr>
        <w:t>[12]</w:t>
      </w:r>
      <w:r w:rsidRPr="003F070C">
        <w:rPr>
          <w:lang w:val="de-DE"/>
        </w:rPr>
        <w:tab/>
      </w:r>
      <w:r w:rsidR="00E95F02" w:rsidRPr="003F070C">
        <w:rPr>
          <w:lang w:val="de-DE"/>
        </w:rPr>
        <w:t xml:space="preserve">a) D. V. Partyka, M. Zeller, A. D. Hunter, T. G. Gray, </w:t>
      </w:r>
      <w:r w:rsidR="00E95F02" w:rsidRPr="003F070C">
        <w:rPr>
          <w:i/>
          <w:iCs/>
          <w:lang w:val="de-DE"/>
        </w:rPr>
        <w:t>Angew. Chem. Int. Ed.</w:t>
      </w:r>
      <w:r w:rsidR="00E95F02" w:rsidRPr="003F070C">
        <w:rPr>
          <w:lang w:val="de-DE"/>
        </w:rPr>
        <w:t xml:space="preserve"> </w:t>
      </w:r>
      <w:r w:rsidR="00E95F02" w:rsidRPr="003F070C">
        <w:rPr>
          <w:b/>
          <w:lang w:val="de-DE"/>
        </w:rPr>
        <w:t>2006</w:t>
      </w:r>
      <w:r w:rsidR="00E95F02" w:rsidRPr="003F070C">
        <w:rPr>
          <w:lang w:val="de-DE"/>
        </w:rPr>
        <w:t xml:space="preserve">, </w:t>
      </w:r>
      <w:r w:rsidR="00E95F02" w:rsidRPr="003F070C">
        <w:rPr>
          <w:i/>
          <w:iCs/>
          <w:lang w:val="de-DE"/>
        </w:rPr>
        <w:t>45</w:t>
      </w:r>
      <w:r w:rsidR="00E95F02" w:rsidRPr="003F070C">
        <w:rPr>
          <w:lang w:val="de-DE"/>
        </w:rPr>
        <w:t>, 8188-8191</w:t>
      </w:r>
      <w:r w:rsidR="00B057A8" w:rsidRPr="003F070C">
        <w:rPr>
          <w:lang w:val="de-DE"/>
        </w:rPr>
        <w:t xml:space="preserve">; b) D. V. Partyka, J. B. Updegraff, M. Zeller, A. D. Hunter, T. G. Gray, </w:t>
      </w:r>
      <w:r w:rsidR="00B057A8" w:rsidRPr="003F070C">
        <w:rPr>
          <w:i/>
          <w:iCs/>
          <w:lang w:val="de-DE"/>
        </w:rPr>
        <w:t>Organometallics</w:t>
      </w:r>
      <w:r w:rsidR="00B057A8" w:rsidRPr="003F070C">
        <w:rPr>
          <w:lang w:val="de-DE"/>
        </w:rPr>
        <w:t xml:space="preserve"> </w:t>
      </w:r>
      <w:r w:rsidR="00B057A8" w:rsidRPr="003F070C">
        <w:rPr>
          <w:b/>
          <w:lang w:val="de-DE"/>
        </w:rPr>
        <w:t>2009</w:t>
      </w:r>
      <w:r w:rsidR="00B057A8" w:rsidRPr="003F070C">
        <w:rPr>
          <w:lang w:val="de-DE"/>
        </w:rPr>
        <w:t xml:space="preserve">, </w:t>
      </w:r>
      <w:r w:rsidR="00B057A8" w:rsidRPr="003F070C">
        <w:rPr>
          <w:i/>
          <w:iCs/>
          <w:lang w:val="de-DE"/>
        </w:rPr>
        <w:t>28</w:t>
      </w:r>
      <w:r w:rsidR="00B057A8" w:rsidRPr="003F070C">
        <w:rPr>
          <w:lang w:val="de-DE"/>
        </w:rPr>
        <w:t>, 1666-1674</w:t>
      </w:r>
      <w:r w:rsidR="00FC0152" w:rsidRPr="003F070C">
        <w:rPr>
          <w:lang w:val="de-DE"/>
        </w:rPr>
        <w:t xml:space="preserve">; c) L. Gao, M. A. Peay, D. V. Partyka, J. B. Updegraff, T. S. Teets, A. J. Esswein, M. Zeller, A. D. Hunter, T. G. Gray, </w:t>
      </w:r>
      <w:r w:rsidR="00FC0152" w:rsidRPr="003F070C">
        <w:rPr>
          <w:i/>
          <w:iCs/>
          <w:lang w:val="de-DE"/>
        </w:rPr>
        <w:t>Organometallics</w:t>
      </w:r>
      <w:r w:rsidR="00FC0152" w:rsidRPr="003F070C">
        <w:rPr>
          <w:lang w:val="de-DE"/>
        </w:rPr>
        <w:t xml:space="preserve"> </w:t>
      </w:r>
      <w:r w:rsidR="00FC0152" w:rsidRPr="003F070C">
        <w:rPr>
          <w:b/>
          <w:lang w:val="de-DE"/>
        </w:rPr>
        <w:t>2009</w:t>
      </w:r>
      <w:r w:rsidR="00FC0152" w:rsidRPr="003F070C">
        <w:rPr>
          <w:lang w:val="de-DE"/>
        </w:rPr>
        <w:t xml:space="preserve">, </w:t>
      </w:r>
      <w:r w:rsidR="00FC0152" w:rsidRPr="003F070C">
        <w:rPr>
          <w:i/>
          <w:iCs/>
          <w:lang w:val="de-DE"/>
        </w:rPr>
        <w:t>28</w:t>
      </w:r>
      <w:r w:rsidR="00FC0152" w:rsidRPr="003F070C">
        <w:rPr>
          <w:lang w:val="de-DE"/>
        </w:rPr>
        <w:t>, 5669-5681</w:t>
      </w:r>
      <w:r w:rsidR="001E72FD" w:rsidRPr="003F070C">
        <w:rPr>
          <w:lang w:val="de-DE"/>
        </w:rPr>
        <w:t xml:space="preserve">; d) </w:t>
      </w:r>
      <w:bookmarkStart w:id="51" w:name="_GoBack"/>
      <w:r w:rsidR="001E72FD" w:rsidRPr="003F070C">
        <w:rPr>
          <w:lang w:val="de-DE"/>
        </w:rPr>
        <w:t xml:space="preserve">D. V. Partyka, M. Zeller, A. D. Hunter, T. G. Gray, </w:t>
      </w:r>
      <w:r w:rsidR="001E72FD" w:rsidRPr="003F070C">
        <w:rPr>
          <w:i/>
          <w:iCs/>
          <w:lang w:val="de-DE"/>
        </w:rPr>
        <w:t>Inorg. Chem.</w:t>
      </w:r>
      <w:r w:rsidR="001E72FD" w:rsidRPr="003F070C">
        <w:rPr>
          <w:lang w:val="de-DE"/>
        </w:rPr>
        <w:t xml:space="preserve"> </w:t>
      </w:r>
      <w:r w:rsidR="001E72FD" w:rsidRPr="003F070C">
        <w:rPr>
          <w:b/>
          <w:lang w:val="de-DE"/>
        </w:rPr>
        <w:t>2012</w:t>
      </w:r>
      <w:r w:rsidR="001E72FD" w:rsidRPr="003F070C">
        <w:rPr>
          <w:lang w:val="de-DE"/>
        </w:rPr>
        <w:t xml:space="preserve">, </w:t>
      </w:r>
      <w:r w:rsidR="001E72FD" w:rsidRPr="003F070C">
        <w:rPr>
          <w:i/>
          <w:iCs/>
          <w:lang w:val="de-DE"/>
        </w:rPr>
        <w:t>51</w:t>
      </w:r>
      <w:r w:rsidR="001E72FD" w:rsidRPr="003F070C">
        <w:rPr>
          <w:lang w:val="de-DE"/>
        </w:rPr>
        <w:t>, 8394-8401</w:t>
      </w:r>
      <w:bookmarkEnd w:id="51"/>
      <w:r w:rsidR="001E72FD" w:rsidRPr="003F070C">
        <w:rPr>
          <w:lang w:val="de-DE"/>
        </w:rPr>
        <w:t xml:space="preserve">; e) D. V. Partyka, T. S. Teets, M. Zeller, J. B. Updegraff, A. D. Hunter, T. Gray, </w:t>
      </w:r>
      <w:r w:rsidR="001E72FD" w:rsidRPr="003F070C">
        <w:rPr>
          <w:i/>
          <w:iCs/>
          <w:lang w:val="de-DE"/>
        </w:rPr>
        <w:t>Chem. Eur. J.</w:t>
      </w:r>
      <w:r w:rsidR="001E72FD" w:rsidRPr="003F070C">
        <w:rPr>
          <w:lang w:val="de-DE"/>
        </w:rPr>
        <w:t xml:space="preserve"> </w:t>
      </w:r>
      <w:r w:rsidR="001E72FD" w:rsidRPr="003F070C">
        <w:rPr>
          <w:b/>
          <w:lang w:val="de-DE"/>
        </w:rPr>
        <w:t>2012</w:t>
      </w:r>
      <w:r w:rsidR="001E72FD" w:rsidRPr="003F070C">
        <w:rPr>
          <w:lang w:val="de-DE"/>
        </w:rPr>
        <w:t xml:space="preserve">, </w:t>
      </w:r>
      <w:r w:rsidR="001E72FD" w:rsidRPr="003F070C">
        <w:rPr>
          <w:i/>
          <w:iCs/>
          <w:lang w:val="de-DE"/>
        </w:rPr>
        <w:t>18</w:t>
      </w:r>
      <w:r w:rsidR="001E72FD" w:rsidRPr="003F070C">
        <w:rPr>
          <w:lang w:val="de-DE"/>
        </w:rPr>
        <w:t>, 2100-2112.</w:t>
      </w:r>
    </w:p>
    <w:p w14:paraId="3A01C75C" w14:textId="74CB2AFC" w:rsidR="0066679E" w:rsidRPr="003F070C" w:rsidRDefault="00EC7EA6" w:rsidP="00A2020C">
      <w:pPr>
        <w:pStyle w:val="References"/>
        <w:rPr>
          <w:lang w:val="de-DE"/>
        </w:rPr>
      </w:pPr>
      <w:r>
        <w:rPr>
          <w:lang w:val="de-DE"/>
        </w:rPr>
        <w:t>[13]</w:t>
      </w:r>
      <w:r>
        <w:rPr>
          <w:lang w:val="de-DE"/>
        </w:rPr>
        <w:tab/>
      </w:r>
      <w:r w:rsidR="00C11276" w:rsidRPr="003F070C">
        <w:rPr>
          <w:lang w:val="de-DE"/>
        </w:rPr>
        <w:t xml:space="preserve"> H. K. Lenker, T. G. Gray, R. A. Stockland, </w:t>
      </w:r>
      <w:r w:rsidR="00C11276" w:rsidRPr="003F070C">
        <w:rPr>
          <w:i/>
          <w:iCs/>
          <w:lang w:val="de-DE"/>
        </w:rPr>
        <w:t>Dalton Trans.</w:t>
      </w:r>
      <w:r w:rsidR="00C11276" w:rsidRPr="003F070C">
        <w:rPr>
          <w:lang w:val="de-DE"/>
        </w:rPr>
        <w:t xml:space="preserve"> </w:t>
      </w:r>
      <w:r w:rsidR="00C11276" w:rsidRPr="003F070C">
        <w:rPr>
          <w:b/>
          <w:lang w:val="de-DE"/>
        </w:rPr>
        <w:t>2012</w:t>
      </w:r>
      <w:r w:rsidR="00C11276" w:rsidRPr="003F070C">
        <w:rPr>
          <w:lang w:val="de-DE"/>
        </w:rPr>
        <w:t xml:space="preserve">, </w:t>
      </w:r>
      <w:r w:rsidR="00C11276" w:rsidRPr="003F070C">
        <w:rPr>
          <w:i/>
          <w:iCs/>
          <w:lang w:val="de-DE"/>
        </w:rPr>
        <w:t>41</w:t>
      </w:r>
      <w:r w:rsidR="00C11276" w:rsidRPr="003F070C">
        <w:rPr>
          <w:lang w:val="de-DE"/>
        </w:rPr>
        <w:t>, 13274-13276.</w:t>
      </w:r>
    </w:p>
    <w:p w14:paraId="4A87C5CB" w14:textId="7793016A" w:rsidR="0066679E" w:rsidRPr="003F070C" w:rsidRDefault="0066679E" w:rsidP="00A2020C">
      <w:pPr>
        <w:pStyle w:val="References"/>
        <w:rPr>
          <w:lang w:val="de-DE"/>
        </w:rPr>
      </w:pPr>
      <w:r w:rsidRPr="003F070C">
        <w:rPr>
          <w:lang w:val="de-DE"/>
        </w:rPr>
        <w:lastRenderedPageBreak/>
        <w:t>[14]</w:t>
      </w:r>
      <w:r w:rsidRPr="003F070C">
        <w:rPr>
          <w:lang w:val="de-DE"/>
        </w:rPr>
        <w:tab/>
      </w:r>
      <w:r w:rsidR="007F41A7" w:rsidRPr="003F070C">
        <w:rPr>
          <w:lang w:val="de-DE"/>
        </w:rPr>
        <w:t xml:space="preserve">a) S. Gaillard, A. M. Z. Slawin, S. P. Nolan, </w:t>
      </w:r>
      <w:r w:rsidR="007F41A7" w:rsidRPr="003F070C">
        <w:rPr>
          <w:i/>
          <w:iCs/>
          <w:lang w:val="de-DE"/>
        </w:rPr>
        <w:t>Chem</w:t>
      </w:r>
      <w:r w:rsidR="00E025A7" w:rsidRPr="003F070C">
        <w:rPr>
          <w:i/>
          <w:iCs/>
          <w:lang w:val="de-DE"/>
        </w:rPr>
        <w:t>.</w:t>
      </w:r>
      <w:r w:rsidR="007F41A7" w:rsidRPr="003F070C">
        <w:rPr>
          <w:i/>
          <w:iCs/>
          <w:lang w:val="de-DE"/>
        </w:rPr>
        <w:t xml:space="preserve"> Commun</w:t>
      </w:r>
      <w:r w:rsidR="00E025A7" w:rsidRPr="003F070C">
        <w:rPr>
          <w:i/>
          <w:iCs/>
          <w:lang w:val="de-DE"/>
        </w:rPr>
        <w:t>.</w:t>
      </w:r>
      <w:r w:rsidR="007F41A7" w:rsidRPr="003F070C">
        <w:rPr>
          <w:lang w:val="de-DE"/>
        </w:rPr>
        <w:t xml:space="preserve"> </w:t>
      </w:r>
      <w:r w:rsidR="007F41A7" w:rsidRPr="003F070C">
        <w:rPr>
          <w:b/>
          <w:lang w:val="de-DE"/>
        </w:rPr>
        <w:t>2010</w:t>
      </w:r>
      <w:r w:rsidR="007F41A7" w:rsidRPr="003F070C">
        <w:rPr>
          <w:lang w:val="de-DE"/>
        </w:rPr>
        <w:t xml:space="preserve">, </w:t>
      </w:r>
      <w:r w:rsidR="007F41A7" w:rsidRPr="003F070C">
        <w:rPr>
          <w:i/>
          <w:iCs/>
          <w:lang w:val="de-DE"/>
        </w:rPr>
        <w:t>46</w:t>
      </w:r>
      <w:r w:rsidR="007F41A7" w:rsidRPr="003F070C">
        <w:rPr>
          <w:lang w:val="de-DE"/>
        </w:rPr>
        <w:t>, 2742-2744</w:t>
      </w:r>
      <w:r w:rsidR="00E025A7" w:rsidRPr="003F070C">
        <w:rPr>
          <w:lang w:val="de-DE"/>
        </w:rPr>
        <w:t xml:space="preserve">; b) </w:t>
      </w:r>
      <w:r w:rsidR="000D35EE" w:rsidRPr="003F070C">
        <w:rPr>
          <w:lang w:val="de-DE"/>
        </w:rPr>
        <w:t xml:space="preserve">S. Dupuy, A. M. Z. Slawin, S. P. Nolan, </w:t>
      </w:r>
      <w:r w:rsidR="000D35EE" w:rsidRPr="003F070C">
        <w:rPr>
          <w:i/>
          <w:iCs/>
          <w:lang w:val="de-DE"/>
        </w:rPr>
        <w:t>Chem. Eur. J.</w:t>
      </w:r>
      <w:r w:rsidR="000D35EE" w:rsidRPr="003F070C">
        <w:rPr>
          <w:lang w:val="de-DE"/>
        </w:rPr>
        <w:t xml:space="preserve"> </w:t>
      </w:r>
      <w:r w:rsidR="000D35EE" w:rsidRPr="003F070C">
        <w:rPr>
          <w:b/>
          <w:lang w:val="de-DE"/>
        </w:rPr>
        <w:t>2012</w:t>
      </w:r>
      <w:r w:rsidR="000D35EE" w:rsidRPr="003F070C">
        <w:rPr>
          <w:lang w:val="de-DE"/>
        </w:rPr>
        <w:t xml:space="preserve">, </w:t>
      </w:r>
      <w:r w:rsidR="000D35EE" w:rsidRPr="003F070C">
        <w:rPr>
          <w:i/>
          <w:iCs/>
          <w:lang w:val="de-DE"/>
        </w:rPr>
        <w:t>18</w:t>
      </w:r>
      <w:r w:rsidR="000D35EE" w:rsidRPr="003F070C">
        <w:rPr>
          <w:lang w:val="de-DE"/>
        </w:rPr>
        <w:t>, 14923-14928; c)</w:t>
      </w:r>
      <w:r w:rsidR="00E025A7" w:rsidRPr="003F070C">
        <w:rPr>
          <w:lang w:val="de-DE"/>
        </w:rPr>
        <w:t xml:space="preserve"> S. Dupuy, L. Crawford, M. Bühl, A. M. Z. Slawin, S. P. Nolan, </w:t>
      </w:r>
      <w:r w:rsidR="00E025A7" w:rsidRPr="003F070C">
        <w:rPr>
          <w:i/>
          <w:iCs/>
          <w:lang w:val="de-DE"/>
        </w:rPr>
        <w:t>Adv. Synth. Catal.</w:t>
      </w:r>
      <w:r w:rsidR="00E025A7" w:rsidRPr="003F070C">
        <w:rPr>
          <w:lang w:val="de-DE"/>
        </w:rPr>
        <w:t xml:space="preserve"> </w:t>
      </w:r>
      <w:r w:rsidR="00E025A7" w:rsidRPr="003F070C">
        <w:rPr>
          <w:b/>
          <w:lang w:val="de-DE"/>
        </w:rPr>
        <w:t>2012</w:t>
      </w:r>
      <w:r w:rsidR="00E025A7" w:rsidRPr="003F070C">
        <w:rPr>
          <w:lang w:val="de-DE"/>
        </w:rPr>
        <w:t xml:space="preserve">, </w:t>
      </w:r>
      <w:r w:rsidR="00E025A7" w:rsidRPr="003F070C">
        <w:rPr>
          <w:i/>
          <w:iCs/>
          <w:lang w:val="de-DE"/>
        </w:rPr>
        <w:t>354</w:t>
      </w:r>
      <w:r w:rsidR="00E025A7" w:rsidRPr="003F070C">
        <w:rPr>
          <w:lang w:val="de-DE"/>
        </w:rPr>
        <w:t>, 2380-2386.</w:t>
      </w:r>
    </w:p>
    <w:p w14:paraId="5DAA2B8E" w14:textId="671FF6F6" w:rsidR="003E276B" w:rsidRPr="003F070C" w:rsidRDefault="003E276B" w:rsidP="00A2020C">
      <w:pPr>
        <w:pStyle w:val="References"/>
        <w:rPr>
          <w:lang w:val="de-DE"/>
        </w:rPr>
      </w:pPr>
      <w:r w:rsidRPr="003F070C">
        <w:rPr>
          <w:lang w:val="de-DE"/>
        </w:rPr>
        <w:t>[15]</w:t>
      </w:r>
      <w:r w:rsidRPr="003F070C">
        <w:rPr>
          <w:lang w:val="de-DE"/>
        </w:rPr>
        <w:tab/>
        <w:t xml:space="preserve">a) S. Dupuy, F. Lazreg, A. M. Z. Slawin, C. S. J. Cazin, S. P. Nolan, </w:t>
      </w:r>
      <w:r w:rsidRPr="003F070C">
        <w:rPr>
          <w:i/>
          <w:iCs/>
          <w:lang w:val="de-DE"/>
        </w:rPr>
        <w:t>Chem. Commun.</w:t>
      </w:r>
      <w:r w:rsidRPr="003F070C">
        <w:rPr>
          <w:lang w:val="de-DE"/>
        </w:rPr>
        <w:t xml:space="preserve"> </w:t>
      </w:r>
      <w:r w:rsidRPr="003F070C">
        <w:rPr>
          <w:b/>
          <w:lang w:val="de-DE"/>
        </w:rPr>
        <w:t>2011</w:t>
      </w:r>
      <w:r w:rsidRPr="003F070C">
        <w:rPr>
          <w:lang w:val="de-DE"/>
        </w:rPr>
        <w:t xml:space="preserve">, </w:t>
      </w:r>
      <w:r w:rsidRPr="003F070C">
        <w:rPr>
          <w:i/>
          <w:iCs/>
          <w:lang w:val="de-DE"/>
        </w:rPr>
        <w:t>47</w:t>
      </w:r>
      <w:r w:rsidRPr="003F070C">
        <w:rPr>
          <w:lang w:val="de-DE"/>
        </w:rPr>
        <w:t>, 5455-5457</w:t>
      </w:r>
      <w:r w:rsidR="00BA1455" w:rsidRPr="003F070C">
        <w:rPr>
          <w:lang w:val="de-DE"/>
        </w:rPr>
        <w:t xml:space="preserve">; b) J. Cornella, M. Rosillo-Lopez, I. Larrosa, </w:t>
      </w:r>
      <w:r w:rsidR="00BA1455" w:rsidRPr="003F070C">
        <w:rPr>
          <w:i/>
          <w:iCs/>
          <w:lang w:val="de-DE"/>
        </w:rPr>
        <w:t>Adv. Synth. Catal.</w:t>
      </w:r>
      <w:r w:rsidR="00BA1455" w:rsidRPr="003F070C">
        <w:rPr>
          <w:lang w:val="de-DE"/>
        </w:rPr>
        <w:t xml:space="preserve"> </w:t>
      </w:r>
      <w:r w:rsidR="00BA1455" w:rsidRPr="003F070C">
        <w:rPr>
          <w:b/>
          <w:lang w:val="de-DE"/>
        </w:rPr>
        <w:t>2011</w:t>
      </w:r>
      <w:r w:rsidR="00BA1455" w:rsidRPr="003F070C">
        <w:rPr>
          <w:lang w:val="de-DE"/>
        </w:rPr>
        <w:t xml:space="preserve">, </w:t>
      </w:r>
      <w:r w:rsidR="00BA1455" w:rsidRPr="003F070C">
        <w:rPr>
          <w:i/>
          <w:iCs/>
          <w:lang w:val="de-DE"/>
        </w:rPr>
        <w:t>353</w:t>
      </w:r>
      <w:r w:rsidR="00BA1455" w:rsidRPr="003F070C">
        <w:rPr>
          <w:lang w:val="de-DE"/>
        </w:rPr>
        <w:t>, 1359-1366.</w:t>
      </w:r>
    </w:p>
    <w:p w14:paraId="5F9D60ED" w14:textId="1C233CF3" w:rsidR="00DA27C6" w:rsidRPr="003F070C" w:rsidRDefault="00DA27C6" w:rsidP="00A2020C">
      <w:pPr>
        <w:pStyle w:val="References"/>
        <w:rPr>
          <w:noProof/>
          <w:lang w:val="de-DE"/>
        </w:rPr>
      </w:pPr>
      <w:r w:rsidRPr="003F070C">
        <w:rPr>
          <w:lang w:val="de-DE"/>
        </w:rPr>
        <w:t>[16]</w:t>
      </w:r>
      <w:r w:rsidRPr="003F070C">
        <w:rPr>
          <w:lang w:val="de-DE"/>
        </w:rPr>
        <w:tab/>
        <w:t xml:space="preserve">a) A. Collado, A. Gomez-Suarez, A. R. Martin, A. M. Z. Slawin, S. P. Nolan, </w:t>
      </w:r>
      <w:r w:rsidRPr="003F070C">
        <w:rPr>
          <w:i/>
          <w:lang w:val="de-DE"/>
        </w:rPr>
        <w:t xml:space="preserve">Chem. Commun. </w:t>
      </w:r>
      <w:r w:rsidRPr="003F070C">
        <w:rPr>
          <w:b/>
          <w:lang w:val="de-DE"/>
        </w:rPr>
        <w:t>2013</w:t>
      </w:r>
      <w:r w:rsidRPr="003F070C">
        <w:rPr>
          <w:lang w:val="de-DE"/>
        </w:rPr>
        <w:t xml:space="preserve">, </w:t>
      </w:r>
      <w:r w:rsidRPr="003F070C">
        <w:rPr>
          <w:i/>
          <w:lang w:val="de-DE"/>
        </w:rPr>
        <w:t>49</w:t>
      </w:r>
      <w:r w:rsidRPr="003F070C">
        <w:rPr>
          <w:lang w:val="de-DE"/>
        </w:rPr>
        <w:t xml:space="preserve">, 5541-5543; b) O. Santoro, A. Collado, A. M. Z. Slawin, S. P. Nolan, C. S. J. Cazin, </w:t>
      </w:r>
      <w:r w:rsidRPr="003F070C">
        <w:rPr>
          <w:i/>
          <w:lang w:val="de-DE"/>
        </w:rPr>
        <w:t>Chem. Commun.</w:t>
      </w:r>
      <w:r w:rsidRPr="003F070C">
        <w:rPr>
          <w:lang w:val="de-DE"/>
        </w:rPr>
        <w:t xml:space="preserve"> </w:t>
      </w:r>
      <w:r w:rsidRPr="003F070C">
        <w:rPr>
          <w:b/>
          <w:lang w:val="de-DE"/>
        </w:rPr>
        <w:t>2013</w:t>
      </w:r>
      <w:r w:rsidRPr="003F070C">
        <w:rPr>
          <w:lang w:val="de-DE"/>
        </w:rPr>
        <w:t xml:space="preserve">, </w:t>
      </w:r>
      <w:r w:rsidRPr="003F070C">
        <w:rPr>
          <w:i/>
          <w:lang w:val="de-DE"/>
        </w:rPr>
        <w:t>49</w:t>
      </w:r>
      <w:r w:rsidRPr="003F070C">
        <w:rPr>
          <w:lang w:val="de-DE"/>
        </w:rPr>
        <w:t>, 10483-10485; c)</w:t>
      </w:r>
      <w:r w:rsidR="00225951" w:rsidRPr="003F070C">
        <w:rPr>
          <w:rFonts w:cs="Arial"/>
          <w:color w:val="000000"/>
          <w:sz w:val="20"/>
          <w:szCs w:val="20"/>
          <w:shd w:val="clear" w:color="auto" w:fill="FFFFFF"/>
          <w:lang w:val="de-DE"/>
        </w:rPr>
        <w:t xml:space="preserve"> </w:t>
      </w:r>
      <w:r w:rsidR="00225951" w:rsidRPr="003F070C">
        <w:rPr>
          <w:lang w:val="de-DE"/>
        </w:rPr>
        <w:t xml:space="preserve">D. Gasperini, A. Collado, A. Goméz-Suárez, D. B. Cordes, A. M. Z. Slawin, S. P. Nolan, </w:t>
      </w:r>
      <w:r w:rsidR="00225951" w:rsidRPr="003F070C">
        <w:rPr>
          <w:i/>
          <w:iCs/>
          <w:lang w:val="de-DE"/>
        </w:rPr>
        <w:t>Chem. Eur. J.</w:t>
      </w:r>
      <w:r w:rsidR="00225951" w:rsidRPr="003F070C">
        <w:rPr>
          <w:lang w:val="de-DE"/>
        </w:rPr>
        <w:t xml:space="preserve"> </w:t>
      </w:r>
      <w:r w:rsidR="00225951" w:rsidRPr="003F070C">
        <w:rPr>
          <w:b/>
          <w:lang w:val="de-DE"/>
        </w:rPr>
        <w:t>2015</w:t>
      </w:r>
      <w:r w:rsidR="00225951" w:rsidRPr="003F070C">
        <w:rPr>
          <w:lang w:val="de-DE"/>
        </w:rPr>
        <w:t xml:space="preserve">, </w:t>
      </w:r>
      <w:r w:rsidR="00225951" w:rsidRPr="003F070C">
        <w:rPr>
          <w:i/>
          <w:iCs/>
          <w:lang w:val="de-DE"/>
        </w:rPr>
        <w:t>21</w:t>
      </w:r>
      <w:r w:rsidR="00225951" w:rsidRPr="003F070C">
        <w:rPr>
          <w:lang w:val="de-DE"/>
        </w:rPr>
        <w:t>, 5403-5412.</w:t>
      </w:r>
      <w:r w:rsidRPr="003F070C">
        <w:rPr>
          <w:lang w:val="de-DE"/>
        </w:rPr>
        <w:t xml:space="preserve"> </w:t>
      </w:r>
      <w:r w:rsidR="00225951" w:rsidRPr="003F070C">
        <w:rPr>
          <w:lang w:val="de-DE"/>
        </w:rPr>
        <w:t xml:space="preserve">d) </w:t>
      </w:r>
      <w:r w:rsidRPr="003F070C">
        <w:rPr>
          <w:noProof/>
          <w:lang w:val="de-DE"/>
        </w:rPr>
        <w:t>C. M. Zinser, F. Nahra, M. Brill, R. E. Meadows, D. B. Cordes, A. M. Z. Slawin, S. P. Nolan, C. S. J.</w:t>
      </w:r>
      <w:r w:rsidRPr="003F070C">
        <w:rPr>
          <w:lang w:val="de-DE"/>
        </w:rPr>
        <w:t xml:space="preserve"> </w:t>
      </w:r>
      <w:r w:rsidRPr="003F070C">
        <w:rPr>
          <w:noProof/>
          <w:lang w:val="de-DE"/>
        </w:rPr>
        <w:t xml:space="preserve">Cazin, </w:t>
      </w:r>
      <w:r w:rsidRPr="003F070C">
        <w:rPr>
          <w:i/>
          <w:iCs/>
          <w:noProof/>
          <w:lang w:val="de-DE"/>
        </w:rPr>
        <w:t>Chem. Commun.</w:t>
      </w:r>
      <w:r w:rsidRPr="003F070C">
        <w:rPr>
          <w:noProof/>
          <w:lang w:val="de-DE"/>
        </w:rPr>
        <w:t xml:space="preserve"> </w:t>
      </w:r>
      <w:r w:rsidRPr="003F070C">
        <w:rPr>
          <w:b/>
          <w:bCs/>
          <w:noProof/>
          <w:lang w:val="de-DE"/>
        </w:rPr>
        <w:t>2017</w:t>
      </w:r>
      <w:r w:rsidRPr="003F070C">
        <w:rPr>
          <w:noProof/>
          <w:lang w:val="de-DE"/>
        </w:rPr>
        <w:t xml:space="preserve">, </w:t>
      </w:r>
      <w:r w:rsidRPr="003F070C">
        <w:rPr>
          <w:i/>
          <w:iCs/>
          <w:noProof/>
          <w:lang w:val="de-DE"/>
        </w:rPr>
        <w:t>53</w:t>
      </w:r>
      <w:r w:rsidRPr="003F070C">
        <w:rPr>
          <w:noProof/>
          <w:lang w:val="de-DE"/>
        </w:rPr>
        <w:t>, 7990-7993</w:t>
      </w:r>
      <w:r w:rsidR="003B22A9">
        <w:rPr>
          <w:noProof/>
          <w:lang w:val="de-DE"/>
        </w:rPr>
        <w:t xml:space="preserve">; e) </w:t>
      </w:r>
      <w:r w:rsidR="003B22A9" w:rsidRPr="003B22A9">
        <w:rPr>
          <w:noProof/>
          <w:lang w:val="uz-Cyrl-UZ"/>
        </w:rPr>
        <w:t>N.</w:t>
      </w:r>
      <w:r w:rsidR="003B22A9" w:rsidRPr="003B22A9">
        <w:rPr>
          <w:noProof/>
          <w:lang w:val="de-DE"/>
        </w:rPr>
        <w:t xml:space="preserve"> V.</w:t>
      </w:r>
      <w:r w:rsidR="003B22A9" w:rsidRPr="003B22A9">
        <w:rPr>
          <w:noProof/>
          <w:lang w:val="uz-Cyrl-UZ"/>
        </w:rPr>
        <w:t xml:space="preserve"> Tzouras, F. Nahra, L. Falivene, L. Cavallo, M. Saab, K. Van Hecke, A. Collado, C. </w:t>
      </w:r>
      <w:r w:rsidR="003B22A9" w:rsidRPr="003B22A9">
        <w:rPr>
          <w:noProof/>
          <w:lang w:val="de-DE"/>
        </w:rPr>
        <w:t xml:space="preserve">J. </w:t>
      </w:r>
      <w:r w:rsidR="003B22A9" w:rsidRPr="003B22A9">
        <w:rPr>
          <w:noProof/>
          <w:lang w:val="uz-Cyrl-UZ"/>
        </w:rPr>
        <w:t>Collett, A.</w:t>
      </w:r>
      <w:r w:rsidR="003B22A9" w:rsidRPr="003B22A9">
        <w:rPr>
          <w:noProof/>
          <w:lang w:val="de-DE"/>
        </w:rPr>
        <w:t xml:space="preserve"> D.</w:t>
      </w:r>
      <w:r w:rsidR="003B22A9" w:rsidRPr="003B22A9">
        <w:rPr>
          <w:noProof/>
          <w:lang w:val="uz-Cyrl-UZ"/>
        </w:rPr>
        <w:t xml:space="preserve"> Smith, C. S. J. Cazin, S. P. Nolan, </w:t>
      </w:r>
      <w:r w:rsidR="003B22A9" w:rsidRPr="003B22A9">
        <w:rPr>
          <w:i/>
          <w:iCs/>
          <w:noProof/>
          <w:lang w:val="uz-Cyrl-UZ"/>
        </w:rPr>
        <w:t>Chem</w:t>
      </w:r>
      <w:r w:rsidR="003B22A9" w:rsidRPr="003B22A9">
        <w:rPr>
          <w:i/>
          <w:iCs/>
          <w:noProof/>
          <w:lang w:val="de-DE"/>
        </w:rPr>
        <w:t>.</w:t>
      </w:r>
      <w:r w:rsidR="003B22A9" w:rsidRPr="003B22A9">
        <w:rPr>
          <w:i/>
          <w:iCs/>
          <w:noProof/>
          <w:lang w:val="uz-Cyrl-UZ"/>
        </w:rPr>
        <w:t xml:space="preserve"> Eu</w:t>
      </w:r>
      <w:r w:rsidR="003B22A9" w:rsidRPr="003B22A9">
        <w:rPr>
          <w:i/>
          <w:iCs/>
          <w:noProof/>
          <w:lang w:val="de-DE"/>
        </w:rPr>
        <w:t>r.</w:t>
      </w:r>
      <w:r w:rsidR="003B22A9" w:rsidRPr="003B22A9">
        <w:rPr>
          <w:i/>
          <w:iCs/>
          <w:noProof/>
          <w:lang w:val="uz-Cyrl-UZ"/>
        </w:rPr>
        <w:t xml:space="preserve"> J</w:t>
      </w:r>
      <w:r w:rsidR="003B22A9" w:rsidRPr="003B22A9">
        <w:rPr>
          <w:i/>
          <w:iCs/>
          <w:noProof/>
          <w:lang w:val="de-DE"/>
        </w:rPr>
        <w:t>.</w:t>
      </w:r>
      <w:r w:rsidR="003B22A9" w:rsidRPr="003B22A9">
        <w:rPr>
          <w:noProof/>
          <w:lang w:val="de-DE"/>
        </w:rPr>
        <w:t xml:space="preserve"> </w:t>
      </w:r>
      <w:r w:rsidR="003B22A9" w:rsidRPr="003B22A9">
        <w:rPr>
          <w:b/>
          <w:bCs/>
          <w:noProof/>
          <w:lang w:val="uz-Cyrl-UZ"/>
        </w:rPr>
        <w:t>2020</w:t>
      </w:r>
      <w:r w:rsidR="003B22A9" w:rsidRPr="003B22A9">
        <w:rPr>
          <w:noProof/>
          <w:lang w:val="uz-Cyrl-UZ"/>
        </w:rPr>
        <w:t>, DOI 10.1002/chem.202000564.</w:t>
      </w:r>
    </w:p>
    <w:p w14:paraId="45A645B0" w14:textId="36E1348B" w:rsidR="008072C9" w:rsidRDefault="008072C9" w:rsidP="00A2020C">
      <w:pPr>
        <w:pStyle w:val="References"/>
        <w:rPr>
          <w:noProof/>
          <w:lang w:val="de-DE"/>
        </w:rPr>
      </w:pPr>
      <w:r w:rsidRPr="003F070C">
        <w:rPr>
          <w:noProof/>
          <w:lang w:val="de-DE"/>
        </w:rPr>
        <w:t>[17]</w:t>
      </w:r>
      <w:r w:rsidRPr="003F070C">
        <w:rPr>
          <w:noProof/>
          <w:lang w:val="de-DE"/>
        </w:rPr>
        <w:tab/>
      </w:r>
      <w:r w:rsidR="006477EB" w:rsidRPr="003F070C">
        <w:rPr>
          <w:noProof/>
          <w:lang w:val="de-DE"/>
        </w:rPr>
        <w:t xml:space="preserve">C. J. Clarke, W. Tu, O. Levers, A. Bröhl, J. P. Hallett, </w:t>
      </w:r>
      <w:r w:rsidR="006477EB" w:rsidRPr="003F070C">
        <w:rPr>
          <w:i/>
          <w:iCs/>
          <w:noProof/>
          <w:lang w:val="de-DE"/>
        </w:rPr>
        <w:t>Chem. Rev.</w:t>
      </w:r>
      <w:r w:rsidR="006477EB" w:rsidRPr="003F070C">
        <w:rPr>
          <w:noProof/>
          <w:lang w:val="de-DE"/>
        </w:rPr>
        <w:t xml:space="preserve"> </w:t>
      </w:r>
      <w:r w:rsidR="006477EB" w:rsidRPr="003F070C">
        <w:rPr>
          <w:b/>
          <w:noProof/>
          <w:lang w:val="de-DE"/>
        </w:rPr>
        <w:t>2018</w:t>
      </w:r>
      <w:r w:rsidR="006477EB" w:rsidRPr="003F070C">
        <w:rPr>
          <w:noProof/>
          <w:lang w:val="de-DE"/>
        </w:rPr>
        <w:t xml:space="preserve">, </w:t>
      </w:r>
      <w:r w:rsidR="006477EB" w:rsidRPr="003F070C">
        <w:rPr>
          <w:i/>
          <w:iCs/>
          <w:noProof/>
          <w:lang w:val="de-DE"/>
        </w:rPr>
        <w:t>118</w:t>
      </w:r>
      <w:r w:rsidR="006477EB" w:rsidRPr="003F070C">
        <w:rPr>
          <w:noProof/>
          <w:lang w:val="de-DE"/>
        </w:rPr>
        <w:t>, 747-800.</w:t>
      </w:r>
    </w:p>
    <w:p w14:paraId="78A97CFA" w14:textId="7E12FEB1" w:rsidR="00325BE5" w:rsidRDefault="00325BE5" w:rsidP="00A2020C">
      <w:pPr>
        <w:pStyle w:val="References"/>
        <w:rPr>
          <w:noProof/>
          <w:lang w:val="de-DE"/>
        </w:rPr>
      </w:pPr>
      <w:r>
        <w:rPr>
          <w:noProof/>
          <w:lang w:val="de-DE"/>
        </w:rPr>
        <w:t>[18]</w:t>
      </w:r>
      <w:r>
        <w:rPr>
          <w:noProof/>
          <w:lang w:val="de-DE"/>
        </w:rPr>
        <w:tab/>
      </w:r>
      <w:r w:rsidR="00017769" w:rsidRPr="00017769">
        <w:rPr>
          <w:noProof/>
          <w:lang w:val="de-DE"/>
        </w:rPr>
        <w:t xml:space="preserve">F. Nahra, S. R. Patrick, A. Collado, S. P. Nolan, </w:t>
      </w:r>
      <w:r w:rsidR="00017769" w:rsidRPr="00017769">
        <w:rPr>
          <w:i/>
          <w:iCs/>
          <w:noProof/>
          <w:lang w:val="de-DE"/>
        </w:rPr>
        <w:t>Polyhedron</w:t>
      </w:r>
      <w:r w:rsidR="00017769" w:rsidRPr="00017769">
        <w:rPr>
          <w:noProof/>
          <w:lang w:val="de-DE"/>
        </w:rPr>
        <w:t xml:space="preserve"> </w:t>
      </w:r>
      <w:r w:rsidR="00017769" w:rsidRPr="00017769">
        <w:rPr>
          <w:b/>
          <w:noProof/>
          <w:lang w:val="de-DE"/>
        </w:rPr>
        <w:t>2014</w:t>
      </w:r>
      <w:r w:rsidR="00017769" w:rsidRPr="00017769">
        <w:rPr>
          <w:noProof/>
          <w:lang w:val="de-DE"/>
        </w:rPr>
        <w:t xml:space="preserve">, </w:t>
      </w:r>
      <w:r w:rsidR="00017769" w:rsidRPr="00017769">
        <w:rPr>
          <w:i/>
          <w:iCs/>
          <w:noProof/>
          <w:lang w:val="de-DE"/>
        </w:rPr>
        <w:t>84</w:t>
      </w:r>
      <w:r w:rsidR="00017769" w:rsidRPr="00017769">
        <w:rPr>
          <w:noProof/>
          <w:lang w:val="de-DE"/>
        </w:rPr>
        <w:t>, 59-62.</w:t>
      </w:r>
    </w:p>
    <w:p w14:paraId="215D039E" w14:textId="0E8405A6" w:rsidR="00FE2D78" w:rsidRPr="00185FD5" w:rsidRDefault="00017769" w:rsidP="00185FD5">
      <w:pPr>
        <w:pStyle w:val="References"/>
        <w:rPr>
          <w:noProof/>
          <w:lang w:val="de-DE"/>
        </w:rPr>
      </w:pPr>
      <w:r>
        <w:rPr>
          <w:noProof/>
          <w:lang w:val="de-DE"/>
        </w:rPr>
        <w:t>[19]</w:t>
      </w:r>
      <w:r>
        <w:rPr>
          <w:noProof/>
          <w:lang w:val="de-DE"/>
        </w:rPr>
        <w:tab/>
      </w:r>
      <w:r w:rsidRPr="00017769">
        <w:rPr>
          <w:noProof/>
          <w:lang w:val="de-DE"/>
        </w:rPr>
        <w:t>C. M. Zinser, F. Nahra, L. Falivene, M. Brill, D. B. Cordes, A. M. Z. Slawin, L. Cavallo, C. S. J. Cazin, S.</w:t>
      </w:r>
      <w:r>
        <w:rPr>
          <w:noProof/>
          <w:lang w:val="de-DE"/>
        </w:rPr>
        <w:t xml:space="preserve"> </w:t>
      </w:r>
      <w:r w:rsidRPr="00017769">
        <w:rPr>
          <w:noProof/>
          <w:lang w:val="de-DE"/>
        </w:rPr>
        <w:t xml:space="preserve">P. Nolan, </w:t>
      </w:r>
      <w:r w:rsidRPr="00017769">
        <w:rPr>
          <w:i/>
          <w:iCs/>
          <w:noProof/>
          <w:lang w:val="de-DE"/>
        </w:rPr>
        <w:t>Chem. Commun.</w:t>
      </w:r>
      <w:r w:rsidRPr="00017769">
        <w:rPr>
          <w:noProof/>
          <w:lang w:val="de-DE"/>
        </w:rPr>
        <w:t xml:space="preserve"> </w:t>
      </w:r>
      <w:r w:rsidRPr="00017769">
        <w:rPr>
          <w:b/>
          <w:noProof/>
          <w:lang w:val="de-DE"/>
        </w:rPr>
        <w:t>2019</w:t>
      </w:r>
      <w:r w:rsidRPr="00017769">
        <w:rPr>
          <w:noProof/>
          <w:lang w:val="de-DE"/>
        </w:rPr>
        <w:t xml:space="preserve">, </w:t>
      </w:r>
      <w:r w:rsidRPr="00017769">
        <w:rPr>
          <w:i/>
          <w:iCs/>
          <w:noProof/>
          <w:lang w:val="de-DE"/>
        </w:rPr>
        <w:t>55</w:t>
      </w:r>
      <w:r w:rsidRPr="00017769">
        <w:rPr>
          <w:noProof/>
          <w:lang w:val="de-DE"/>
        </w:rPr>
        <w:t>, 6799-6802.</w:t>
      </w:r>
    </w:p>
    <w:p w14:paraId="0E7E2660" w14:textId="0843DD87" w:rsidR="00E57A89" w:rsidRDefault="00E57A89" w:rsidP="00A2020C">
      <w:pPr>
        <w:pStyle w:val="References"/>
        <w:rPr>
          <w:noProof/>
          <w:lang w:val="de-DE"/>
        </w:rPr>
      </w:pPr>
      <w:r w:rsidRPr="003F070C">
        <w:rPr>
          <w:noProof/>
          <w:lang w:val="de-DE"/>
        </w:rPr>
        <w:t>[</w:t>
      </w:r>
      <w:r w:rsidR="00185FD5">
        <w:rPr>
          <w:noProof/>
          <w:lang w:val="de-DE"/>
        </w:rPr>
        <w:t>20</w:t>
      </w:r>
      <w:r w:rsidRPr="003F070C">
        <w:rPr>
          <w:noProof/>
          <w:lang w:val="de-DE"/>
        </w:rPr>
        <w:t>]</w:t>
      </w:r>
      <w:r w:rsidRPr="003F070C">
        <w:rPr>
          <w:noProof/>
          <w:lang w:val="de-DE"/>
        </w:rPr>
        <w:tab/>
        <w:t xml:space="preserve">S. R. Patrick, A. Gómez-Suárez, A. M. Z. Slawin, S. P. Nolan, </w:t>
      </w:r>
      <w:r w:rsidRPr="003F070C">
        <w:rPr>
          <w:i/>
          <w:iCs/>
          <w:noProof/>
          <w:lang w:val="de-DE"/>
        </w:rPr>
        <w:t>Organometallics</w:t>
      </w:r>
      <w:r w:rsidRPr="003F070C">
        <w:rPr>
          <w:noProof/>
          <w:lang w:val="de-DE"/>
        </w:rPr>
        <w:t xml:space="preserve"> </w:t>
      </w:r>
      <w:r w:rsidRPr="003F070C">
        <w:rPr>
          <w:b/>
          <w:noProof/>
          <w:lang w:val="de-DE"/>
        </w:rPr>
        <w:t>2013</w:t>
      </w:r>
      <w:r w:rsidRPr="003F070C">
        <w:rPr>
          <w:noProof/>
          <w:lang w:val="de-DE"/>
        </w:rPr>
        <w:t xml:space="preserve">, </w:t>
      </w:r>
      <w:r w:rsidRPr="003F070C">
        <w:rPr>
          <w:i/>
          <w:iCs/>
          <w:noProof/>
          <w:lang w:val="de-DE"/>
        </w:rPr>
        <w:t>33</w:t>
      </w:r>
      <w:r w:rsidRPr="003F070C">
        <w:rPr>
          <w:noProof/>
          <w:lang w:val="de-DE"/>
        </w:rPr>
        <w:t>, 421-424.</w:t>
      </w:r>
    </w:p>
    <w:p w14:paraId="2E9642C2" w14:textId="1643E803" w:rsidR="00185FD5" w:rsidRPr="003F070C" w:rsidRDefault="00185FD5" w:rsidP="00A2020C">
      <w:pPr>
        <w:pStyle w:val="References"/>
        <w:rPr>
          <w:noProof/>
          <w:lang w:val="de-DE"/>
        </w:rPr>
      </w:pPr>
      <w:r>
        <w:rPr>
          <w:noProof/>
          <w:lang w:val="de-DE"/>
        </w:rPr>
        <w:t>[21]</w:t>
      </w:r>
      <w:r>
        <w:rPr>
          <w:noProof/>
          <w:lang w:val="de-DE"/>
        </w:rPr>
        <w:tab/>
      </w:r>
      <w:r w:rsidRPr="00185FD5">
        <w:rPr>
          <w:noProof/>
          <w:lang w:val="uz-Cyrl-UZ"/>
        </w:rPr>
        <w:t xml:space="preserve">L. Nunes dos Santos Comprido, J. E. M. N. Klein, G. Knizia, J. Kästner, A. S. K. Hashmi, </w:t>
      </w:r>
      <w:r w:rsidRPr="00185FD5">
        <w:rPr>
          <w:i/>
          <w:iCs/>
          <w:noProof/>
          <w:lang w:val="uz-Cyrl-UZ"/>
        </w:rPr>
        <w:t>Chem. Eur. J.</w:t>
      </w:r>
      <w:r w:rsidRPr="00185FD5">
        <w:rPr>
          <w:noProof/>
          <w:lang w:val="uz-Cyrl-UZ"/>
        </w:rPr>
        <w:t xml:space="preserve"> </w:t>
      </w:r>
      <w:r w:rsidRPr="00185FD5">
        <w:rPr>
          <w:b/>
          <w:bCs/>
          <w:noProof/>
          <w:lang w:val="uz-Cyrl-UZ"/>
        </w:rPr>
        <w:t>2017</w:t>
      </w:r>
      <w:r w:rsidRPr="00185FD5">
        <w:rPr>
          <w:noProof/>
          <w:lang w:val="uz-Cyrl-UZ"/>
        </w:rPr>
        <w:t xml:space="preserve">, </w:t>
      </w:r>
      <w:r w:rsidRPr="00185FD5">
        <w:rPr>
          <w:i/>
          <w:iCs/>
          <w:noProof/>
          <w:lang w:val="uz-Cyrl-UZ"/>
        </w:rPr>
        <w:t>23</w:t>
      </w:r>
      <w:r w:rsidRPr="00185FD5">
        <w:rPr>
          <w:noProof/>
          <w:lang w:val="uz-Cyrl-UZ"/>
        </w:rPr>
        <w:t>, 10901-10905.</w:t>
      </w:r>
    </w:p>
    <w:p w14:paraId="6E0D350B" w14:textId="0FBCC62B" w:rsidR="00E45069" w:rsidRPr="003F070C" w:rsidRDefault="00E45069" w:rsidP="00A2020C">
      <w:pPr>
        <w:pStyle w:val="References"/>
        <w:rPr>
          <w:noProof/>
          <w:lang w:val="de-DE"/>
        </w:rPr>
      </w:pPr>
      <w:r w:rsidRPr="003F070C">
        <w:rPr>
          <w:noProof/>
          <w:lang w:val="de-DE"/>
        </w:rPr>
        <w:t>[2</w:t>
      </w:r>
      <w:r w:rsidR="00F06CC1">
        <w:rPr>
          <w:noProof/>
          <w:lang w:val="de-DE"/>
        </w:rPr>
        <w:t>2</w:t>
      </w:r>
      <w:r w:rsidRPr="003F070C">
        <w:rPr>
          <w:noProof/>
          <w:lang w:val="de-DE"/>
        </w:rPr>
        <w:t>]</w:t>
      </w:r>
      <w:r w:rsidRPr="003F070C">
        <w:rPr>
          <w:noProof/>
          <w:lang w:val="de-DE"/>
        </w:rPr>
        <w:tab/>
      </w:r>
      <w:r w:rsidR="009A261C" w:rsidRPr="003F070C">
        <w:rPr>
          <w:noProof/>
          <w:lang w:val="de-DE"/>
        </w:rPr>
        <w:t xml:space="preserve">R. S. Ramón, S. Gaillard, A. Poater, L. Cavallo, A. M. Z. Slawin, S. P. Nolan, </w:t>
      </w:r>
      <w:r w:rsidR="009A261C" w:rsidRPr="003F070C">
        <w:rPr>
          <w:i/>
          <w:iCs/>
          <w:noProof/>
          <w:lang w:val="de-DE"/>
        </w:rPr>
        <w:t>Chem. Eur. J.</w:t>
      </w:r>
      <w:r w:rsidR="009A261C" w:rsidRPr="003F070C">
        <w:rPr>
          <w:noProof/>
          <w:lang w:val="de-DE"/>
        </w:rPr>
        <w:t xml:space="preserve"> </w:t>
      </w:r>
      <w:r w:rsidR="009A261C" w:rsidRPr="003F070C">
        <w:rPr>
          <w:b/>
          <w:noProof/>
          <w:lang w:val="de-DE"/>
        </w:rPr>
        <w:t>2010</w:t>
      </w:r>
      <w:r w:rsidR="009A261C" w:rsidRPr="003F070C">
        <w:rPr>
          <w:noProof/>
          <w:lang w:val="de-DE"/>
        </w:rPr>
        <w:t xml:space="preserve">, </w:t>
      </w:r>
      <w:r w:rsidR="009A261C" w:rsidRPr="003F070C">
        <w:rPr>
          <w:i/>
          <w:iCs/>
          <w:noProof/>
          <w:lang w:val="de-DE"/>
        </w:rPr>
        <w:t>17</w:t>
      </w:r>
      <w:r w:rsidR="009A261C" w:rsidRPr="003F070C">
        <w:rPr>
          <w:noProof/>
          <w:lang w:val="de-DE"/>
        </w:rPr>
        <w:t>, 1238-1246.</w:t>
      </w:r>
    </w:p>
    <w:p w14:paraId="68C6187E" w14:textId="7FB1E06E" w:rsidR="002276BE" w:rsidRPr="003F070C" w:rsidRDefault="00464DD2" w:rsidP="00F06CC1">
      <w:pPr>
        <w:pStyle w:val="References"/>
        <w:rPr>
          <w:noProof/>
          <w:lang w:val="de-DE"/>
        </w:rPr>
      </w:pPr>
      <w:r w:rsidRPr="003F070C">
        <w:rPr>
          <w:noProof/>
          <w:lang w:val="de-DE"/>
        </w:rPr>
        <w:t>[</w:t>
      </w:r>
      <w:r w:rsidR="00E45069" w:rsidRPr="003F070C">
        <w:rPr>
          <w:noProof/>
          <w:lang w:val="de-DE"/>
        </w:rPr>
        <w:t>2</w:t>
      </w:r>
      <w:r w:rsidR="00F06CC1">
        <w:rPr>
          <w:noProof/>
          <w:lang w:val="de-DE"/>
        </w:rPr>
        <w:t>3</w:t>
      </w:r>
      <w:r w:rsidRPr="003F070C">
        <w:rPr>
          <w:noProof/>
          <w:lang w:val="de-DE"/>
        </w:rPr>
        <w:t>]</w:t>
      </w:r>
      <w:r w:rsidRPr="003F070C">
        <w:rPr>
          <w:noProof/>
          <w:lang w:val="de-DE"/>
        </w:rPr>
        <w:tab/>
      </w:r>
      <w:r w:rsidR="009A261C" w:rsidRPr="003F070C">
        <w:rPr>
          <w:noProof/>
          <w:lang w:val="de-DE"/>
        </w:rPr>
        <w:t xml:space="preserve">D. Weber, T. D. Jones, L. L. Adduci, M. R. Gagné, </w:t>
      </w:r>
      <w:r w:rsidR="009A261C" w:rsidRPr="003F070C">
        <w:rPr>
          <w:i/>
          <w:iCs/>
          <w:noProof/>
          <w:lang w:val="de-DE"/>
        </w:rPr>
        <w:t>Angew. Chem. Int. Ed.</w:t>
      </w:r>
      <w:r w:rsidR="009A261C" w:rsidRPr="003F070C">
        <w:rPr>
          <w:noProof/>
          <w:lang w:val="de-DE"/>
        </w:rPr>
        <w:t xml:space="preserve"> </w:t>
      </w:r>
      <w:r w:rsidR="009A261C" w:rsidRPr="003F070C">
        <w:rPr>
          <w:b/>
          <w:noProof/>
          <w:lang w:val="de-DE"/>
        </w:rPr>
        <w:t>2012</w:t>
      </w:r>
      <w:r w:rsidR="009A261C" w:rsidRPr="003F070C">
        <w:rPr>
          <w:noProof/>
          <w:lang w:val="de-DE"/>
        </w:rPr>
        <w:t xml:space="preserve">, </w:t>
      </w:r>
      <w:r w:rsidR="009A261C" w:rsidRPr="003F070C">
        <w:rPr>
          <w:i/>
          <w:iCs/>
          <w:noProof/>
          <w:lang w:val="de-DE"/>
        </w:rPr>
        <w:t>51</w:t>
      </w:r>
      <w:r w:rsidR="009A261C" w:rsidRPr="003F070C">
        <w:rPr>
          <w:noProof/>
          <w:lang w:val="de-DE"/>
        </w:rPr>
        <w:t>, 2452-2456.</w:t>
      </w:r>
    </w:p>
    <w:p w14:paraId="1EBFAECE" w14:textId="0DF195FC" w:rsidR="00A02907" w:rsidRDefault="00A02907" w:rsidP="00A2020C">
      <w:pPr>
        <w:pStyle w:val="References"/>
        <w:rPr>
          <w:noProof/>
          <w:lang w:val="de-DE"/>
        </w:rPr>
      </w:pPr>
      <w:r w:rsidRPr="003F070C">
        <w:rPr>
          <w:noProof/>
          <w:lang w:val="de-DE"/>
        </w:rPr>
        <w:t>[2</w:t>
      </w:r>
      <w:r w:rsidR="00F06CC1">
        <w:rPr>
          <w:noProof/>
          <w:lang w:val="de-DE"/>
        </w:rPr>
        <w:t>4</w:t>
      </w:r>
      <w:r w:rsidRPr="003F070C">
        <w:rPr>
          <w:noProof/>
          <w:lang w:val="de-DE"/>
        </w:rPr>
        <w:t>]</w:t>
      </w:r>
      <w:r w:rsidRPr="003F070C">
        <w:rPr>
          <w:noProof/>
          <w:lang w:val="de-DE"/>
        </w:rPr>
        <w:tab/>
      </w:r>
      <w:r w:rsidR="009A261C" w:rsidRPr="003F070C">
        <w:rPr>
          <w:noProof/>
          <w:lang w:val="de-DE"/>
        </w:rPr>
        <w:t xml:space="preserve">S. Kim, F. </w:t>
      </w:r>
      <w:r w:rsidR="002F0F91" w:rsidRPr="003F070C">
        <w:rPr>
          <w:noProof/>
          <w:lang w:val="de-DE"/>
        </w:rPr>
        <w:t>D.</w:t>
      </w:r>
      <w:r w:rsidR="009A261C" w:rsidRPr="003F070C">
        <w:rPr>
          <w:noProof/>
          <w:lang w:val="de-DE"/>
        </w:rPr>
        <w:t xml:space="preserve">Toste, </w:t>
      </w:r>
      <w:r w:rsidR="009A261C" w:rsidRPr="003F070C">
        <w:rPr>
          <w:i/>
          <w:iCs/>
          <w:noProof/>
          <w:lang w:val="de-DE"/>
        </w:rPr>
        <w:t>J. Am. Chem. Soc.</w:t>
      </w:r>
      <w:r w:rsidR="009A261C" w:rsidRPr="003F070C">
        <w:rPr>
          <w:noProof/>
          <w:lang w:val="de-DE"/>
        </w:rPr>
        <w:t xml:space="preserve"> </w:t>
      </w:r>
      <w:r w:rsidR="009A261C" w:rsidRPr="003F070C">
        <w:rPr>
          <w:b/>
          <w:noProof/>
          <w:lang w:val="de-DE"/>
        </w:rPr>
        <w:t>2019</w:t>
      </w:r>
      <w:r w:rsidR="009A261C" w:rsidRPr="003F070C">
        <w:rPr>
          <w:noProof/>
          <w:lang w:val="de-DE"/>
        </w:rPr>
        <w:t xml:space="preserve">, </w:t>
      </w:r>
      <w:r w:rsidR="009A261C" w:rsidRPr="003F070C">
        <w:rPr>
          <w:i/>
          <w:iCs/>
          <w:noProof/>
          <w:lang w:val="de-DE"/>
        </w:rPr>
        <w:t>141</w:t>
      </w:r>
      <w:r w:rsidR="009A261C" w:rsidRPr="003F070C">
        <w:rPr>
          <w:noProof/>
          <w:lang w:val="de-DE"/>
        </w:rPr>
        <w:t>, 4308-4315.</w:t>
      </w:r>
    </w:p>
    <w:p w14:paraId="10C781B2" w14:textId="2AD11820" w:rsidR="00F06CC1" w:rsidRPr="003F070C" w:rsidRDefault="00F06CC1" w:rsidP="00A2020C">
      <w:pPr>
        <w:pStyle w:val="References"/>
        <w:rPr>
          <w:noProof/>
          <w:lang w:val="de-DE"/>
        </w:rPr>
      </w:pPr>
      <w:r>
        <w:rPr>
          <w:noProof/>
          <w:lang w:val="de-DE"/>
        </w:rPr>
        <w:t>[25]</w:t>
      </w:r>
      <w:r>
        <w:rPr>
          <w:noProof/>
          <w:lang w:val="de-DE"/>
        </w:rPr>
        <w:tab/>
      </w:r>
      <w:r w:rsidRPr="00F06CC1">
        <w:rPr>
          <w:noProof/>
          <w:lang w:val="de-DE"/>
        </w:rPr>
        <w:t>CCDC 1973371-1973376 (</w:t>
      </w:r>
      <w:r w:rsidRPr="00F06CC1">
        <w:rPr>
          <w:b/>
          <w:noProof/>
          <w:lang w:val="de-DE"/>
        </w:rPr>
        <w:t>2h</w:t>
      </w:r>
      <w:r w:rsidRPr="00F06CC1">
        <w:rPr>
          <w:noProof/>
          <w:lang w:val="de-DE"/>
        </w:rPr>
        <w:t xml:space="preserve">, </w:t>
      </w:r>
      <w:r w:rsidRPr="00F06CC1">
        <w:rPr>
          <w:b/>
          <w:noProof/>
          <w:lang w:val="de-DE"/>
        </w:rPr>
        <w:t>4</w:t>
      </w:r>
      <w:r w:rsidRPr="00F06CC1">
        <w:rPr>
          <w:noProof/>
          <w:lang w:val="de-DE"/>
        </w:rPr>
        <w:t xml:space="preserve">, </w:t>
      </w:r>
      <w:r w:rsidRPr="00F06CC1">
        <w:rPr>
          <w:b/>
          <w:noProof/>
          <w:lang w:val="de-DE"/>
        </w:rPr>
        <w:t>5</w:t>
      </w:r>
      <w:r w:rsidRPr="00F06CC1">
        <w:rPr>
          <w:noProof/>
          <w:lang w:val="de-DE"/>
        </w:rPr>
        <w:t xml:space="preserve">, </w:t>
      </w:r>
      <w:r w:rsidRPr="00F06CC1">
        <w:rPr>
          <w:b/>
          <w:noProof/>
          <w:lang w:val="de-DE"/>
        </w:rPr>
        <w:t>6</w:t>
      </w:r>
      <w:r w:rsidRPr="00F06CC1">
        <w:rPr>
          <w:noProof/>
          <w:lang w:val="de-DE"/>
        </w:rPr>
        <w:t xml:space="preserve">, </w:t>
      </w:r>
      <w:r w:rsidRPr="00F06CC1">
        <w:rPr>
          <w:b/>
          <w:noProof/>
          <w:lang w:val="de-DE"/>
        </w:rPr>
        <w:t>11</w:t>
      </w:r>
      <w:r w:rsidRPr="00F06CC1">
        <w:rPr>
          <w:noProof/>
          <w:lang w:val="de-DE"/>
        </w:rPr>
        <w:t xml:space="preserve"> and </w:t>
      </w:r>
      <w:r w:rsidRPr="00F06CC1">
        <w:rPr>
          <w:b/>
          <w:noProof/>
          <w:lang w:val="de-DE"/>
        </w:rPr>
        <w:t>12</w:t>
      </w:r>
      <w:r w:rsidRPr="00F06CC1">
        <w:rPr>
          <w:noProof/>
          <w:lang w:val="de-DE"/>
        </w:rPr>
        <w:t>) contain the crystallographic data for this paper and can be obtained via http://www.ccdc.cam.ac.uk/data_request/cif.</w:t>
      </w:r>
    </w:p>
    <w:p w14:paraId="751942BB" w14:textId="03EFF442" w:rsidR="005B686C" w:rsidRDefault="002C6F34" w:rsidP="00A2020C">
      <w:pPr>
        <w:pStyle w:val="References"/>
      </w:pPr>
      <w:r w:rsidRPr="003F070C">
        <w:rPr>
          <w:noProof/>
          <w:lang w:val="de-DE"/>
        </w:rPr>
        <w:t>[2</w:t>
      </w:r>
      <w:r w:rsidR="0045223F">
        <w:rPr>
          <w:noProof/>
          <w:lang w:val="de-DE"/>
        </w:rPr>
        <w:t>6</w:t>
      </w:r>
      <w:r w:rsidRPr="003F070C">
        <w:rPr>
          <w:noProof/>
          <w:lang w:val="de-DE"/>
        </w:rPr>
        <w:t>]</w:t>
      </w:r>
      <w:r w:rsidRPr="003F070C">
        <w:rPr>
          <w:noProof/>
          <w:lang w:val="de-DE"/>
        </w:rPr>
        <w:tab/>
      </w:r>
      <w:r w:rsidR="00246C9E" w:rsidRPr="003F070C">
        <w:rPr>
          <w:b/>
          <w:noProof/>
          <w:lang w:val="de-DE"/>
        </w:rPr>
        <w:t>2b</w:t>
      </w:r>
      <w:r w:rsidR="00246C9E" w:rsidRPr="003F070C">
        <w:rPr>
          <w:noProof/>
          <w:lang w:val="de-DE"/>
        </w:rPr>
        <w:t xml:space="preserve"> is commercially available </w:t>
      </w:r>
      <w:r w:rsidR="00D414BC" w:rsidRPr="003F070C">
        <w:rPr>
          <w:noProof/>
          <w:lang w:val="de-DE"/>
        </w:rPr>
        <w:t>from</w:t>
      </w:r>
      <w:r w:rsidR="00246C9E" w:rsidRPr="003F070C">
        <w:rPr>
          <w:noProof/>
          <w:lang w:val="de-DE"/>
        </w:rPr>
        <w:t xml:space="preserve"> </w:t>
      </w:r>
      <w:r w:rsidR="00246C9E" w:rsidRPr="003F070C">
        <w:t>Strem Chemicals, Inc. (catalog</w:t>
      </w:r>
      <w:r w:rsidR="005031AD" w:rsidRPr="003F070C">
        <w:t>ue</w:t>
      </w:r>
      <w:r w:rsidR="00246C9E" w:rsidRPr="003F070C">
        <w:t xml:space="preserve"> number 79-0290).</w:t>
      </w:r>
    </w:p>
    <w:p w14:paraId="277A4C3D" w14:textId="700DB935" w:rsidR="00B57B89" w:rsidRDefault="00B57B89" w:rsidP="00A2020C">
      <w:pPr>
        <w:pStyle w:val="References"/>
        <w:rPr>
          <w:lang w:val="de-DE"/>
        </w:rPr>
      </w:pPr>
      <w:r>
        <w:t>[27]</w:t>
      </w:r>
      <w:r>
        <w:tab/>
      </w:r>
      <w:r w:rsidRPr="00B57B89">
        <w:rPr>
          <w:lang w:val="de-DE"/>
        </w:rPr>
        <w:t xml:space="preserve">P. de </w:t>
      </w:r>
      <w:proofErr w:type="spellStart"/>
      <w:r w:rsidRPr="00B57B89">
        <w:rPr>
          <w:lang w:val="de-DE"/>
        </w:rPr>
        <w:t>Frémont</w:t>
      </w:r>
      <w:proofErr w:type="spellEnd"/>
      <w:r w:rsidRPr="00B57B89">
        <w:rPr>
          <w:lang w:val="de-DE"/>
        </w:rPr>
        <w:t xml:space="preserve">, N. M. Scott, E. D. Stevens, S. P. Nolan, </w:t>
      </w:r>
      <w:proofErr w:type="spellStart"/>
      <w:r w:rsidRPr="00B57B89">
        <w:rPr>
          <w:i/>
          <w:iCs/>
          <w:lang w:val="de-DE"/>
        </w:rPr>
        <w:t>Organometallics</w:t>
      </w:r>
      <w:proofErr w:type="spellEnd"/>
      <w:r w:rsidRPr="00B57B89">
        <w:rPr>
          <w:lang w:val="de-DE"/>
        </w:rPr>
        <w:t xml:space="preserve"> </w:t>
      </w:r>
      <w:r w:rsidRPr="00B57B89">
        <w:rPr>
          <w:b/>
          <w:lang w:val="de-DE"/>
        </w:rPr>
        <w:t>2005</w:t>
      </w:r>
      <w:r w:rsidRPr="00B57B89">
        <w:rPr>
          <w:lang w:val="de-DE"/>
        </w:rPr>
        <w:t xml:space="preserve">, </w:t>
      </w:r>
      <w:r w:rsidRPr="00B57B89">
        <w:rPr>
          <w:i/>
          <w:iCs/>
          <w:lang w:val="de-DE"/>
        </w:rPr>
        <w:t>24</w:t>
      </w:r>
      <w:r w:rsidRPr="00B57B89">
        <w:rPr>
          <w:lang w:val="de-DE"/>
        </w:rPr>
        <w:t>, 2411-2418</w:t>
      </w:r>
      <w:r>
        <w:rPr>
          <w:lang w:val="de-DE"/>
        </w:rPr>
        <w:t>.</w:t>
      </w:r>
    </w:p>
    <w:p w14:paraId="598708EF" w14:textId="5BE25D31" w:rsidR="00B57B89" w:rsidRDefault="00B57B89" w:rsidP="00A2020C">
      <w:pPr>
        <w:pStyle w:val="References"/>
        <w:rPr>
          <w:lang w:val="de-DE"/>
        </w:rPr>
      </w:pPr>
      <w:r>
        <w:rPr>
          <w:lang w:val="de-DE"/>
        </w:rPr>
        <w:t>[28]</w:t>
      </w:r>
      <w:r>
        <w:rPr>
          <w:lang w:val="de-DE"/>
        </w:rPr>
        <w:tab/>
      </w:r>
      <w:r w:rsidRPr="00B57B89">
        <w:rPr>
          <w:lang w:val="de-DE"/>
        </w:rPr>
        <w:t xml:space="preserve">M. M. Hansmann, F. Rominger, M. P. Boone, D. W. Stephan, A. S. K. </w:t>
      </w:r>
      <w:proofErr w:type="spellStart"/>
      <w:r w:rsidRPr="00B57B89">
        <w:rPr>
          <w:lang w:val="de-DE"/>
        </w:rPr>
        <w:t>Hashmi</w:t>
      </w:r>
      <w:proofErr w:type="spellEnd"/>
      <w:r w:rsidRPr="00B57B89">
        <w:rPr>
          <w:lang w:val="de-DE"/>
        </w:rPr>
        <w:t xml:space="preserve">, </w:t>
      </w:r>
      <w:proofErr w:type="spellStart"/>
      <w:r w:rsidRPr="00B57B89">
        <w:rPr>
          <w:i/>
          <w:iCs/>
          <w:lang w:val="de-DE"/>
        </w:rPr>
        <w:t>Organometallics</w:t>
      </w:r>
      <w:proofErr w:type="spellEnd"/>
      <w:r w:rsidRPr="00B57B89">
        <w:rPr>
          <w:lang w:val="de-DE"/>
        </w:rPr>
        <w:t xml:space="preserve"> </w:t>
      </w:r>
      <w:r w:rsidRPr="00B57B89">
        <w:rPr>
          <w:b/>
          <w:lang w:val="de-DE"/>
        </w:rPr>
        <w:t>2014</w:t>
      </w:r>
      <w:r w:rsidRPr="00B57B89">
        <w:rPr>
          <w:lang w:val="de-DE"/>
        </w:rPr>
        <w:t xml:space="preserve">, </w:t>
      </w:r>
      <w:r w:rsidRPr="00B57B89">
        <w:rPr>
          <w:i/>
          <w:iCs/>
          <w:lang w:val="de-DE"/>
        </w:rPr>
        <w:t>33</w:t>
      </w:r>
      <w:r w:rsidRPr="00B57B89">
        <w:rPr>
          <w:lang w:val="de-DE"/>
        </w:rPr>
        <w:t>, 4461-4470.</w:t>
      </w:r>
    </w:p>
    <w:p w14:paraId="161E068E" w14:textId="4A2A8398" w:rsidR="00CF1AE7" w:rsidRDefault="00CF1AE7" w:rsidP="00A2020C">
      <w:pPr>
        <w:pStyle w:val="References"/>
        <w:rPr>
          <w:lang w:val="de-DE"/>
        </w:rPr>
      </w:pPr>
      <w:r>
        <w:rPr>
          <w:lang w:val="de-DE"/>
        </w:rPr>
        <w:t>[29]</w:t>
      </w:r>
      <w:r>
        <w:rPr>
          <w:lang w:val="de-DE"/>
        </w:rPr>
        <w:tab/>
      </w:r>
      <w:r w:rsidRPr="00CF1AE7">
        <w:rPr>
          <w:lang w:val="de-DE"/>
        </w:rPr>
        <w:t xml:space="preserve">L. </w:t>
      </w:r>
      <w:proofErr w:type="spellStart"/>
      <w:r w:rsidRPr="00CF1AE7">
        <w:rPr>
          <w:lang w:val="de-DE"/>
        </w:rPr>
        <w:t>Biasiolo</w:t>
      </w:r>
      <w:proofErr w:type="spellEnd"/>
      <w:r w:rsidRPr="00CF1AE7">
        <w:rPr>
          <w:lang w:val="de-DE"/>
        </w:rPr>
        <w:t xml:space="preserve">, M. </w:t>
      </w:r>
      <w:proofErr w:type="spellStart"/>
      <w:r w:rsidRPr="00CF1AE7">
        <w:rPr>
          <w:lang w:val="de-DE"/>
        </w:rPr>
        <w:t>Trinchillo</w:t>
      </w:r>
      <w:proofErr w:type="spellEnd"/>
      <w:r w:rsidRPr="00CF1AE7">
        <w:rPr>
          <w:lang w:val="de-DE"/>
        </w:rPr>
        <w:t xml:space="preserve">, P. </w:t>
      </w:r>
      <w:proofErr w:type="spellStart"/>
      <w:r w:rsidRPr="00CF1AE7">
        <w:rPr>
          <w:lang w:val="de-DE"/>
        </w:rPr>
        <w:t>Belanzoni</w:t>
      </w:r>
      <w:proofErr w:type="spellEnd"/>
      <w:r w:rsidRPr="00CF1AE7">
        <w:rPr>
          <w:lang w:val="de-DE"/>
        </w:rPr>
        <w:t xml:space="preserve">, L. </w:t>
      </w:r>
      <w:proofErr w:type="spellStart"/>
      <w:r w:rsidRPr="00CF1AE7">
        <w:rPr>
          <w:lang w:val="de-DE"/>
        </w:rPr>
        <w:t>Belpassi</w:t>
      </w:r>
      <w:proofErr w:type="spellEnd"/>
      <w:r w:rsidRPr="00CF1AE7">
        <w:rPr>
          <w:lang w:val="de-DE"/>
        </w:rPr>
        <w:t xml:space="preserve">, V. </w:t>
      </w:r>
      <w:proofErr w:type="spellStart"/>
      <w:r w:rsidRPr="00CF1AE7">
        <w:rPr>
          <w:lang w:val="de-DE"/>
        </w:rPr>
        <w:t>Busico</w:t>
      </w:r>
      <w:proofErr w:type="spellEnd"/>
      <w:r w:rsidRPr="00CF1AE7">
        <w:rPr>
          <w:lang w:val="de-DE"/>
        </w:rPr>
        <w:t xml:space="preserve">, G. </w:t>
      </w:r>
      <w:proofErr w:type="spellStart"/>
      <w:r w:rsidRPr="00CF1AE7">
        <w:rPr>
          <w:lang w:val="de-DE"/>
        </w:rPr>
        <w:t>Ciancaleoni</w:t>
      </w:r>
      <w:proofErr w:type="spellEnd"/>
      <w:r w:rsidRPr="00CF1AE7">
        <w:rPr>
          <w:lang w:val="de-DE"/>
        </w:rPr>
        <w:t xml:space="preserve">, A. </w:t>
      </w:r>
      <w:proofErr w:type="spellStart"/>
      <w:r w:rsidRPr="00CF1AE7">
        <w:rPr>
          <w:lang w:val="de-DE"/>
        </w:rPr>
        <w:t>D'Amora</w:t>
      </w:r>
      <w:proofErr w:type="spellEnd"/>
      <w:r w:rsidRPr="00CF1AE7">
        <w:rPr>
          <w:lang w:val="de-DE"/>
        </w:rPr>
        <w:t xml:space="preserve">, A. </w:t>
      </w:r>
      <w:proofErr w:type="spellStart"/>
      <w:r w:rsidRPr="00CF1AE7">
        <w:rPr>
          <w:lang w:val="de-DE"/>
        </w:rPr>
        <w:t>Macchioni</w:t>
      </w:r>
      <w:proofErr w:type="spellEnd"/>
      <w:r w:rsidRPr="00CF1AE7">
        <w:rPr>
          <w:lang w:val="de-DE"/>
        </w:rPr>
        <w:t xml:space="preserve">, F. </w:t>
      </w:r>
      <w:proofErr w:type="spellStart"/>
      <w:r w:rsidRPr="00CF1AE7">
        <w:rPr>
          <w:lang w:val="de-DE"/>
        </w:rPr>
        <w:t>Tarantelli</w:t>
      </w:r>
      <w:proofErr w:type="spellEnd"/>
      <w:r w:rsidRPr="00CF1AE7">
        <w:rPr>
          <w:lang w:val="de-DE"/>
        </w:rPr>
        <w:t xml:space="preserve">, D. </w:t>
      </w:r>
      <w:proofErr w:type="spellStart"/>
      <w:r w:rsidRPr="00CF1AE7">
        <w:rPr>
          <w:lang w:val="de-DE"/>
        </w:rPr>
        <w:t>Zuccaccia</w:t>
      </w:r>
      <w:proofErr w:type="spellEnd"/>
      <w:r w:rsidRPr="00CF1AE7">
        <w:rPr>
          <w:lang w:val="de-DE"/>
        </w:rPr>
        <w:t xml:space="preserve">, </w:t>
      </w:r>
      <w:r w:rsidRPr="00CF1AE7">
        <w:rPr>
          <w:i/>
          <w:iCs/>
          <w:lang w:val="de-DE"/>
        </w:rPr>
        <w:t>Chem. Eur. J.</w:t>
      </w:r>
      <w:r w:rsidRPr="00CF1AE7">
        <w:rPr>
          <w:lang w:val="de-DE"/>
        </w:rPr>
        <w:t xml:space="preserve"> </w:t>
      </w:r>
      <w:r w:rsidRPr="00CF1AE7">
        <w:rPr>
          <w:b/>
          <w:lang w:val="de-DE"/>
        </w:rPr>
        <w:t>2014</w:t>
      </w:r>
      <w:r w:rsidRPr="00CF1AE7">
        <w:rPr>
          <w:lang w:val="de-DE"/>
        </w:rPr>
        <w:t xml:space="preserve">, </w:t>
      </w:r>
      <w:r w:rsidRPr="00CF1AE7">
        <w:rPr>
          <w:i/>
          <w:iCs/>
          <w:lang w:val="de-DE"/>
        </w:rPr>
        <w:t>20</w:t>
      </w:r>
      <w:r w:rsidRPr="00CF1AE7">
        <w:rPr>
          <w:lang w:val="de-DE"/>
        </w:rPr>
        <w:t>, 14594-14598.</w:t>
      </w:r>
    </w:p>
    <w:p w14:paraId="5C0749E4" w14:textId="3D1CFED1" w:rsidR="00CF1AE7" w:rsidRPr="003F070C" w:rsidRDefault="00CF1AE7" w:rsidP="00A2020C">
      <w:pPr>
        <w:pStyle w:val="References"/>
        <w:rPr>
          <w:noProof/>
          <w:lang w:val="de-DE"/>
        </w:rPr>
      </w:pPr>
      <w:r>
        <w:rPr>
          <w:lang w:val="de-DE"/>
        </w:rPr>
        <w:t>[30]</w:t>
      </w:r>
      <w:r>
        <w:rPr>
          <w:lang w:val="de-DE"/>
        </w:rPr>
        <w:tab/>
      </w:r>
      <w:r w:rsidRPr="00CF1AE7">
        <w:rPr>
          <w:lang w:val="de-DE"/>
        </w:rPr>
        <w:t xml:space="preserve">M. </w:t>
      </w:r>
      <w:proofErr w:type="spellStart"/>
      <w:r w:rsidRPr="00CF1AE7">
        <w:rPr>
          <w:lang w:val="de-DE"/>
        </w:rPr>
        <w:t>Trinchillo</w:t>
      </w:r>
      <w:proofErr w:type="spellEnd"/>
      <w:r w:rsidRPr="00CF1AE7">
        <w:rPr>
          <w:lang w:val="de-DE"/>
        </w:rPr>
        <w:t xml:space="preserve">, P. </w:t>
      </w:r>
      <w:proofErr w:type="spellStart"/>
      <w:r w:rsidRPr="00CF1AE7">
        <w:rPr>
          <w:lang w:val="de-DE"/>
        </w:rPr>
        <w:t>Belanzoni</w:t>
      </w:r>
      <w:proofErr w:type="spellEnd"/>
      <w:r w:rsidRPr="00CF1AE7">
        <w:rPr>
          <w:lang w:val="de-DE"/>
        </w:rPr>
        <w:t xml:space="preserve">, L. </w:t>
      </w:r>
      <w:proofErr w:type="spellStart"/>
      <w:r w:rsidRPr="00CF1AE7">
        <w:rPr>
          <w:lang w:val="de-DE"/>
        </w:rPr>
        <w:t>Belpassi</w:t>
      </w:r>
      <w:proofErr w:type="spellEnd"/>
      <w:r w:rsidRPr="00CF1AE7">
        <w:rPr>
          <w:lang w:val="de-DE"/>
        </w:rPr>
        <w:t xml:space="preserve">, L. </w:t>
      </w:r>
      <w:proofErr w:type="spellStart"/>
      <w:r w:rsidRPr="00CF1AE7">
        <w:rPr>
          <w:lang w:val="de-DE"/>
        </w:rPr>
        <w:t>Biasiolo</w:t>
      </w:r>
      <w:proofErr w:type="spellEnd"/>
      <w:r w:rsidRPr="00CF1AE7">
        <w:rPr>
          <w:lang w:val="de-DE"/>
        </w:rPr>
        <w:t xml:space="preserve">, V. </w:t>
      </w:r>
      <w:proofErr w:type="spellStart"/>
      <w:r w:rsidRPr="00CF1AE7">
        <w:rPr>
          <w:lang w:val="de-DE"/>
        </w:rPr>
        <w:t>Busico</w:t>
      </w:r>
      <w:proofErr w:type="spellEnd"/>
      <w:r w:rsidRPr="00CF1AE7">
        <w:rPr>
          <w:lang w:val="de-DE"/>
        </w:rPr>
        <w:t xml:space="preserve">, A. </w:t>
      </w:r>
      <w:proofErr w:type="spellStart"/>
      <w:r w:rsidRPr="00CF1AE7">
        <w:rPr>
          <w:lang w:val="de-DE"/>
        </w:rPr>
        <w:t>D’Amora</w:t>
      </w:r>
      <w:proofErr w:type="spellEnd"/>
      <w:r w:rsidRPr="00CF1AE7">
        <w:rPr>
          <w:lang w:val="de-DE"/>
        </w:rPr>
        <w:t xml:space="preserve">, L. D’Amore, A. Del </w:t>
      </w:r>
      <w:proofErr w:type="spellStart"/>
      <w:r w:rsidRPr="00CF1AE7">
        <w:rPr>
          <w:lang w:val="de-DE"/>
        </w:rPr>
        <w:t>Zotto</w:t>
      </w:r>
      <w:proofErr w:type="spellEnd"/>
      <w:r w:rsidRPr="00CF1AE7">
        <w:rPr>
          <w:lang w:val="de-DE"/>
        </w:rPr>
        <w:t xml:space="preserve">, F. </w:t>
      </w:r>
      <w:proofErr w:type="spellStart"/>
      <w:r w:rsidRPr="00CF1AE7">
        <w:rPr>
          <w:lang w:val="de-DE"/>
        </w:rPr>
        <w:t>Tarantelli</w:t>
      </w:r>
      <w:proofErr w:type="spellEnd"/>
      <w:r w:rsidRPr="00CF1AE7">
        <w:rPr>
          <w:lang w:val="de-DE"/>
        </w:rPr>
        <w:t xml:space="preserve">, A. </w:t>
      </w:r>
      <w:proofErr w:type="spellStart"/>
      <w:r w:rsidRPr="00CF1AE7">
        <w:rPr>
          <w:lang w:val="de-DE"/>
        </w:rPr>
        <w:t>Tuzi</w:t>
      </w:r>
      <w:proofErr w:type="spellEnd"/>
      <w:r w:rsidRPr="00CF1AE7">
        <w:rPr>
          <w:lang w:val="de-DE"/>
        </w:rPr>
        <w:t xml:space="preserve">, D. </w:t>
      </w:r>
      <w:proofErr w:type="spellStart"/>
      <w:r w:rsidRPr="00CF1AE7">
        <w:rPr>
          <w:lang w:val="de-DE"/>
        </w:rPr>
        <w:t>Zuccaccia</w:t>
      </w:r>
      <w:proofErr w:type="spellEnd"/>
      <w:r w:rsidRPr="00CF1AE7">
        <w:rPr>
          <w:lang w:val="de-DE"/>
        </w:rPr>
        <w:t xml:space="preserve">, </w:t>
      </w:r>
      <w:proofErr w:type="spellStart"/>
      <w:r w:rsidRPr="00CF1AE7">
        <w:rPr>
          <w:i/>
          <w:iCs/>
          <w:lang w:val="de-DE"/>
        </w:rPr>
        <w:t>Organometallics</w:t>
      </w:r>
      <w:proofErr w:type="spellEnd"/>
      <w:r w:rsidRPr="00CF1AE7">
        <w:rPr>
          <w:lang w:val="de-DE"/>
        </w:rPr>
        <w:t xml:space="preserve"> </w:t>
      </w:r>
      <w:r w:rsidRPr="00CF1AE7">
        <w:rPr>
          <w:b/>
          <w:lang w:val="de-DE"/>
        </w:rPr>
        <w:t>2016</w:t>
      </w:r>
      <w:r w:rsidRPr="00CF1AE7">
        <w:rPr>
          <w:lang w:val="de-DE"/>
        </w:rPr>
        <w:t xml:space="preserve">, </w:t>
      </w:r>
      <w:r w:rsidRPr="00CF1AE7">
        <w:rPr>
          <w:i/>
          <w:iCs/>
          <w:lang w:val="de-DE"/>
        </w:rPr>
        <w:t>35</w:t>
      </w:r>
      <w:r w:rsidRPr="00CF1AE7">
        <w:rPr>
          <w:lang w:val="de-DE"/>
        </w:rPr>
        <w:t>, 641-654.</w:t>
      </w:r>
    </w:p>
    <w:p w14:paraId="2832685F" w14:textId="77777777" w:rsidR="00773C4B" w:rsidRPr="003F070C" w:rsidRDefault="00773C4B" w:rsidP="00773C4B"/>
    <w:p w14:paraId="30DAD463" w14:textId="77777777" w:rsidR="00773C4B" w:rsidRPr="003F070C" w:rsidRDefault="00773C4B" w:rsidP="00773C4B">
      <w:pPr>
        <w:sectPr w:rsidR="00773C4B" w:rsidRPr="003F070C" w:rsidSect="001029C3">
          <w:type w:val="continuous"/>
          <w:pgSz w:w="11906" w:h="16838" w:code="9"/>
          <w:pgMar w:top="1673" w:right="936" w:bottom="1134" w:left="936" w:header="709" w:footer="709" w:gutter="0"/>
          <w:cols w:num="2" w:space="284"/>
          <w:docGrid w:linePitch="360"/>
        </w:sectPr>
      </w:pPr>
    </w:p>
    <w:p w14:paraId="5612A591" w14:textId="77777777" w:rsidR="00773C4B" w:rsidRPr="003F070C" w:rsidRDefault="00773C4B" w:rsidP="00773C4B">
      <w:pPr>
        <w:rPr>
          <w:bCs/>
        </w:rPr>
      </w:pPr>
    </w:p>
    <w:p w14:paraId="24669015" w14:textId="77777777" w:rsidR="00773C4B" w:rsidRPr="003F070C" w:rsidRDefault="00773C4B" w:rsidP="00773C4B">
      <w:pPr>
        <w:rPr>
          <w:bCs/>
        </w:rPr>
        <w:sectPr w:rsidR="00773C4B" w:rsidRPr="003F070C" w:rsidSect="000D37AC">
          <w:type w:val="continuous"/>
          <w:pgSz w:w="11906" w:h="16838" w:code="9"/>
          <w:pgMar w:top="1134" w:right="936" w:bottom="1134" w:left="936" w:header="1021" w:footer="0" w:gutter="0"/>
          <w:cols w:num="2" w:space="284"/>
          <w:docGrid w:linePitch="360"/>
        </w:sectPr>
      </w:pPr>
    </w:p>
    <w:p w14:paraId="78111D0C" w14:textId="77777777" w:rsidR="00C95CE0" w:rsidRPr="00C95CE0" w:rsidRDefault="00C95CE0" w:rsidP="00C95CE0">
      <w:pPr>
        <w:rPr>
          <w:bCs/>
          <w:lang w:val="en-GB"/>
        </w:rPr>
      </w:pPr>
    </w:p>
    <w:p w14:paraId="43945CFB" w14:textId="77777777" w:rsidR="00C95CE0" w:rsidRPr="00C95CE0" w:rsidRDefault="00C95CE0" w:rsidP="00C95CE0">
      <w:pPr>
        <w:rPr>
          <w:b/>
          <w:lang w:val="en-GB"/>
        </w:rPr>
      </w:pPr>
      <w:r w:rsidRPr="00C95CE0">
        <w:rPr>
          <w:b/>
          <w:lang w:val="en-GB"/>
        </w:rPr>
        <w:t>Entry for the Table of Contents</w:t>
      </w:r>
    </w:p>
    <w:p w14:paraId="2DBFDA55" w14:textId="713DEC01" w:rsidR="00C95CE0" w:rsidRPr="00C95CE0" w:rsidRDefault="00946394" w:rsidP="00C95CE0">
      <w:pPr>
        <w:spacing w:before="120" w:line="225" w:lineRule="atLeast"/>
        <w:rPr>
          <w:rFonts w:ascii="Arial" w:hAnsi="Arial"/>
          <w:color w:val="FF0000"/>
          <w:sz w:val="17"/>
          <w:szCs w:val="20"/>
          <w:lang w:val="en-GB"/>
        </w:rPr>
      </w:pPr>
      <w:r>
        <w:object w:dxaOrig="8503" w:dyaOrig="6430" w14:anchorId="424BBC22">
          <v:shape id="_x0000_i1032" type="#_x0000_t75" style="width:156pt;height:142pt;mso-position-horizontal:absolute" o:ole="">
            <v:imagedata r:id="rId27" o:title=""/>
            <o:lock v:ext="edit" aspectratio="f"/>
          </v:shape>
          <o:OLEObject Type="Embed" ProgID="ChemDraw.Document.6.0" ShapeID="_x0000_i1032" DrawAspect="Content" ObjectID="_1517993604" r:id="rId28"/>
        </w:object>
      </w:r>
    </w:p>
    <w:p w14:paraId="26190B3C" w14:textId="76DFEF8D" w:rsidR="00773C4B" w:rsidRPr="00C95CE0" w:rsidRDefault="00C95CE0" w:rsidP="00C95CE0">
      <w:pPr>
        <w:rPr>
          <w:rFonts w:ascii="Arial" w:hAnsi="Arial" w:cs="Arial"/>
          <w:bCs/>
          <w:sz w:val="17"/>
          <w:szCs w:val="17"/>
          <w:lang w:val="en-GB"/>
        </w:rPr>
      </w:pPr>
      <w:r w:rsidRPr="00C95CE0">
        <w:rPr>
          <w:rFonts w:ascii="Arial" w:hAnsi="Arial" w:cs="Arial"/>
          <w:b/>
          <w:bCs/>
          <w:sz w:val="17"/>
          <w:szCs w:val="17"/>
          <w:lang w:val="en-US"/>
        </w:rPr>
        <w:t>Gilded arylation</w:t>
      </w:r>
      <w:r w:rsidRPr="00C95CE0">
        <w:rPr>
          <w:rFonts w:ascii="Arial" w:hAnsi="Arial" w:cs="Arial"/>
          <w:sz w:val="17"/>
          <w:szCs w:val="17"/>
          <w:lang w:val="en-US"/>
        </w:rPr>
        <w:t xml:space="preserve">: New methods for the </w:t>
      </w:r>
      <w:proofErr w:type="spellStart"/>
      <w:r w:rsidRPr="00C95CE0">
        <w:rPr>
          <w:rFonts w:ascii="Arial" w:hAnsi="Arial" w:cs="Arial"/>
          <w:sz w:val="17"/>
          <w:szCs w:val="17"/>
          <w:lang w:val="en-US"/>
        </w:rPr>
        <w:t>transmetallation</w:t>
      </w:r>
      <w:proofErr w:type="spellEnd"/>
      <w:r w:rsidRPr="00C95CE0">
        <w:rPr>
          <w:rFonts w:ascii="Arial" w:hAnsi="Arial" w:cs="Arial"/>
          <w:sz w:val="17"/>
          <w:szCs w:val="17"/>
          <w:lang w:val="en-US"/>
        </w:rPr>
        <w:t xml:space="preserve"> of organobor</w:t>
      </w:r>
      <w:r w:rsidR="00551CE6">
        <w:rPr>
          <w:rFonts w:ascii="Arial" w:hAnsi="Arial" w:cs="Arial"/>
          <w:sz w:val="17"/>
          <w:szCs w:val="17"/>
          <w:lang w:val="en-US"/>
        </w:rPr>
        <w:t>anes</w:t>
      </w:r>
      <w:r w:rsidRPr="00C95CE0">
        <w:rPr>
          <w:rFonts w:ascii="Arial" w:hAnsi="Arial" w:cs="Arial"/>
          <w:sz w:val="17"/>
          <w:szCs w:val="17"/>
          <w:lang w:val="en-US"/>
        </w:rPr>
        <w:t xml:space="preserve"> to gold(I) centers allow for the synthesis of a plethora of organogold complexes. The scalability of the synthetic method</w:t>
      </w:r>
      <w:r w:rsidR="006810B7">
        <w:rPr>
          <w:rFonts w:ascii="Arial" w:hAnsi="Arial" w:cs="Arial"/>
          <w:sz w:val="17"/>
          <w:szCs w:val="17"/>
          <w:lang w:val="en-US"/>
        </w:rPr>
        <w:t>s</w:t>
      </w:r>
      <w:r w:rsidRPr="00C95CE0">
        <w:rPr>
          <w:rFonts w:ascii="Arial" w:hAnsi="Arial" w:cs="Arial"/>
          <w:sz w:val="17"/>
          <w:szCs w:val="17"/>
          <w:lang w:val="en-US"/>
        </w:rPr>
        <w:t>, in combination with a diversity of reactivity, sets the stage for the use of these complexes in catalytic and synthetic applications.</w:t>
      </w:r>
    </w:p>
    <w:sectPr w:rsidR="00773C4B" w:rsidRPr="00C95CE0" w:rsidSect="000D37AC">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FECDA7" w14:textId="77777777" w:rsidR="00EC7EA6" w:rsidRDefault="00EC7EA6">
      <w:r>
        <w:separator/>
      </w:r>
    </w:p>
  </w:endnote>
  <w:endnote w:type="continuationSeparator" w:id="0">
    <w:p w14:paraId="0B55096B" w14:textId="77777777" w:rsidR="00EC7EA6" w:rsidRDefault="00EC7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MS Mincho">
    <w:altName w:val="ＭＳ 明朝"/>
    <w:charset w:val="80"/>
    <w:family w:val="modern"/>
    <w:pitch w:val="fixed"/>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Arial Narrow">
    <w:panose1 w:val="020B0506020202030204"/>
    <w:charset w:val="00"/>
    <w:family w:val="auto"/>
    <w:pitch w:val="variable"/>
    <w:sig w:usb0="00000287" w:usb1="00000800" w:usb2="00000000" w:usb3="00000000" w:csb0="0000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1185289451"/>
      <w:docPartObj>
        <w:docPartGallery w:val="Page Numbers (Bottom of Page)"/>
        <w:docPartUnique/>
      </w:docPartObj>
    </w:sdtPr>
    <w:sdtEndPr>
      <w:rPr>
        <w:noProof/>
      </w:rPr>
    </w:sdtEndPr>
    <w:sdtContent>
      <w:p w14:paraId="5A37AE1A" w14:textId="318C2DFC" w:rsidR="00EC7EA6" w:rsidRDefault="00EC7EA6">
        <w:pPr>
          <w:pStyle w:val="Footer"/>
          <w:jc w:val="center"/>
        </w:pPr>
        <w:r>
          <w:fldChar w:fldCharType="begin"/>
        </w:r>
        <w:r>
          <w:instrText xml:space="preserve"> PAGE   \* MERGEFORMAT </w:instrText>
        </w:r>
        <w:r>
          <w:fldChar w:fldCharType="separate"/>
        </w:r>
        <w:r w:rsidR="00A90CE6">
          <w:rPr>
            <w:noProof/>
          </w:rPr>
          <w:t>10</w:t>
        </w:r>
        <w:r>
          <w:rPr>
            <w:noProof/>
          </w:rPr>
          <w:fldChar w:fldCharType="end"/>
        </w:r>
      </w:p>
    </w:sdtContent>
  </w:sdt>
  <w:p w14:paraId="16BA7E0B" w14:textId="77777777" w:rsidR="00EC7EA6" w:rsidRPr="00205632" w:rsidRDefault="00EC7EA6" w:rsidP="000C457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12DC93" w14:textId="77777777" w:rsidR="00EC7EA6" w:rsidRDefault="00EC7EA6">
      <w:r>
        <w:separator/>
      </w:r>
    </w:p>
  </w:footnote>
  <w:footnote w:type="continuationSeparator" w:id="0">
    <w:p w14:paraId="70CC425E" w14:textId="77777777" w:rsidR="00EC7EA6" w:rsidRDefault="00EC7EA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5BC8351" w14:textId="23B0DE2F" w:rsidR="00EC7EA6" w:rsidRPr="00C8278A" w:rsidRDefault="00EC7EA6" w:rsidP="00490E63">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w14:anchorId="597CC5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5" o:spid="_x0000_s2061" type="#_x0000_t75" style="position:absolute;margin-left:0;margin-top:0;width:688.65pt;height:937.8pt;z-index:-251658240;mso-position-horizontal:center;mso-position-horizontal-relative:margin;mso-position-vertical:center;mso-position-vertical-relative:margin" o:allowincell="f">
          <v:imagedata r:id="rId1" o:title="Wiley-VCH_gedreht" gain="19661f" blacklevel="22938f"/>
          <w10:wrap anchorx="margin" anchory="margin"/>
        </v:shape>
      </w:pict>
    </w:r>
    <w:r>
      <w:rPr>
        <w:rFonts w:ascii="Arial Narrow" w:hAnsi="Arial Narrow" w:cs="Arial"/>
        <w:b/>
        <w:bCs/>
        <w:noProof/>
        <w:color w:val="C0C0C0"/>
        <w:sz w:val="40"/>
        <w:szCs w:val="36"/>
        <w:lang w:val="en-US" w:eastAsia="en-US"/>
      </w:rPr>
      <w:drawing>
        <wp:inline distT="0" distB="0" distL="0" distR="0" wp14:anchorId="22B8CD8D" wp14:editId="4001E4BC">
          <wp:extent cx="1460500" cy="374650"/>
          <wp:effectExtent l="0" t="0" r="1270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0500" cy="374650"/>
                  </a:xfrm>
                  <a:prstGeom prst="rect">
                    <a:avLst/>
                  </a:prstGeom>
                  <a:noFill/>
                  <a:ln>
                    <a:noFill/>
                  </a:ln>
                </pic:spPr>
              </pic:pic>
            </a:graphicData>
          </a:graphic>
        </wp:inline>
      </w:drawing>
    </w:r>
    <w:r>
      <w:rPr>
        <w:rFonts w:ascii="Arial Narrow" w:hAnsi="Arial Narrow" w:cs="Arial"/>
        <w:b/>
        <w:bCs/>
        <w:color w:val="C0C0C0"/>
        <w:sz w:val="40"/>
        <w:szCs w:val="36"/>
      </w:rPr>
      <w:tab/>
    </w:r>
    <w:r>
      <w:rPr>
        <w:rFonts w:ascii="Arial Narrow" w:hAnsi="Arial Narrow" w:cs="Arial"/>
        <w:b/>
        <w:bCs/>
        <w:color w:val="C0C0C0"/>
        <w:sz w:val="40"/>
        <w:szCs w:val="36"/>
      </w:rPr>
      <w:tab/>
      <w:t xml:space="preserve">                            </w:t>
    </w:r>
    <w:r w:rsidRPr="00FB4551">
      <w:rPr>
        <w:rFonts w:ascii="Arial" w:hAnsi="Arial" w:cs="Arial"/>
        <w:b/>
        <w:bCs/>
        <w:color w:val="C0C0C0"/>
      </w:rPr>
      <w:t>www.chemsuschem.org</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64A05A7" w14:textId="2D488006" w:rsidR="00EC7EA6" w:rsidRPr="00971FC5" w:rsidRDefault="00EC7EA6" w:rsidP="000C4579">
    <w:pPr>
      <w:pStyle w:val="Header"/>
      <w:pBdr>
        <w:bottom w:val="single" w:sz="18" w:space="1" w:color="C0C0C0"/>
      </w:pBdr>
      <w:rPr>
        <w:rFonts w:ascii="Arial Narrow" w:hAnsi="Arial Narrow" w:cs="Arial"/>
        <w:sz w:val="32"/>
        <w:szCs w:val="36"/>
      </w:rPr>
    </w:pPr>
    <w:r>
      <w:rPr>
        <w:noProof/>
        <w:sz w:val="20"/>
        <w:lang w:eastAsia="zh-CN"/>
      </w:rPr>
      <w:pict w14:anchorId="26B261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6" o:spid="_x0000_s2062" type="#_x0000_t75" style="position:absolute;margin-left:0;margin-top:0;width:688.65pt;height:937.8pt;z-index:-251657216;mso-position-horizontal:center;mso-position-horizontal-relative:margin;mso-position-vertical:center;mso-position-vertical-relative:margin" o:allowincell="f">
          <v:imagedata r:id="rId1" o:title="Wiley-VCH_gedreht" gain="19661f" blacklevel="22938f"/>
          <w10:wrap anchorx="margin" anchory="margin"/>
        </v:shape>
      </w:pict>
    </w:r>
    <w:r>
      <w:rPr>
        <w:noProof/>
        <w:sz w:val="20"/>
        <w:lang w:val="en-US" w:eastAsia="en-US"/>
      </w:rPr>
      <w:drawing>
        <wp:anchor distT="0" distB="0" distL="114300" distR="114300" simplePos="0" relativeHeight="251662848" behindDoc="0" locked="0" layoutInCell="1" allowOverlap="1" wp14:anchorId="2446FC14" wp14:editId="6F47E832">
          <wp:simplePos x="0" y="0"/>
          <wp:positionH relativeFrom="column">
            <wp:posOffset>5344160</wp:posOffset>
          </wp:positionH>
          <wp:positionV relativeFrom="paragraph">
            <wp:posOffset>-40005</wp:posOffset>
          </wp:positionV>
          <wp:extent cx="1079500" cy="273050"/>
          <wp:effectExtent l="0" t="0" r="12700" b="6350"/>
          <wp:wrapTopAndBottom/>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cs="Arial"/>
        <w:b/>
        <w:bCs/>
        <w:color w:val="C0C0C0"/>
        <w:sz w:val="32"/>
        <w:szCs w:val="36"/>
      </w:rPr>
      <w:t>FULL PAPER</w:t>
    </w:r>
    <w:r w:rsidRPr="00971FC5">
      <w:rPr>
        <w:rFonts w:ascii="Arial Narrow" w:hAnsi="Arial Narrow" w:cs="Arial"/>
        <w:sz w:val="32"/>
        <w:szCs w:val="36"/>
      </w:rPr>
      <w:tab/>
    </w:r>
    <w:r w:rsidRPr="00971FC5">
      <w:rPr>
        <w:rFonts w:ascii="Arial Narrow" w:hAnsi="Arial Narrow" w:cs="Arial"/>
        <w:sz w:val="32"/>
        <w:szCs w:val="36"/>
      </w:rPr>
      <w:tab/>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C31B449" w14:textId="77777777" w:rsidR="00EC7EA6" w:rsidRDefault="00EC7EA6">
    <w:pPr>
      <w:pStyle w:val="Header"/>
    </w:pPr>
    <w:r>
      <w:rPr>
        <w:noProof/>
        <w:lang w:eastAsia="zh-CN"/>
      </w:rPr>
      <w:pict w14:anchorId="524140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4" o:spid="_x0000_s2060" type="#_x0000_t75" style="position:absolute;margin-left:0;margin-top:0;width:688.65pt;height:937.8pt;z-index:-251659264;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65">
      <o:colormru v:ext="edit" colors="#eaeaea"/>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D56"/>
    <w:rsid w:val="00001D84"/>
    <w:rsid w:val="0000214A"/>
    <w:rsid w:val="00002462"/>
    <w:rsid w:val="00002DBC"/>
    <w:rsid w:val="00003927"/>
    <w:rsid w:val="0000457A"/>
    <w:rsid w:val="00010410"/>
    <w:rsid w:val="00010706"/>
    <w:rsid w:val="00011D51"/>
    <w:rsid w:val="00013DD7"/>
    <w:rsid w:val="000145DB"/>
    <w:rsid w:val="00015526"/>
    <w:rsid w:val="00015917"/>
    <w:rsid w:val="00017769"/>
    <w:rsid w:val="000214AA"/>
    <w:rsid w:val="00022938"/>
    <w:rsid w:val="00022DB4"/>
    <w:rsid w:val="000262AC"/>
    <w:rsid w:val="00027F3A"/>
    <w:rsid w:val="000314B3"/>
    <w:rsid w:val="000331CA"/>
    <w:rsid w:val="00033C26"/>
    <w:rsid w:val="00033D1A"/>
    <w:rsid w:val="00033F43"/>
    <w:rsid w:val="00034E01"/>
    <w:rsid w:val="00036490"/>
    <w:rsid w:val="0004091A"/>
    <w:rsid w:val="00041211"/>
    <w:rsid w:val="00042BF0"/>
    <w:rsid w:val="00045AB9"/>
    <w:rsid w:val="000508A3"/>
    <w:rsid w:val="0005096E"/>
    <w:rsid w:val="0005140E"/>
    <w:rsid w:val="00051952"/>
    <w:rsid w:val="000549E9"/>
    <w:rsid w:val="00055485"/>
    <w:rsid w:val="00056FAF"/>
    <w:rsid w:val="0005724B"/>
    <w:rsid w:val="000578B7"/>
    <w:rsid w:val="0006281D"/>
    <w:rsid w:val="00062A64"/>
    <w:rsid w:val="00063044"/>
    <w:rsid w:val="00063E0F"/>
    <w:rsid w:val="0006489B"/>
    <w:rsid w:val="000650AB"/>
    <w:rsid w:val="0006694D"/>
    <w:rsid w:val="000669E3"/>
    <w:rsid w:val="00066B8E"/>
    <w:rsid w:val="00070352"/>
    <w:rsid w:val="00070B55"/>
    <w:rsid w:val="00070DDF"/>
    <w:rsid w:val="00070E0D"/>
    <w:rsid w:val="00071A1F"/>
    <w:rsid w:val="000728F0"/>
    <w:rsid w:val="00072FAB"/>
    <w:rsid w:val="0007315F"/>
    <w:rsid w:val="00073493"/>
    <w:rsid w:val="00073F82"/>
    <w:rsid w:val="00074424"/>
    <w:rsid w:val="00075EC7"/>
    <w:rsid w:val="00076945"/>
    <w:rsid w:val="0007709D"/>
    <w:rsid w:val="00077560"/>
    <w:rsid w:val="0008077D"/>
    <w:rsid w:val="00087208"/>
    <w:rsid w:val="00090019"/>
    <w:rsid w:val="000900AF"/>
    <w:rsid w:val="00090B87"/>
    <w:rsid w:val="00095104"/>
    <w:rsid w:val="0009539C"/>
    <w:rsid w:val="00095C2F"/>
    <w:rsid w:val="00096838"/>
    <w:rsid w:val="000A2C26"/>
    <w:rsid w:val="000A37F3"/>
    <w:rsid w:val="000A56AD"/>
    <w:rsid w:val="000A736A"/>
    <w:rsid w:val="000A77DC"/>
    <w:rsid w:val="000B352B"/>
    <w:rsid w:val="000B5727"/>
    <w:rsid w:val="000B6DF3"/>
    <w:rsid w:val="000C1DBD"/>
    <w:rsid w:val="000C2175"/>
    <w:rsid w:val="000C33B6"/>
    <w:rsid w:val="000C3F52"/>
    <w:rsid w:val="000C4579"/>
    <w:rsid w:val="000C53F1"/>
    <w:rsid w:val="000C544F"/>
    <w:rsid w:val="000C7074"/>
    <w:rsid w:val="000D35EE"/>
    <w:rsid w:val="000D37AC"/>
    <w:rsid w:val="000D561C"/>
    <w:rsid w:val="000D70F8"/>
    <w:rsid w:val="000D75B7"/>
    <w:rsid w:val="000D7701"/>
    <w:rsid w:val="000E0815"/>
    <w:rsid w:val="000E0CEA"/>
    <w:rsid w:val="000E0EC4"/>
    <w:rsid w:val="000E1C81"/>
    <w:rsid w:val="000E517A"/>
    <w:rsid w:val="000E5FDC"/>
    <w:rsid w:val="000E718F"/>
    <w:rsid w:val="000E76B8"/>
    <w:rsid w:val="000F1FAC"/>
    <w:rsid w:val="000F29A4"/>
    <w:rsid w:val="000F2C63"/>
    <w:rsid w:val="000F2EA1"/>
    <w:rsid w:val="000F46BD"/>
    <w:rsid w:val="000F47B2"/>
    <w:rsid w:val="000F5BD1"/>
    <w:rsid w:val="000F5E96"/>
    <w:rsid w:val="000F6CE3"/>
    <w:rsid w:val="000F7847"/>
    <w:rsid w:val="00102265"/>
    <w:rsid w:val="001029C3"/>
    <w:rsid w:val="001037A1"/>
    <w:rsid w:val="00103B80"/>
    <w:rsid w:val="00103EF7"/>
    <w:rsid w:val="00104119"/>
    <w:rsid w:val="0010543E"/>
    <w:rsid w:val="00105F97"/>
    <w:rsid w:val="00107E8C"/>
    <w:rsid w:val="00110436"/>
    <w:rsid w:val="0011115D"/>
    <w:rsid w:val="00111C1F"/>
    <w:rsid w:val="001120D2"/>
    <w:rsid w:val="00114307"/>
    <w:rsid w:val="001158DE"/>
    <w:rsid w:val="00116672"/>
    <w:rsid w:val="00120008"/>
    <w:rsid w:val="001209DB"/>
    <w:rsid w:val="00120F2E"/>
    <w:rsid w:val="001219C9"/>
    <w:rsid w:val="001237B3"/>
    <w:rsid w:val="0012381E"/>
    <w:rsid w:val="00127CC6"/>
    <w:rsid w:val="00127D68"/>
    <w:rsid w:val="001322FF"/>
    <w:rsid w:val="0013316F"/>
    <w:rsid w:val="001332DF"/>
    <w:rsid w:val="001344F7"/>
    <w:rsid w:val="001348CD"/>
    <w:rsid w:val="001360D3"/>
    <w:rsid w:val="0014043E"/>
    <w:rsid w:val="00141356"/>
    <w:rsid w:val="00143032"/>
    <w:rsid w:val="001430DC"/>
    <w:rsid w:val="00143551"/>
    <w:rsid w:val="0014374D"/>
    <w:rsid w:val="00143B89"/>
    <w:rsid w:val="00145B36"/>
    <w:rsid w:val="001475BF"/>
    <w:rsid w:val="00152E6D"/>
    <w:rsid w:val="00153478"/>
    <w:rsid w:val="00155D90"/>
    <w:rsid w:val="00155FB7"/>
    <w:rsid w:val="0015631F"/>
    <w:rsid w:val="00157C67"/>
    <w:rsid w:val="00161A0E"/>
    <w:rsid w:val="0016203E"/>
    <w:rsid w:val="0016382A"/>
    <w:rsid w:val="001639AE"/>
    <w:rsid w:val="001654DF"/>
    <w:rsid w:val="00166BEB"/>
    <w:rsid w:val="00166D41"/>
    <w:rsid w:val="001678B6"/>
    <w:rsid w:val="0017048F"/>
    <w:rsid w:val="00170DEF"/>
    <w:rsid w:val="00172F48"/>
    <w:rsid w:val="001732A4"/>
    <w:rsid w:val="00175034"/>
    <w:rsid w:val="0017541B"/>
    <w:rsid w:val="00175AEB"/>
    <w:rsid w:val="00175FD9"/>
    <w:rsid w:val="001800AA"/>
    <w:rsid w:val="0018165B"/>
    <w:rsid w:val="00181774"/>
    <w:rsid w:val="00181D28"/>
    <w:rsid w:val="00184380"/>
    <w:rsid w:val="00185FD5"/>
    <w:rsid w:val="00186601"/>
    <w:rsid w:val="001878D0"/>
    <w:rsid w:val="0019014F"/>
    <w:rsid w:val="00194818"/>
    <w:rsid w:val="00194A21"/>
    <w:rsid w:val="00194A2A"/>
    <w:rsid w:val="001961E7"/>
    <w:rsid w:val="00196DEB"/>
    <w:rsid w:val="00197F42"/>
    <w:rsid w:val="001A0174"/>
    <w:rsid w:val="001A0D55"/>
    <w:rsid w:val="001A3120"/>
    <w:rsid w:val="001A39AE"/>
    <w:rsid w:val="001A438D"/>
    <w:rsid w:val="001A4591"/>
    <w:rsid w:val="001A4E7E"/>
    <w:rsid w:val="001A79A5"/>
    <w:rsid w:val="001B0DFC"/>
    <w:rsid w:val="001B2853"/>
    <w:rsid w:val="001B37C7"/>
    <w:rsid w:val="001B5117"/>
    <w:rsid w:val="001B5515"/>
    <w:rsid w:val="001B6AB4"/>
    <w:rsid w:val="001C0DF0"/>
    <w:rsid w:val="001C1039"/>
    <w:rsid w:val="001C1ECE"/>
    <w:rsid w:val="001C21E3"/>
    <w:rsid w:val="001C26A7"/>
    <w:rsid w:val="001D1155"/>
    <w:rsid w:val="001D13EA"/>
    <w:rsid w:val="001D16D4"/>
    <w:rsid w:val="001D216B"/>
    <w:rsid w:val="001D29CA"/>
    <w:rsid w:val="001D54CA"/>
    <w:rsid w:val="001D7ECC"/>
    <w:rsid w:val="001E164A"/>
    <w:rsid w:val="001E2E3B"/>
    <w:rsid w:val="001E2F1C"/>
    <w:rsid w:val="001E5927"/>
    <w:rsid w:val="001E72FD"/>
    <w:rsid w:val="001F07A6"/>
    <w:rsid w:val="001F0C6B"/>
    <w:rsid w:val="001F16EF"/>
    <w:rsid w:val="001F1A2D"/>
    <w:rsid w:val="001F2496"/>
    <w:rsid w:val="001F252B"/>
    <w:rsid w:val="001F4179"/>
    <w:rsid w:val="001F4235"/>
    <w:rsid w:val="001F45C3"/>
    <w:rsid w:val="001F4EE4"/>
    <w:rsid w:val="001F5080"/>
    <w:rsid w:val="00200C6E"/>
    <w:rsid w:val="00200CFF"/>
    <w:rsid w:val="0020306E"/>
    <w:rsid w:val="00205632"/>
    <w:rsid w:val="002056E1"/>
    <w:rsid w:val="002106E8"/>
    <w:rsid w:val="002115C9"/>
    <w:rsid w:val="00211C97"/>
    <w:rsid w:val="00212CDE"/>
    <w:rsid w:val="00213D0E"/>
    <w:rsid w:val="0021495D"/>
    <w:rsid w:val="00215A9B"/>
    <w:rsid w:val="0022134A"/>
    <w:rsid w:val="002221BA"/>
    <w:rsid w:val="00222D97"/>
    <w:rsid w:val="0022537E"/>
    <w:rsid w:val="0022582C"/>
    <w:rsid w:val="00225951"/>
    <w:rsid w:val="002272FA"/>
    <w:rsid w:val="002276BE"/>
    <w:rsid w:val="00232C14"/>
    <w:rsid w:val="002362C7"/>
    <w:rsid w:val="00237D74"/>
    <w:rsid w:val="00241B66"/>
    <w:rsid w:val="00241D85"/>
    <w:rsid w:val="00242E54"/>
    <w:rsid w:val="002433F0"/>
    <w:rsid w:val="00243927"/>
    <w:rsid w:val="00244067"/>
    <w:rsid w:val="00246C9E"/>
    <w:rsid w:val="002555CF"/>
    <w:rsid w:val="00256922"/>
    <w:rsid w:val="00260EDA"/>
    <w:rsid w:val="00261387"/>
    <w:rsid w:val="00261882"/>
    <w:rsid w:val="002637C2"/>
    <w:rsid w:val="00263842"/>
    <w:rsid w:val="00263D7B"/>
    <w:rsid w:val="0026553A"/>
    <w:rsid w:val="00265DCA"/>
    <w:rsid w:val="0026614B"/>
    <w:rsid w:val="00267F8A"/>
    <w:rsid w:val="002702BC"/>
    <w:rsid w:val="0027068B"/>
    <w:rsid w:val="00271D1F"/>
    <w:rsid w:val="00273CBA"/>
    <w:rsid w:val="00274C58"/>
    <w:rsid w:val="00276D16"/>
    <w:rsid w:val="00282193"/>
    <w:rsid w:val="00287256"/>
    <w:rsid w:val="00287B32"/>
    <w:rsid w:val="00291C93"/>
    <w:rsid w:val="00293DF3"/>
    <w:rsid w:val="0029480C"/>
    <w:rsid w:val="00296CB1"/>
    <w:rsid w:val="00297745"/>
    <w:rsid w:val="002A111E"/>
    <w:rsid w:val="002A1FDA"/>
    <w:rsid w:val="002A36FA"/>
    <w:rsid w:val="002A439A"/>
    <w:rsid w:val="002A561E"/>
    <w:rsid w:val="002A69D1"/>
    <w:rsid w:val="002B16E2"/>
    <w:rsid w:val="002B22BA"/>
    <w:rsid w:val="002B25E2"/>
    <w:rsid w:val="002B2CB0"/>
    <w:rsid w:val="002B453B"/>
    <w:rsid w:val="002B75F0"/>
    <w:rsid w:val="002B7CA9"/>
    <w:rsid w:val="002C36E0"/>
    <w:rsid w:val="002C6B86"/>
    <w:rsid w:val="002C6F34"/>
    <w:rsid w:val="002D034B"/>
    <w:rsid w:val="002D0B17"/>
    <w:rsid w:val="002D24CB"/>
    <w:rsid w:val="002D42FF"/>
    <w:rsid w:val="002D5148"/>
    <w:rsid w:val="002D5B99"/>
    <w:rsid w:val="002E066F"/>
    <w:rsid w:val="002E1DD2"/>
    <w:rsid w:val="002E2CA8"/>
    <w:rsid w:val="002E4438"/>
    <w:rsid w:val="002E4A68"/>
    <w:rsid w:val="002F0269"/>
    <w:rsid w:val="002F06FC"/>
    <w:rsid w:val="002F0F91"/>
    <w:rsid w:val="002F1479"/>
    <w:rsid w:val="002F17FB"/>
    <w:rsid w:val="002F2711"/>
    <w:rsid w:val="002F27BB"/>
    <w:rsid w:val="002F505B"/>
    <w:rsid w:val="002F56D6"/>
    <w:rsid w:val="002F6A4C"/>
    <w:rsid w:val="002F73A5"/>
    <w:rsid w:val="002F7DFC"/>
    <w:rsid w:val="003006A7"/>
    <w:rsid w:val="00300F46"/>
    <w:rsid w:val="00301167"/>
    <w:rsid w:val="00301D1E"/>
    <w:rsid w:val="00303FBE"/>
    <w:rsid w:val="003040CB"/>
    <w:rsid w:val="00307211"/>
    <w:rsid w:val="003079D2"/>
    <w:rsid w:val="00307C5A"/>
    <w:rsid w:val="00310307"/>
    <w:rsid w:val="00310DC4"/>
    <w:rsid w:val="003113EB"/>
    <w:rsid w:val="003116F4"/>
    <w:rsid w:val="00312ED2"/>
    <w:rsid w:val="00316AE1"/>
    <w:rsid w:val="0032048F"/>
    <w:rsid w:val="00320CD9"/>
    <w:rsid w:val="003219A5"/>
    <w:rsid w:val="00322D02"/>
    <w:rsid w:val="00322E1F"/>
    <w:rsid w:val="00323018"/>
    <w:rsid w:val="00323FC3"/>
    <w:rsid w:val="00324724"/>
    <w:rsid w:val="00324B59"/>
    <w:rsid w:val="00325147"/>
    <w:rsid w:val="003254D1"/>
    <w:rsid w:val="00325516"/>
    <w:rsid w:val="00325B0C"/>
    <w:rsid w:val="00325BE5"/>
    <w:rsid w:val="003275FF"/>
    <w:rsid w:val="0033049E"/>
    <w:rsid w:val="0033054D"/>
    <w:rsid w:val="0033056A"/>
    <w:rsid w:val="00331B5E"/>
    <w:rsid w:val="00333991"/>
    <w:rsid w:val="00333FAD"/>
    <w:rsid w:val="0033586B"/>
    <w:rsid w:val="00336A5A"/>
    <w:rsid w:val="003403BB"/>
    <w:rsid w:val="00340A08"/>
    <w:rsid w:val="0034369D"/>
    <w:rsid w:val="003447D7"/>
    <w:rsid w:val="0034496B"/>
    <w:rsid w:val="00344E39"/>
    <w:rsid w:val="00347ED3"/>
    <w:rsid w:val="00350397"/>
    <w:rsid w:val="00353494"/>
    <w:rsid w:val="00354B57"/>
    <w:rsid w:val="00364753"/>
    <w:rsid w:val="00364781"/>
    <w:rsid w:val="00364A2A"/>
    <w:rsid w:val="003657B6"/>
    <w:rsid w:val="00366676"/>
    <w:rsid w:val="00370775"/>
    <w:rsid w:val="00375415"/>
    <w:rsid w:val="00376792"/>
    <w:rsid w:val="00376F37"/>
    <w:rsid w:val="00381ECA"/>
    <w:rsid w:val="00385001"/>
    <w:rsid w:val="00385022"/>
    <w:rsid w:val="0038506F"/>
    <w:rsid w:val="00386520"/>
    <w:rsid w:val="00390DD7"/>
    <w:rsid w:val="003920CA"/>
    <w:rsid w:val="00392A2B"/>
    <w:rsid w:val="00393E36"/>
    <w:rsid w:val="0039631A"/>
    <w:rsid w:val="00396BE2"/>
    <w:rsid w:val="003A401E"/>
    <w:rsid w:val="003A6B83"/>
    <w:rsid w:val="003B004F"/>
    <w:rsid w:val="003B04BA"/>
    <w:rsid w:val="003B050F"/>
    <w:rsid w:val="003B0FC4"/>
    <w:rsid w:val="003B22A9"/>
    <w:rsid w:val="003B3172"/>
    <w:rsid w:val="003B6C60"/>
    <w:rsid w:val="003B70C8"/>
    <w:rsid w:val="003B7132"/>
    <w:rsid w:val="003C134A"/>
    <w:rsid w:val="003C1CCA"/>
    <w:rsid w:val="003C2972"/>
    <w:rsid w:val="003C2C9C"/>
    <w:rsid w:val="003C4922"/>
    <w:rsid w:val="003C6B90"/>
    <w:rsid w:val="003C6E1A"/>
    <w:rsid w:val="003D0F51"/>
    <w:rsid w:val="003D187A"/>
    <w:rsid w:val="003D1C1A"/>
    <w:rsid w:val="003D64F7"/>
    <w:rsid w:val="003D6502"/>
    <w:rsid w:val="003D75EA"/>
    <w:rsid w:val="003E276B"/>
    <w:rsid w:val="003E2F3A"/>
    <w:rsid w:val="003E54CD"/>
    <w:rsid w:val="003E7319"/>
    <w:rsid w:val="003F038D"/>
    <w:rsid w:val="003F070C"/>
    <w:rsid w:val="003F1223"/>
    <w:rsid w:val="003F2202"/>
    <w:rsid w:val="003F2556"/>
    <w:rsid w:val="003F4490"/>
    <w:rsid w:val="003F50D4"/>
    <w:rsid w:val="003F61F1"/>
    <w:rsid w:val="0040080D"/>
    <w:rsid w:val="00401A24"/>
    <w:rsid w:val="0040270E"/>
    <w:rsid w:val="004027DB"/>
    <w:rsid w:val="00403876"/>
    <w:rsid w:val="004051A6"/>
    <w:rsid w:val="004062B1"/>
    <w:rsid w:val="00406481"/>
    <w:rsid w:val="004070B6"/>
    <w:rsid w:val="004072DD"/>
    <w:rsid w:val="004100E3"/>
    <w:rsid w:val="004115CD"/>
    <w:rsid w:val="00411AA6"/>
    <w:rsid w:val="004125D6"/>
    <w:rsid w:val="00414412"/>
    <w:rsid w:val="00414620"/>
    <w:rsid w:val="00415971"/>
    <w:rsid w:val="00416B05"/>
    <w:rsid w:val="0041740C"/>
    <w:rsid w:val="00417BE7"/>
    <w:rsid w:val="00417EDB"/>
    <w:rsid w:val="004209EC"/>
    <w:rsid w:val="00421C9A"/>
    <w:rsid w:val="00422AFE"/>
    <w:rsid w:val="00423593"/>
    <w:rsid w:val="00424978"/>
    <w:rsid w:val="0042545B"/>
    <w:rsid w:val="00427CBD"/>
    <w:rsid w:val="00431151"/>
    <w:rsid w:val="00432307"/>
    <w:rsid w:val="00435D6F"/>
    <w:rsid w:val="00436338"/>
    <w:rsid w:val="00437A04"/>
    <w:rsid w:val="00437B5A"/>
    <w:rsid w:val="00440675"/>
    <w:rsid w:val="00444E3C"/>
    <w:rsid w:val="00445221"/>
    <w:rsid w:val="00445AA1"/>
    <w:rsid w:val="00445D5C"/>
    <w:rsid w:val="004465F9"/>
    <w:rsid w:val="004466B0"/>
    <w:rsid w:val="0045223F"/>
    <w:rsid w:val="0045254E"/>
    <w:rsid w:val="00454A2D"/>
    <w:rsid w:val="0045549C"/>
    <w:rsid w:val="00455516"/>
    <w:rsid w:val="004556E1"/>
    <w:rsid w:val="004609E1"/>
    <w:rsid w:val="00460C28"/>
    <w:rsid w:val="0046122C"/>
    <w:rsid w:val="00461BD2"/>
    <w:rsid w:val="00462A09"/>
    <w:rsid w:val="004644E1"/>
    <w:rsid w:val="00464DD2"/>
    <w:rsid w:val="0046574E"/>
    <w:rsid w:val="004657E8"/>
    <w:rsid w:val="004676E0"/>
    <w:rsid w:val="00467E99"/>
    <w:rsid w:val="00470365"/>
    <w:rsid w:val="00470790"/>
    <w:rsid w:val="00470FBB"/>
    <w:rsid w:val="00473029"/>
    <w:rsid w:val="0047370E"/>
    <w:rsid w:val="00473B39"/>
    <w:rsid w:val="00473EE4"/>
    <w:rsid w:val="00477B4C"/>
    <w:rsid w:val="00477B99"/>
    <w:rsid w:val="00480814"/>
    <w:rsid w:val="004841CA"/>
    <w:rsid w:val="00485867"/>
    <w:rsid w:val="00485C84"/>
    <w:rsid w:val="00486215"/>
    <w:rsid w:val="0048630D"/>
    <w:rsid w:val="00490E63"/>
    <w:rsid w:val="004918B7"/>
    <w:rsid w:val="004921CF"/>
    <w:rsid w:val="00492FF4"/>
    <w:rsid w:val="004930F0"/>
    <w:rsid w:val="004936ED"/>
    <w:rsid w:val="0049664E"/>
    <w:rsid w:val="004A0BA8"/>
    <w:rsid w:val="004A26DE"/>
    <w:rsid w:val="004A489D"/>
    <w:rsid w:val="004A4A2E"/>
    <w:rsid w:val="004A4CD0"/>
    <w:rsid w:val="004A5984"/>
    <w:rsid w:val="004A5A0C"/>
    <w:rsid w:val="004A73A8"/>
    <w:rsid w:val="004A75D5"/>
    <w:rsid w:val="004A771F"/>
    <w:rsid w:val="004A78AE"/>
    <w:rsid w:val="004B004E"/>
    <w:rsid w:val="004B0589"/>
    <w:rsid w:val="004B0B74"/>
    <w:rsid w:val="004B1783"/>
    <w:rsid w:val="004B2731"/>
    <w:rsid w:val="004B5349"/>
    <w:rsid w:val="004B65AE"/>
    <w:rsid w:val="004B7661"/>
    <w:rsid w:val="004C1836"/>
    <w:rsid w:val="004C22E6"/>
    <w:rsid w:val="004C25C9"/>
    <w:rsid w:val="004C2834"/>
    <w:rsid w:val="004C2FAC"/>
    <w:rsid w:val="004C3CC9"/>
    <w:rsid w:val="004C471F"/>
    <w:rsid w:val="004C5F41"/>
    <w:rsid w:val="004C6D04"/>
    <w:rsid w:val="004C6D2F"/>
    <w:rsid w:val="004C7745"/>
    <w:rsid w:val="004D0750"/>
    <w:rsid w:val="004D090A"/>
    <w:rsid w:val="004D14ED"/>
    <w:rsid w:val="004D21E5"/>
    <w:rsid w:val="004D31C6"/>
    <w:rsid w:val="004D3381"/>
    <w:rsid w:val="004D4293"/>
    <w:rsid w:val="004D58EF"/>
    <w:rsid w:val="004D5ABB"/>
    <w:rsid w:val="004D6DB8"/>
    <w:rsid w:val="004E0BCB"/>
    <w:rsid w:val="004E35F3"/>
    <w:rsid w:val="004E3F83"/>
    <w:rsid w:val="004E4775"/>
    <w:rsid w:val="004E4A53"/>
    <w:rsid w:val="004E4DFF"/>
    <w:rsid w:val="004E4E0F"/>
    <w:rsid w:val="004E5278"/>
    <w:rsid w:val="004E74F4"/>
    <w:rsid w:val="004F0129"/>
    <w:rsid w:val="004F03B3"/>
    <w:rsid w:val="004F1C08"/>
    <w:rsid w:val="004F257F"/>
    <w:rsid w:val="004F35CD"/>
    <w:rsid w:val="00501639"/>
    <w:rsid w:val="00501EFF"/>
    <w:rsid w:val="0050251E"/>
    <w:rsid w:val="0050277D"/>
    <w:rsid w:val="005031AD"/>
    <w:rsid w:val="005035EB"/>
    <w:rsid w:val="00503AE4"/>
    <w:rsid w:val="00505107"/>
    <w:rsid w:val="00505186"/>
    <w:rsid w:val="00505233"/>
    <w:rsid w:val="0050689B"/>
    <w:rsid w:val="005068AA"/>
    <w:rsid w:val="00506EDB"/>
    <w:rsid w:val="00510E4B"/>
    <w:rsid w:val="00511093"/>
    <w:rsid w:val="00512A8E"/>
    <w:rsid w:val="00513821"/>
    <w:rsid w:val="005147EE"/>
    <w:rsid w:val="00514A20"/>
    <w:rsid w:val="0051611C"/>
    <w:rsid w:val="005201CD"/>
    <w:rsid w:val="005203CD"/>
    <w:rsid w:val="00520422"/>
    <w:rsid w:val="0052085F"/>
    <w:rsid w:val="005216C5"/>
    <w:rsid w:val="005232CA"/>
    <w:rsid w:val="0052404D"/>
    <w:rsid w:val="00527562"/>
    <w:rsid w:val="00527D68"/>
    <w:rsid w:val="00530284"/>
    <w:rsid w:val="005321B0"/>
    <w:rsid w:val="0053228A"/>
    <w:rsid w:val="00533407"/>
    <w:rsid w:val="0053418A"/>
    <w:rsid w:val="005349D6"/>
    <w:rsid w:val="005352D1"/>
    <w:rsid w:val="00535552"/>
    <w:rsid w:val="00536BC1"/>
    <w:rsid w:val="00537F36"/>
    <w:rsid w:val="00541205"/>
    <w:rsid w:val="005433DE"/>
    <w:rsid w:val="0054420E"/>
    <w:rsid w:val="005472E5"/>
    <w:rsid w:val="0055057E"/>
    <w:rsid w:val="00550B0C"/>
    <w:rsid w:val="0055113D"/>
    <w:rsid w:val="00551CE6"/>
    <w:rsid w:val="00553F23"/>
    <w:rsid w:val="005551F3"/>
    <w:rsid w:val="00556A65"/>
    <w:rsid w:val="00560D80"/>
    <w:rsid w:val="0056162D"/>
    <w:rsid w:val="00561C0E"/>
    <w:rsid w:val="005662EA"/>
    <w:rsid w:val="0056677B"/>
    <w:rsid w:val="00567B5A"/>
    <w:rsid w:val="00567C18"/>
    <w:rsid w:val="00567D74"/>
    <w:rsid w:val="0057009B"/>
    <w:rsid w:val="005732B2"/>
    <w:rsid w:val="005735B3"/>
    <w:rsid w:val="0057378A"/>
    <w:rsid w:val="0057751B"/>
    <w:rsid w:val="005800AD"/>
    <w:rsid w:val="005801F0"/>
    <w:rsid w:val="005826CC"/>
    <w:rsid w:val="0058368D"/>
    <w:rsid w:val="005839B9"/>
    <w:rsid w:val="00586DF8"/>
    <w:rsid w:val="00587C43"/>
    <w:rsid w:val="00591AB8"/>
    <w:rsid w:val="0059474E"/>
    <w:rsid w:val="00595277"/>
    <w:rsid w:val="00596286"/>
    <w:rsid w:val="00597954"/>
    <w:rsid w:val="00597EB9"/>
    <w:rsid w:val="005A0A88"/>
    <w:rsid w:val="005A1895"/>
    <w:rsid w:val="005A66F9"/>
    <w:rsid w:val="005A7A59"/>
    <w:rsid w:val="005B10C2"/>
    <w:rsid w:val="005B15A7"/>
    <w:rsid w:val="005B1C58"/>
    <w:rsid w:val="005B3509"/>
    <w:rsid w:val="005B430B"/>
    <w:rsid w:val="005B43B7"/>
    <w:rsid w:val="005B5D4F"/>
    <w:rsid w:val="005B6716"/>
    <w:rsid w:val="005B686C"/>
    <w:rsid w:val="005B6C80"/>
    <w:rsid w:val="005B71FC"/>
    <w:rsid w:val="005B7B82"/>
    <w:rsid w:val="005B7B95"/>
    <w:rsid w:val="005C08BF"/>
    <w:rsid w:val="005C1BF1"/>
    <w:rsid w:val="005C4CEE"/>
    <w:rsid w:val="005C4F38"/>
    <w:rsid w:val="005C5196"/>
    <w:rsid w:val="005C5D9D"/>
    <w:rsid w:val="005C7A82"/>
    <w:rsid w:val="005D18B6"/>
    <w:rsid w:val="005D1EBB"/>
    <w:rsid w:val="005D43FD"/>
    <w:rsid w:val="005D458C"/>
    <w:rsid w:val="005D65E6"/>
    <w:rsid w:val="005D69C8"/>
    <w:rsid w:val="005D7E9E"/>
    <w:rsid w:val="005F19CB"/>
    <w:rsid w:val="005F1E5D"/>
    <w:rsid w:val="005F309A"/>
    <w:rsid w:val="005F4A74"/>
    <w:rsid w:val="005F5348"/>
    <w:rsid w:val="005F74E7"/>
    <w:rsid w:val="0060053B"/>
    <w:rsid w:val="00600D81"/>
    <w:rsid w:val="006011C8"/>
    <w:rsid w:val="006024FD"/>
    <w:rsid w:val="0060310C"/>
    <w:rsid w:val="00604124"/>
    <w:rsid w:val="006052AC"/>
    <w:rsid w:val="00605777"/>
    <w:rsid w:val="00605F07"/>
    <w:rsid w:val="00605FAC"/>
    <w:rsid w:val="006100CA"/>
    <w:rsid w:val="00611E13"/>
    <w:rsid w:val="00612457"/>
    <w:rsid w:val="0061494F"/>
    <w:rsid w:val="00614E8B"/>
    <w:rsid w:val="006150DB"/>
    <w:rsid w:val="00615375"/>
    <w:rsid w:val="00616C2E"/>
    <w:rsid w:val="006200AB"/>
    <w:rsid w:val="00620450"/>
    <w:rsid w:val="00620753"/>
    <w:rsid w:val="00620911"/>
    <w:rsid w:val="00620C61"/>
    <w:rsid w:val="00622315"/>
    <w:rsid w:val="00623584"/>
    <w:rsid w:val="00623A04"/>
    <w:rsid w:val="00626505"/>
    <w:rsid w:val="006273DA"/>
    <w:rsid w:val="00627B4F"/>
    <w:rsid w:val="00627C7A"/>
    <w:rsid w:val="00627F57"/>
    <w:rsid w:val="006348D1"/>
    <w:rsid w:val="00643D6F"/>
    <w:rsid w:val="00644209"/>
    <w:rsid w:val="0064691D"/>
    <w:rsid w:val="00647525"/>
    <w:rsid w:val="006477EB"/>
    <w:rsid w:val="006479FE"/>
    <w:rsid w:val="00650B98"/>
    <w:rsid w:val="00654E17"/>
    <w:rsid w:val="00656634"/>
    <w:rsid w:val="00656B16"/>
    <w:rsid w:val="00661F4D"/>
    <w:rsid w:val="0066216C"/>
    <w:rsid w:val="00663027"/>
    <w:rsid w:val="00665E34"/>
    <w:rsid w:val="0066679E"/>
    <w:rsid w:val="006675EA"/>
    <w:rsid w:val="0066780B"/>
    <w:rsid w:val="00671E1E"/>
    <w:rsid w:val="00671E28"/>
    <w:rsid w:val="006722A0"/>
    <w:rsid w:val="006724B9"/>
    <w:rsid w:val="00672587"/>
    <w:rsid w:val="00674CF6"/>
    <w:rsid w:val="0067512C"/>
    <w:rsid w:val="00676406"/>
    <w:rsid w:val="00677AB5"/>
    <w:rsid w:val="00677D6F"/>
    <w:rsid w:val="006810B7"/>
    <w:rsid w:val="006812E2"/>
    <w:rsid w:val="00681A96"/>
    <w:rsid w:val="00683160"/>
    <w:rsid w:val="00685DA5"/>
    <w:rsid w:val="00685DCA"/>
    <w:rsid w:val="00686177"/>
    <w:rsid w:val="0068673B"/>
    <w:rsid w:val="00692707"/>
    <w:rsid w:val="0069294E"/>
    <w:rsid w:val="006936B4"/>
    <w:rsid w:val="00694EC1"/>
    <w:rsid w:val="006956E5"/>
    <w:rsid w:val="0069644B"/>
    <w:rsid w:val="00696B90"/>
    <w:rsid w:val="006976AD"/>
    <w:rsid w:val="00697E3B"/>
    <w:rsid w:val="006A108F"/>
    <w:rsid w:val="006A2254"/>
    <w:rsid w:val="006A4AB8"/>
    <w:rsid w:val="006A6116"/>
    <w:rsid w:val="006A7E4F"/>
    <w:rsid w:val="006B04A7"/>
    <w:rsid w:val="006B369F"/>
    <w:rsid w:val="006B4DC6"/>
    <w:rsid w:val="006B4E8D"/>
    <w:rsid w:val="006B5DE9"/>
    <w:rsid w:val="006B6806"/>
    <w:rsid w:val="006B70BD"/>
    <w:rsid w:val="006B72C2"/>
    <w:rsid w:val="006B784E"/>
    <w:rsid w:val="006B7C3F"/>
    <w:rsid w:val="006C1123"/>
    <w:rsid w:val="006C2DBE"/>
    <w:rsid w:val="006C30AF"/>
    <w:rsid w:val="006C3BC8"/>
    <w:rsid w:val="006C3F6C"/>
    <w:rsid w:val="006C511A"/>
    <w:rsid w:val="006C5C46"/>
    <w:rsid w:val="006C5F03"/>
    <w:rsid w:val="006C643D"/>
    <w:rsid w:val="006C6BFE"/>
    <w:rsid w:val="006C6D39"/>
    <w:rsid w:val="006C798D"/>
    <w:rsid w:val="006C7F18"/>
    <w:rsid w:val="006D02C0"/>
    <w:rsid w:val="006D184F"/>
    <w:rsid w:val="006D2D7B"/>
    <w:rsid w:val="006D31D6"/>
    <w:rsid w:val="006D3595"/>
    <w:rsid w:val="006D4F77"/>
    <w:rsid w:val="006D6793"/>
    <w:rsid w:val="006E041E"/>
    <w:rsid w:val="006E4317"/>
    <w:rsid w:val="006E4EA0"/>
    <w:rsid w:val="006E5BEA"/>
    <w:rsid w:val="006E7083"/>
    <w:rsid w:val="006E7F93"/>
    <w:rsid w:val="006F06FF"/>
    <w:rsid w:val="006F0EB7"/>
    <w:rsid w:val="006F1B77"/>
    <w:rsid w:val="006F256E"/>
    <w:rsid w:val="006F6671"/>
    <w:rsid w:val="006F66CD"/>
    <w:rsid w:val="006F77BC"/>
    <w:rsid w:val="007004F0"/>
    <w:rsid w:val="00700F72"/>
    <w:rsid w:val="00700F8C"/>
    <w:rsid w:val="007013DE"/>
    <w:rsid w:val="00701830"/>
    <w:rsid w:val="0070188B"/>
    <w:rsid w:val="00702F63"/>
    <w:rsid w:val="00706A18"/>
    <w:rsid w:val="0070714E"/>
    <w:rsid w:val="00710812"/>
    <w:rsid w:val="00711E9D"/>
    <w:rsid w:val="007128C4"/>
    <w:rsid w:val="007130CE"/>
    <w:rsid w:val="00713548"/>
    <w:rsid w:val="007136AE"/>
    <w:rsid w:val="00713B1C"/>
    <w:rsid w:val="00713F81"/>
    <w:rsid w:val="00714DB9"/>
    <w:rsid w:val="00714DC9"/>
    <w:rsid w:val="0071700B"/>
    <w:rsid w:val="00717B04"/>
    <w:rsid w:val="00717BD5"/>
    <w:rsid w:val="00720555"/>
    <w:rsid w:val="00720FED"/>
    <w:rsid w:val="007231D4"/>
    <w:rsid w:val="007249D7"/>
    <w:rsid w:val="00724FC9"/>
    <w:rsid w:val="007252DA"/>
    <w:rsid w:val="00725567"/>
    <w:rsid w:val="007264CE"/>
    <w:rsid w:val="00732798"/>
    <w:rsid w:val="00733273"/>
    <w:rsid w:val="007370A0"/>
    <w:rsid w:val="00737264"/>
    <w:rsid w:val="007406C2"/>
    <w:rsid w:val="007407AE"/>
    <w:rsid w:val="00740CE1"/>
    <w:rsid w:val="00740D26"/>
    <w:rsid w:val="00740EBB"/>
    <w:rsid w:val="0074126C"/>
    <w:rsid w:val="0074133B"/>
    <w:rsid w:val="007416B9"/>
    <w:rsid w:val="00741B47"/>
    <w:rsid w:val="00742968"/>
    <w:rsid w:val="00745DE7"/>
    <w:rsid w:val="007465A2"/>
    <w:rsid w:val="00746799"/>
    <w:rsid w:val="00746C0D"/>
    <w:rsid w:val="0074702D"/>
    <w:rsid w:val="00747B3E"/>
    <w:rsid w:val="00750326"/>
    <w:rsid w:val="0075278E"/>
    <w:rsid w:val="00754F5F"/>
    <w:rsid w:val="00755928"/>
    <w:rsid w:val="00757401"/>
    <w:rsid w:val="00757673"/>
    <w:rsid w:val="007576FA"/>
    <w:rsid w:val="00757C71"/>
    <w:rsid w:val="007632EE"/>
    <w:rsid w:val="00763D77"/>
    <w:rsid w:val="00763EDE"/>
    <w:rsid w:val="00764B28"/>
    <w:rsid w:val="00764F01"/>
    <w:rsid w:val="00765C4D"/>
    <w:rsid w:val="007663E0"/>
    <w:rsid w:val="007673ED"/>
    <w:rsid w:val="00767B49"/>
    <w:rsid w:val="00770DB8"/>
    <w:rsid w:val="007718E1"/>
    <w:rsid w:val="00772E1C"/>
    <w:rsid w:val="00773205"/>
    <w:rsid w:val="00773904"/>
    <w:rsid w:val="00773C4B"/>
    <w:rsid w:val="00773D16"/>
    <w:rsid w:val="007740A8"/>
    <w:rsid w:val="00775C8A"/>
    <w:rsid w:val="00775F73"/>
    <w:rsid w:val="0077648B"/>
    <w:rsid w:val="007776E8"/>
    <w:rsid w:val="007815C4"/>
    <w:rsid w:val="00783FBE"/>
    <w:rsid w:val="0078628B"/>
    <w:rsid w:val="007873D9"/>
    <w:rsid w:val="0078776C"/>
    <w:rsid w:val="0078784C"/>
    <w:rsid w:val="00790A59"/>
    <w:rsid w:val="0079235F"/>
    <w:rsid w:val="007946D5"/>
    <w:rsid w:val="007958BF"/>
    <w:rsid w:val="00796779"/>
    <w:rsid w:val="00797EE4"/>
    <w:rsid w:val="007A6D99"/>
    <w:rsid w:val="007A7E01"/>
    <w:rsid w:val="007B05F5"/>
    <w:rsid w:val="007B0BA9"/>
    <w:rsid w:val="007B4350"/>
    <w:rsid w:val="007B6A97"/>
    <w:rsid w:val="007C1B66"/>
    <w:rsid w:val="007C2805"/>
    <w:rsid w:val="007C2F2C"/>
    <w:rsid w:val="007C3585"/>
    <w:rsid w:val="007C3D60"/>
    <w:rsid w:val="007C5712"/>
    <w:rsid w:val="007C672F"/>
    <w:rsid w:val="007D0337"/>
    <w:rsid w:val="007D0701"/>
    <w:rsid w:val="007D2ED9"/>
    <w:rsid w:val="007D52F1"/>
    <w:rsid w:val="007E153B"/>
    <w:rsid w:val="007E24F8"/>
    <w:rsid w:val="007E2CB8"/>
    <w:rsid w:val="007E3A49"/>
    <w:rsid w:val="007E52D5"/>
    <w:rsid w:val="007E6725"/>
    <w:rsid w:val="007E7187"/>
    <w:rsid w:val="007F00BA"/>
    <w:rsid w:val="007F0823"/>
    <w:rsid w:val="007F0889"/>
    <w:rsid w:val="007F0EA4"/>
    <w:rsid w:val="007F202F"/>
    <w:rsid w:val="007F20D9"/>
    <w:rsid w:val="007F41A7"/>
    <w:rsid w:val="007F46F6"/>
    <w:rsid w:val="007F664A"/>
    <w:rsid w:val="007F66E6"/>
    <w:rsid w:val="007F68CC"/>
    <w:rsid w:val="00800948"/>
    <w:rsid w:val="00804774"/>
    <w:rsid w:val="00804822"/>
    <w:rsid w:val="00807225"/>
    <w:rsid w:val="008072C9"/>
    <w:rsid w:val="00813005"/>
    <w:rsid w:val="00813FEF"/>
    <w:rsid w:val="008148DC"/>
    <w:rsid w:val="008177E8"/>
    <w:rsid w:val="00817AC1"/>
    <w:rsid w:val="00817ACD"/>
    <w:rsid w:val="00822407"/>
    <w:rsid w:val="00823310"/>
    <w:rsid w:val="00823EDB"/>
    <w:rsid w:val="008249B7"/>
    <w:rsid w:val="00825A96"/>
    <w:rsid w:val="00826879"/>
    <w:rsid w:val="00826EF7"/>
    <w:rsid w:val="008272FD"/>
    <w:rsid w:val="00827A4E"/>
    <w:rsid w:val="00830060"/>
    <w:rsid w:val="00830717"/>
    <w:rsid w:val="00832891"/>
    <w:rsid w:val="008339A8"/>
    <w:rsid w:val="008362F5"/>
    <w:rsid w:val="00836959"/>
    <w:rsid w:val="00841E71"/>
    <w:rsid w:val="00843A60"/>
    <w:rsid w:val="00844AD9"/>
    <w:rsid w:val="00844CB8"/>
    <w:rsid w:val="00845762"/>
    <w:rsid w:val="00847D4E"/>
    <w:rsid w:val="00851D03"/>
    <w:rsid w:val="008536CE"/>
    <w:rsid w:val="0085391E"/>
    <w:rsid w:val="00854C3B"/>
    <w:rsid w:val="00855988"/>
    <w:rsid w:val="00856D80"/>
    <w:rsid w:val="00860C40"/>
    <w:rsid w:val="00862A5B"/>
    <w:rsid w:val="00862D4C"/>
    <w:rsid w:val="0086441B"/>
    <w:rsid w:val="00865C7C"/>
    <w:rsid w:val="00865E8F"/>
    <w:rsid w:val="00870558"/>
    <w:rsid w:val="00873E64"/>
    <w:rsid w:val="00873E95"/>
    <w:rsid w:val="00873FBD"/>
    <w:rsid w:val="00874EBC"/>
    <w:rsid w:val="00875FFC"/>
    <w:rsid w:val="008773A8"/>
    <w:rsid w:val="00877AFF"/>
    <w:rsid w:val="00880861"/>
    <w:rsid w:val="00883C19"/>
    <w:rsid w:val="00884733"/>
    <w:rsid w:val="00884EA2"/>
    <w:rsid w:val="00885F39"/>
    <w:rsid w:val="00886901"/>
    <w:rsid w:val="008919FC"/>
    <w:rsid w:val="008927AB"/>
    <w:rsid w:val="008935DC"/>
    <w:rsid w:val="00896252"/>
    <w:rsid w:val="0089651C"/>
    <w:rsid w:val="00896608"/>
    <w:rsid w:val="008A3233"/>
    <w:rsid w:val="008A733F"/>
    <w:rsid w:val="008A75A2"/>
    <w:rsid w:val="008B2639"/>
    <w:rsid w:val="008B6E41"/>
    <w:rsid w:val="008C03F7"/>
    <w:rsid w:val="008C06E8"/>
    <w:rsid w:val="008C0905"/>
    <w:rsid w:val="008C26A3"/>
    <w:rsid w:val="008C4A56"/>
    <w:rsid w:val="008C642F"/>
    <w:rsid w:val="008D05CC"/>
    <w:rsid w:val="008D0D68"/>
    <w:rsid w:val="008D1FF6"/>
    <w:rsid w:val="008D306F"/>
    <w:rsid w:val="008D3292"/>
    <w:rsid w:val="008D3912"/>
    <w:rsid w:val="008E0106"/>
    <w:rsid w:val="008E1877"/>
    <w:rsid w:val="008E4C32"/>
    <w:rsid w:val="008F02DC"/>
    <w:rsid w:val="008F195C"/>
    <w:rsid w:val="008F335C"/>
    <w:rsid w:val="008F3789"/>
    <w:rsid w:val="008F37B7"/>
    <w:rsid w:val="008F525A"/>
    <w:rsid w:val="008F5663"/>
    <w:rsid w:val="008F6336"/>
    <w:rsid w:val="008F6D3F"/>
    <w:rsid w:val="008F71A1"/>
    <w:rsid w:val="008F7FE1"/>
    <w:rsid w:val="00900B9E"/>
    <w:rsid w:val="00901A45"/>
    <w:rsid w:val="00902AF3"/>
    <w:rsid w:val="00903EF0"/>
    <w:rsid w:val="0090651B"/>
    <w:rsid w:val="00907303"/>
    <w:rsid w:val="009147EE"/>
    <w:rsid w:val="00915FA4"/>
    <w:rsid w:val="009179FB"/>
    <w:rsid w:val="009203FD"/>
    <w:rsid w:val="009220FA"/>
    <w:rsid w:val="0092235C"/>
    <w:rsid w:val="0092483C"/>
    <w:rsid w:val="00924F51"/>
    <w:rsid w:val="009264DF"/>
    <w:rsid w:val="00926A7D"/>
    <w:rsid w:val="009273BC"/>
    <w:rsid w:val="009317ED"/>
    <w:rsid w:val="00933153"/>
    <w:rsid w:val="0093355D"/>
    <w:rsid w:val="00933E08"/>
    <w:rsid w:val="00935D92"/>
    <w:rsid w:val="009361EB"/>
    <w:rsid w:val="009366EB"/>
    <w:rsid w:val="00941003"/>
    <w:rsid w:val="009425B3"/>
    <w:rsid w:val="00944291"/>
    <w:rsid w:val="00945BF2"/>
    <w:rsid w:val="00946394"/>
    <w:rsid w:val="0094711E"/>
    <w:rsid w:val="0094724E"/>
    <w:rsid w:val="00951355"/>
    <w:rsid w:val="00952951"/>
    <w:rsid w:val="00952AE3"/>
    <w:rsid w:val="00953A07"/>
    <w:rsid w:val="00953F3D"/>
    <w:rsid w:val="00954442"/>
    <w:rsid w:val="00954F17"/>
    <w:rsid w:val="0095541B"/>
    <w:rsid w:val="00955B6D"/>
    <w:rsid w:val="00956057"/>
    <w:rsid w:val="009570F0"/>
    <w:rsid w:val="00957398"/>
    <w:rsid w:val="0096219B"/>
    <w:rsid w:val="00962406"/>
    <w:rsid w:val="0096251B"/>
    <w:rsid w:val="00963289"/>
    <w:rsid w:val="00963607"/>
    <w:rsid w:val="00964A05"/>
    <w:rsid w:val="009658DA"/>
    <w:rsid w:val="00965F2D"/>
    <w:rsid w:val="0096675F"/>
    <w:rsid w:val="00966884"/>
    <w:rsid w:val="009715E8"/>
    <w:rsid w:val="00971D8C"/>
    <w:rsid w:val="00971FC5"/>
    <w:rsid w:val="00972425"/>
    <w:rsid w:val="009733F5"/>
    <w:rsid w:val="00973DD7"/>
    <w:rsid w:val="0097555A"/>
    <w:rsid w:val="00975D1F"/>
    <w:rsid w:val="00977815"/>
    <w:rsid w:val="0098401D"/>
    <w:rsid w:val="009849E5"/>
    <w:rsid w:val="0098683C"/>
    <w:rsid w:val="00987017"/>
    <w:rsid w:val="0098753E"/>
    <w:rsid w:val="00987E1B"/>
    <w:rsid w:val="00990691"/>
    <w:rsid w:val="00991433"/>
    <w:rsid w:val="00991C90"/>
    <w:rsid w:val="009923A9"/>
    <w:rsid w:val="00996071"/>
    <w:rsid w:val="0099618C"/>
    <w:rsid w:val="00996331"/>
    <w:rsid w:val="009964CD"/>
    <w:rsid w:val="00996F96"/>
    <w:rsid w:val="00997637"/>
    <w:rsid w:val="009A261C"/>
    <w:rsid w:val="009A27D2"/>
    <w:rsid w:val="009A3E4B"/>
    <w:rsid w:val="009A53C8"/>
    <w:rsid w:val="009A6414"/>
    <w:rsid w:val="009B3D65"/>
    <w:rsid w:val="009B426B"/>
    <w:rsid w:val="009B5513"/>
    <w:rsid w:val="009B626F"/>
    <w:rsid w:val="009B7251"/>
    <w:rsid w:val="009C0ABF"/>
    <w:rsid w:val="009C43E7"/>
    <w:rsid w:val="009D14CA"/>
    <w:rsid w:val="009D5757"/>
    <w:rsid w:val="009D7DB0"/>
    <w:rsid w:val="009E1D78"/>
    <w:rsid w:val="009E20AB"/>
    <w:rsid w:val="009E295D"/>
    <w:rsid w:val="009E3033"/>
    <w:rsid w:val="009E5B17"/>
    <w:rsid w:val="009E6060"/>
    <w:rsid w:val="009E78B5"/>
    <w:rsid w:val="009E7925"/>
    <w:rsid w:val="009E798E"/>
    <w:rsid w:val="009F1127"/>
    <w:rsid w:val="009F52C6"/>
    <w:rsid w:val="009F6FBF"/>
    <w:rsid w:val="009F70DC"/>
    <w:rsid w:val="00A001C3"/>
    <w:rsid w:val="00A01549"/>
    <w:rsid w:val="00A02907"/>
    <w:rsid w:val="00A02C15"/>
    <w:rsid w:val="00A0349A"/>
    <w:rsid w:val="00A04427"/>
    <w:rsid w:val="00A04B91"/>
    <w:rsid w:val="00A04D83"/>
    <w:rsid w:val="00A054B0"/>
    <w:rsid w:val="00A069E1"/>
    <w:rsid w:val="00A0763C"/>
    <w:rsid w:val="00A07809"/>
    <w:rsid w:val="00A1019C"/>
    <w:rsid w:val="00A11648"/>
    <w:rsid w:val="00A12981"/>
    <w:rsid w:val="00A168B6"/>
    <w:rsid w:val="00A2020C"/>
    <w:rsid w:val="00A2029A"/>
    <w:rsid w:val="00A228C2"/>
    <w:rsid w:val="00A24878"/>
    <w:rsid w:val="00A25BDA"/>
    <w:rsid w:val="00A25ED4"/>
    <w:rsid w:val="00A26E89"/>
    <w:rsid w:val="00A30DC0"/>
    <w:rsid w:val="00A31F32"/>
    <w:rsid w:val="00A32D0C"/>
    <w:rsid w:val="00A33868"/>
    <w:rsid w:val="00A34DEB"/>
    <w:rsid w:val="00A3587B"/>
    <w:rsid w:val="00A417E0"/>
    <w:rsid w:val="00A41956"/>
    <w:rsid w:val="00A42756"/>
    <w:rsid w:val="00A42798"/>
    <w:rsid w:val="00A43EB3"/>
    <w:rsid w:val="00A44488"/>
    <w:rsid w:val="00A44DD4"/>
    <w:rsid w:val="00A47DD9"/>
    <w:rsid w:val="00A50FB9"/>
    <w:rsid w:val="00A51F4E"/>
    <w:rsid w:val="00A5397B"/>
    <w:rsid w:val="00A54DA6"/>
    <w:rsid w:val="00A57D58"/>
    <w:rsid w:val="00A6116D"/>
    <w:rsid w:val="00A659C8"/>
    <w:rsid w:val="00A65F2C"/>
    <w:rsid w:val="00A660E0"/>
    <w:rsid w:val="00A6793D"/>
    <w:rsid w:val="00A71DC3"/>
    <w:rsid w:val="00A72188"/>
    <w:rsid w:val="00A72CC9"/>
    <w:rsid w:val="00A734EF"/>
    <w:rsid w:val="00A737D3"/>
    <w:rsid w:val="00A73873"/>
    <w:rsid w:val="00A74DD6"/>
    <w:rsid w:val="00A776E5"/>
    <w:rsid w:val="00A8041F"/>
    <w:rsid w:val="00A8062A"/>
    <w:rsid w:val="00A807A5"/>
    <w:rsid w:val="00A842F8"/>
    <w:rsid w:val="00A8458D"/>
    <w:rsid w:val="00A86EE9"/>
    <w:rsid w:val="00A8714D"/>
    <w:rsid w:val="00A87B0A"/>
    <w:rsid w:val="00A90CE6"/>
    <w:rsid w:val="00A910A1"/>
    <w:rsid w:val="00A93198"/>
    <w:rsid w:val="00A94BFA"/>
    <w:rsid w:val="00A9668D"/>
    <w:rsid w:val="00A968D0"/>
    <w:rsid w:val="00A97137"/>
    <w:rsid w:val="00AA0442"/>
    <w:rsid w:val="00AA0AD8"/>
    <w:rsid w:val="00AA17B6"/>
    <w:rsid w:val="00AA1BF0"/>
    <w:rsid w:val="00AA22D5"/>
    <w:rsid w:val="00AA2561"/>
    <w:rsid w:val="00AA4441"/>
    <w:rsid w:val="00AA5045"/>
    <w:rsid w:val="00AA73FE"/>
    <w:rsid w:val="00AA7D8F"/>
    <w:rsid w:val="00AB0490"/>
    <w:rsid w:val="00AB14AF"/>
    <w:rsid w:val="00AB2A10"/>
    <w:rsid w:val="00AB2FF3"/>
    <w:rsid w:val="00AB3A5B"/>
    <w:rsid w:val="00AB5543"/>
    <w:rsid w:val="00AB72DB"/>
    <w:rsid w:val="00AC0437"/>
    <w:rsid w:val="00AC390C"/>
    <w:rsid w:val="00AC3952"/>
    <w:rsid w:val="00AC51F3"/>
    <w:rsid w:val="00AC532F"/>
    <w:rsid w:val="00AC710B"/>
    <w:rsid w:val="00AC768E"/>
    <w:rsid w:val="00AC7B67"/>
    <w:rsid w:val="00AD0B89"/>
    <w:rsid w:val="00AD129C"/>
    <w:rsid w:val="00AD34B9"/>
    <w:rsid w:val="00AD47D4"/>
    <w:rsid w:val="00AD5B3A"/>
    <w:rsid w:val="00AD5FDC"/>
    <w:rsid w:val="00AD62D8"/>
    <w:rsid w:val="00AE010E"/>
    <w:rsid w:val="00AE0B53"/>
    <w:rsid w:val="00AE1546"/>
    <w:rsid w:val="00AE33D9"/>
    <w:rsid w:val="00AE6036"/>
    <w:rsid w:val="00AE6640"/>
    <w:rsid w:val="00AE7A63"/>
    <w:rsid w:val="00AF210C"/>
    <w:rsid w:val="00AF267E"/>
    <w:rsid w:val="00AF63C3"/>
    <w:rsid w:val="00AF7CE1"/>
    <w:rsid w:val="00B00E7C"/>
    <w:rsid w:val="00B011E3"/>
    <w:rsid w:val="00B0301F"/>
    <w:rsid w:val="00B0351C"/>
    <w:rsid w:val="00B03934"/>
    <w:rsid w:val="00B048B1"/>
    <w:rsid w:val="00B057A8"/>
    <w:rsid w:val="00B05889"/>
    <w:rsid w:val="00B05EF9"/>
    <w:rsid w:val="00B06660"/>
    <w:rsid w:val="00B10052"/>
    <w:rsid w:val="00B11686"/>
    <w:rsid w:val="00B12C6B"/>
    <w:rsid w:val="00B12C85"/>
    <w:rsid w:val="00B13276"/>
    <w:rsid w:val="00B133A9"/>
    <w:rsid w:val="00B139D9"/>
    <w:rsid w:val="00B14AB7"/>
    <w:rsid w:val="00B226B6"/>
    <w:rsid w:val="00B22DD8"/>
    <w:rsid w:val="00B26826"/>
    <w:rsid w:val="00B31D15"/>
    <w:rsid w:val="00B31D8E"/>
    <w:rsid w:val="00B32E81"/>
    <w:rsid w:val="00B34146"/>
    <w:rsid w:val="00B34D4F"/>
    <w:rsid w:val="00B351C5"/>
    <w:rsid w:val="00B35D56"/>
    <w:rsid w:val="00B410AD"/>
    <w:rsid w:val="00B42334"/>
    <w:rsid w:val="00B431CB"/>
    <w:rsid w:val="00B435B2"/>
    <w:rsid w:val="00B437D7"/>
    <w:rsid w:val="00B43C10"/>
    <w:rsid w:val="00B46630"/>
    <w:rsid w:val="00B46744"/>
    <w:rsid w:val="00B477DB"/>
    <w:rsid w:val="00B50307"/>
    <w:rsid w:val="00B5050B"/>
    <w:rsid w:val="00B50527"/>
    <w:rsid w:val="00B50E1A"/>
    <w:rsid w:val="00B50EBF"/>
    <w:rsid w:val="00B5151B"/>
    <w:rsid w:val="00B51D8C"/>
    <w:rsid w:val="00B53ED3"/>
    <w:rsid w:val="00B5485B"/>
    <w:rsid w:val="00B54E3D"/>
    <w:rsid w:val="00B55214"/>
    <w:rsid w:val="00B55E59"/>
    <w:rsid w:val="00B55FAF"/>
    <w:rsid w:val="00B5693B"/>
    <w:rsid w:val="00B57B89"/>
    <w:rsid w:val="00B604F0"/>
    <w:rsid w:val="00B6302F"/>
    <w:rsid w:val="00B64AEB"/>
    <w:rsid w:val="00B64D08"/>
    <w:rsid w:val="00B70A39"/>
    <w:rsid w:val="00B70AB2"/>
    <w:rsid w:val="00B7294D"/>
    <w:rsid w:val="00B72EEE"/>
    <w:rsid w:val="00B74E15"/>
    <w:rsid w:val="00B76F72"/>
    <w:rsid w:val="00B809B1"/>
    <w:rsid w:val="00B81AD4"/>
    <w:rsid w:val="00B824F1"/>
    <w:rsid w:val="00B87183"/>
    <w:rsid w:val="00B87A76"/>
    <w:rsid w:val="00B90BA5"/>
    <w:rsid w:val="00B92AD4"/>
    <w:rsid w:val="00B9449D"/>
    <w:rsid w:val="00B94E98"/>
    <w:rsid w:val="00BA1455"/>
    <w:rsid w:val="00BA1684"/>
    <w:rsid w:val="00BA268F"/>
    <w:rsid w:val="00BA308F"/>
    <w:rsid w:val="00BA401D"/>
    <w:rsid w:val="00BB1819"/>
    <w:rsid w:val="00BB3E05"/>
    <w:rsid w:val="00BB42DF"/>
    <w:rsid w:val="00BB4EBA"/>
    <w:rsid w:val="00BB5DA9"/>
    <w:rsid w:val="00BC014F"/>
    <w:rsid w:val="00BC0164"/>
    <w:rsid w:val="00BC1566"/>
    <w:rsid w:val="00BC28D4"/>
    <w:rsid w:val="00BC5B54"/>
    <w:rsid w:val="00BC78A2"/>
    <w:rsid w:val="00BD142D"/>
    <w:rsid w:val="00BD505D"/>
    <w:rsid w:val="00BD5210"/>
    <w:rsid w:val="00BD61A7"/>
    <w:rsid w:val="00BE09CA"/>
    <w:rsid w:val="00BE0C19"/>
    <w:rsid w:val="00BE114C"/>
    <w:rsid w:val="00BE4B62"/>
    <w:rsid w:val="00BE56B5"/>
    <w:rsid w:val="00BE7761"/>
    <w:rsid w:val="00BF03A9"/>
    <w:rsid w:val="00BF0F57"/>
    <w:rsid w:val="00BF14BC"/>
    <w:rsid w:val="00BF2FAD"/>
    <w:rsid w:val="00BF50B0"/>
    <w:rsid w:val="00BF7292"/>
    <w:rsid w:val="00C00948"/>
    <w:rsid w:val="00C0399C"/>
    <w:rsid w:val="00C047F9"/>
    <w:rsid w:val="00C06CDB"/>
    <w:rsid w:val="00C06D0F"/>
    <w:rsid w:val="00C070FB"/>
    <w:rsid w:val="00C102BF"/>
    <w:rsid w:val="00C10636"/>
    <w:rsid w:val="00C11276"/>
    <w:rsid w:val="00C13799"/>
    <w:rsid w:val="00C16DF6"/>
    <w:rsid w:val="00C228BE"/>
    <w:rsid w:val="00C2338D"/>
    <w:rsid w:val="00C23E2D"/>
    <w:rsid w:val="00C2460C"/>
    <w:rsid w:val="00C2552A"/>
    <w:rsid w:val="00C308BE"/>
    <w:rsid w:val="00C30A56"/>
    <w:rsid w:val="00C31B91"/>
    <w:rsid w:val="00C31F5F"/>
    <w:rsid w:val="00C32053"/>
    <w:rsid w:val="00C35171"/>
    <w:rsid w:val="00C35C70"/>
    <w:rsid w:val="00C36154"/>
    <w:rsid w:val="00C37F88"/>
    <w:rsid w:val="00C40634"/>
    <w:rsid w:val="00C40FD8"/>
    <w:rsid w:val="00C41733"/>
    <w:rsid w:val="00C43D44"/>
    <w:rsid w:val="00C462C4"/>
    <w:rsid w:val="00C46DC3"/>
    <w:rsid w:val="00C510A4"/>
    <w:rsid w:val="00C559DF"/>
    <w:rsid w:val="00C55A65"/>
    <w:rsid w:val="00C60C27"/>
    <w:rsid w:val="00C60C71"/>
    <w:rsid w:val="00C62E02"/>
    <w:rsid w:val="00C632B3"/>
    <w:rsid w:val="00C63B7C"/>
    <w:rsid w:val="00C65969"/>
    <w:rsid w:val="00C659BD"/>
    <w:rsid w:val="00C701A1"/>
    <w:rsid w:val="00C70D48"/>
    <w:rsid w:val="00C71038"/>
    <w:rsid w:val="00C73855"/>
    <w:rsid w:val="00C7592C"/>
    <w:rsid w:val="00C77158"/>
    <w:rsid w:val="00C77DFE"/>
    <w:rsid w:val="00C80D4B"/>
    <w:rsid w:val="00C8155A"/>
    <w:rsid w:val="00C8278A"/>
    <w:rsid w:val="00C8558C"/>
    <w:rsid w:val="00C85ABE"/>
    <w:rsid w:val="00C87571"/>
    <w:rsid w:val="00C90A57"/>
    <w:rsid w:val="00C91F07"/>
    <w:rsid w:val="00C92120"/>
    <w:rsid w:val="00C9332E"/>
    <w:rsid w:val="00C942FC"/>
    <w:rsid w:val="00C95CE0"/>
    <w:rsid w:val="00C966DA"/>
    <w:rsid w:val="00C96EBB"/>
    <w:rsid w:val="00C976B2"/>
    <w:rsid w:val="00CA002D"/>
    <w:rsid w:val="00CA1213"/>
    <w:rsid w:val="00CA2D53"/>
    <w:rsid w:val="00CA2E29"/>
    <w:rsid w:val="00CA3607"/>
    <w:rsid w:val="00CA65BC"/>
    <w:rsid w:val="00CA72F1"/>
    <w:rsid w:val="00CB0CF2"/>
    <w:rsid w:val="00CB286F"/>
    <w:rsid w:val="00CB28A8"/>
    <w:rsid w:val="00CB2DCB"/>
    <w:rsid w:val="00CB4591"/>
    <w:rsid w:val="00CB4BF7"/>
    <w:rsid w:val="00CB673F"/>
    <w:rsid w:val="00CB6F85"/>
    <w:rsid w:val="00CC0473"/>
    <w:rsid w:val="00CC1794"/>
    <w:rsid w:val="00CC1E8D"/>
    <w:rsid w:val="00CC3970"/>
    <w:rsid w:val="00CC3ED1"/>
    <w:rsid w:val="00CC4988"/>
    <w:rsid w:val="00CC4D32"/>
    <w:rsid w:val="00CD01AB"/>
    <w:rsid w:val="00CD45BF"/>
    <w:rsid w:val="00CD4BC5"/>
    <w:rsid w:val="00CD66D5"/>
    <w:rsid w:val="00CD71C8"/>
    <w:rsid w:val="00CE0A40"/>
    <w:rsid w:val="00CE1852"/>
    <w:rsid w:val="00CE2946"/>
    <w:rsid w:val="00CE4329"/>
    <w:rsid w:val="00CE5C5F"/>
    <w:rsid w:val="00CF1014"/>
    <w:rsid w:val="00CF1A10"/>
    <w:rsid w:val="00CF1AE7"/>
    <w:rsid w:val="00CF24C0"/>
    <w:rsid w:val="00CF3C4E"/>
    <w:rsid w:val="00CF755F"/>
    <w:rsid w:val="00CF7619"/>
    <w:rsid w:val="00D0043A"/>
    <w:rsid w:val="00D00EA0"/>
    <w:rsid w:val="00D01169"/>
    <w:rsid w:val="00D01999"/>
    <w:rsid w:val="00D01A50"/>
    <w:rsid w:val="00D01F91"/>
    <w:rsid w:val="00D02AFB"/>
    <w:rsid w:val="00D0388D"/>
    <w:rsid w:val="00D05D33"/>
    <w:rsid w:val="00D07260"/>
    <w:rsid w:val="00D10DA0"/>
    <w:rsid w:val="00D14913"/>
    <w:rsid w:val="00D14B2A"/>
    <w:rsid w:val="00D158F0"/>
    <w:rsid w:val="00D160F3"/>
    <w:rsid w:val="00D16E84"/>
    <w:rsid w:val="00D17B72"/>
    <w:rsid w:val="00D17E86"/>
    <w:rsid w:val="00D201E6"/>
    <w:rsid w:val="00D20FFB"/>
    <w:rsid w:val="00D23118"/>
    <w:rsid w:val="00D2517E"/>
    <w:rsid w:val="00D25CD7"/>
    <w:rsid w:val="00D3261D"/>
    <w:rsid w:val="00D33A08"/>
    <w:rsid w:val="00D35F06"/>
    <w:rsid w:val="00D36226"/>
    <w:rsid w:val="00D41457"/>
    <w:rsid w:val="00D414BC"/>
    <w:rsid w:val="00D455D4"/>
    <w:rsid w:val="00D45E62"/>
    <w:rsid w:val="00D46DC4"/>
    <w:rsid w:val="00D4718A"/>
    <w:rsid w:val="00D5062B"/>
    <w:rsid w:val="00D53541"/>
    <w:rsid w:val="00D55AAD"/>
    <w:rsid w:val="00D55E39"/>
    <w:rsid w:val="00D60633"/>
    <w:rsid w:val="00D60BBA"/>
    <w:rsid w:val="00D620FF"/>
    <w:rsid w:val="00D63B7F"/>
    <w:rsid w:val="00D63E1C"/>
    <w:rsid w:val="00D652C4"/>
    <w:rsid w:val="00D65A90"/>
    <w:rsid w:val="00D65BF3"/>
    <w:rsid w:val="00D666FD"/>
    <w:rsid w:val="00D7087C"/>
    <w:rsid w:val="00D73D35"/>
    <w:rsid w:val="00D73F86"/>
    <w:rsid w:val="00D7456B"/>
    <w:rsid w:val="00D74C34"/>
    <w:rsid w:val="00D75B7E"/>
    <w:rsid w:val="00D761E4"/>
    <w:rsid w:val="00D7679A"/>
    <w:rsid w:val="00D76A3B"/>
    <w:rsid w:val="00D82209"/>
    <w:rsid w:val="00D83505"/>
    <w:rsid w:val="00D85575"/>
    <w:rsid w:val="00D85B9A"/>
    <w:rsid w:val="00D872B1"/>
    <w:rsid w:val="00D87521"/>
    <w:rsid w:val="00D91083"/>
    <w:rsid w:val="00D91D07"/>
    <w:rsid w:val="00D94207"/>
    <w:rsid w:val="00D94C37"/>
    <w:rsid w:val="00D96FE6"/>
    <w:rsid w:val="00DA0F40"/>
    <w:rsid w:val="00DA1450"/>
    <w:rsid w:val="00DA24D5"/>
    <w:rsid w:val="00DA27C6"/>
    <w:rsid w:val="00DA349B"/>
    <w:rsid w:val="00DA4EED"/>
    <w:rsid w:val="00DA4F03"/>
    <w:rsid w:val="00DA55F6"/>
    <w:rsid w:val="00DA6D65"/>
    <w:rsid w:val="00DA725D"/>
    <w:rsid w:val="00DB034B"/>
    <w:rsid w:val="00DB205A"/>
    <w:rsid w:val="00DB254F"/>
    <w:rsid w:val="00DB291B"/>
    <w:rsid w:val="00DB32BC"/>
    <w:rsid w:val="00DB6E79"/>
    <w:rsid w:val="00DC06F8"/>
    <w:rsid w:val="00DC1049"/>
    <w:rsid w:val="00DC1CC0"/>
    <w:rsid w:val="00DC2247"/>
    <w:rsid w:val="00DC273F"/>
    <w:rsid w:val="00DC38B8"/>
    <w:rsid w:val="00DC4475"/>
    <w:rsid w:val="00DC58C0"/>
    <w:rsid w:val="00DC6226"/>
    <w:rsid w:val="00DC63EE"/>
    <w:rsid w:val="00DD0E5D"/>
    <w:rsid w:val="00DD2916"/>
    <w:rsid w:val="00DD3A2B"/>
    <w:rsid w:val="00DD61DE"/>
    <w:rsid w:val="00DD7094"/>
    <w:rsid w:val="00DE11A5"/>
    <w:rsid w:val="00DE1EDF"/>
    <w:rsid w:val="00DE25A0"/>
    <w:rsid w:val="00DE3144"/>
    <w:rsid w:val="00DE47E6"/>
    <w:rsid w:val="00DE4E91"/>
    <w:rsid w:val="00DE56FD"/>
    <w:rsid w:val="00DF0B35"/>
    <w:rsid w:val="00DF176E"/>
    <w:rsid w:val="00DF3478"/>
    <w:rsid w:val="00DF399F"/>
    <w:rsid w:val="00DF39D2"/>
    <w:rsid w:val="00DF3A69"/>
    <w:rsid w:val="00DF3AE0"/>
    <w:rsid w:val="00DF3DCB"/>
    <w:rsid w:val="00DF56A7"/>
    <w:rsid w:val="00DF6BBB"/>
    <w:rsid w:val="00DF7125"/>
    <w:rsid w:val="00DF778B"/>
    <w:rsid w:val="00E017F3"/>
    <w:rsid w:val="00E01912"/>
    <w:rsid w:val="00E01997"/>
    <w:rsid w:val="00E01E35"/>
    <w:rsid w:val="00E025A7"/>
    <w:rsid w:val="00E02A94"/>
    <w:rsid w:val="00E02FD6"/>
    <w:rsid w:val="00E04749"/>
    <w:rsid w:val="00E0652B"/>
    <w:rsid w:val="00E06797"/>
    <w:rsid w:val="00E07A22"/>
    <w:rsid w:val="00E10161"/>
    <w:rsid w:val="00E10BB5"/>
    <w:rsid w:val="00E15928"/>
    <w:rsid w:val="00E16674"/>
    <w:rsid w:val="00E1693F"/>
    <w:rsid w:val="00E16EBE"/>
    <w:rsid w:val="00E21911"/>
    <w:rsid w:val="00E2195C"/>
    <w:rsid w:val="00E2417A"/>
    <w:rsid w:val="00E25B4B"/>
    <w:rsid w:val="00E26437"/>
    <w:rsid w:val="00E30447"/>
    <w:rsid w:val="00E37A79"/>
    <w:rsid w:val="00E37F4B"/>
    <w:rsid w:val="00E403D7"/>
    <w:rsid w:val="00E411A9"/>
    <w:rsid w:val="00E4350D"/>
    <w:rsid w:val="00E4387D"/>
    <w:rsid w:val="00E43A22"/>
    <w:rsid w:val="00E45069"/>
    <w:rsid w:val="00E46152"/>
    <w:rsid w:val="00E466DD"/>
    <w:rsid w:val="00E4692F"/>
    <w:rsid w:val="00E51C23"/>
    <w:rsid w:val="00E5325E"/>
    <w:rsid w:val="00E54CEB"/>
    <w:rsid w:val="00E557D7"/>
    <w:rsid w:val="00E55E85"/>
    <w:rsid w:val="00E55EED"/>
    <w:rsid w:val="00E560EA"/>
    <w:rsid w:val="00E56489"/>
    <w:rsid w:val="00E56839"/>
    <w:rsid w:val="00E57A89"/>
    <w:rsid w:val="00E61F42"/>
    <w:rsid w:val="00E62588"/>
    <w:rsid w:val="00E6313E"/>
    <w:rsid w:val="00E66898"/>
    <w:rsid w:val="00E67581"/>
    <w:rsid w:val="00E70DBB"/>
    <w:rsid w:val="00E720C4"/>
    <w:rsid w:val="00E72841"/>
    <w:rsid w:val="00E7396A"/>
    <w:rsid w:val="00E73CB5"/>
    <w:rsid w:val="00E73FD6"/>
    <w:rsid w:val="00E74EFA"/>
    <w:rsid w:val="00E75850"/>
    <w:rsid w:val="00E76638"/>
    <w:rsid w:val="00E76CD4"/>
    <w:rsid w:val="00E7711F"/>
    <w:rsid w:val="00E84FE8"/>
    <w:rsid w:val="00E86CF4"/>
    <w:rsid w:val="00E877FB"/>
    <w:rsid w:val="00E90586"/>
    <w:rsid w:val="00E90F16"/>
    <w:rsid w:val="00E90F42"/>
    <w:rsid w:val="00E9183E"/>
    <w:rsid w:val="00E91C1D"/>
    <w:rsid w:val="00E936B6"/>
    <w:rsid w:val="00E94476"/>
    <w:rsid w:val="00E948E4"/>
    <w:rsid w:val="00E95F02"/>
    <w:rsid w:val="00E960BA"/>
    <w:rsid w:val="00E96C90"/>
    <w:rsid w:val="00E9768D"/>
    <w:rsid w:val="00EA034F"/>
    <w:rsid w:val="00EA067A"/>
    <w:rsid w:val="00EA1A0A"/>
    <w:rsid w:val="00EA1A26"/>
    <w:rsid w:val="00EA2F92"/>
    <w:rsid w:val="00EA5A23"/>
    <w:rsid w:val="00EA7141"/>
    <w:rsid w:val="00EA73B6"/>
    <w:rsid w:val="00EB27E9"/>
    <w:rsid w:val="00EB5774"/>
    <w:rsid w:val="00EB6169"/>
    <w:rsid w:val="00EB64CF"/>
    <w:rsid w:val="00EB74A3"/>
    <w:rsid w:val="00EC1F3E"/>
    <w:rsid w:val="00EC65CA"/>
    <w:rsid w:val="00EC7EA6"/>
    <w:rsid w:val="00ED16A5"/>
    <w:rsid w:val="00ED2C01"/>
    <w:rsid w:val="00ED4350"/>
    <w:rsid w:val="00ED54F0"/>
    <w:rsid w:val="00ED59C2"/>
    <w:rsid w:val="00ED69E5"/>
    <w:rsid w:val="00ED6B1B"/>
    <w:rsid w:val="00ED7B9C"/>
    <w:rsid w:val="00ED7E5E"/>
    <w:rsid w:val="00EE042E"/>
    <w:rsid w:val="00EE2467"/>
    <w:rsid w:val="00EE3131"/>
    <w:rsid w:val="00EE5309"/>
    <w:rsid w:val="00EE545B"/>
    <w:rsid w:val="00EE6309"/>
    <w:rsid w:val="00EE6D9A"/>
    <w:rsid w:val="00EE7426"/>
    <w:rsid w:val="00EF0027"/>
    <w:rsid w:val="00EF0F49"/>
    <w:rsid w:val="00EF26EB"/>
    <w:rsid w:val="00EF291C"/>
    <w:rsid w:val="00EF4004"/>
    <w:rsid w:val="00EF584E"/>
    <w:rsid w:val="00F007F5"/>
    <w:rsid w:val="00F01D4C"/>
    <w:rsid w:val="00F0232C"/>
    <w:rsid w:val="00F02583"/>
    <w:rsid w:val="00F04C12"/>
    <w:rsid w:val="00F052B6"/>
    <w:rsid w:val="00F05F7B"/>
    <w:rsid w:val="00F06CC1"/>
    <w:rsid w:val="00F115D4"/>
    <w:rsid w:val="00F14219"/>
    <w:rsid w:val="00F14A3D"/>
    <w:rsid w:val="00F1565A"/>
    <w:rsid w:val="00F156C3"/>
    <w:rsid w:val="00F157BF"/>
    <w:rsid w:val="00F1609A"/>
    <w:rsid w:val="00F2230B"/>
    <w:rsid w:val="00F229D6"/>
    <w:rsid w:val="00F25E14"/>
    <w:rsid w:val="00F271F7"/>
    <w:rsid w:val="00F30F4A"/>
    <w:rsid w:val="00F337B3"/>
    <w:rsid w:val="00F36B32"/>
    <w:rsid w:val="00F43273"/>
    <w:rsid w:val="00F439CA"/>
    <w:rsid w:val="00F43EB3"/>
    <w:rsid w:val="00F444F7"/>
    <w:rsid w:val="00F44F72"/>
    <w:rsid w:val="00F45722"/>
    <w:rsid w:val="00F45DDD"/>
    <w:rsid w:val="00F462EB"/>
    <w:rsid w:val="00F46916"/>
    <w:rsid w:val="00F50082"/>
    <w:rsid w:val="00F519C6"/>
    <w:rsid w:val="00F51B2D"/>
    <w:rsid w:val="00F52EE0"/>
    <w:rsid w:val="00F54B9B"/>
    <w:rsid w:val="00F55497"/>
    <w:rsid w:val="00F56075"/>
    <w:rsid w:val="00F57A5E"/>
    <w:rsid w:val="00F61716"/>
    <w:rsid w:val="00F62599"/>
    <w:rsid w:val="00F62833"/>
    <w:rsid w:val="00F62C3C"/>
    <w:rsid w:val="00F63285"/>
    <w:rsid w:val="00F63B47"/>
    <w:rsid w:val="00F64602"/>
    <w:rsid w:val="00F65701"/>
    <w:rsid w:val="00F71119"/>
    <w:rsid w:val="00F71946"/>
    <w:rsid w:val="00F7230C"/>
    <w:rsid w:val="00F72AD2"/>
    <w:rsid w:val="00F74C22"/>
    <w:rsid w:val="00F75AE6"/>
    <w:rsid w:val="00F7703E"/>
    <w:rsid w:val="00F80B2F"/>
    <w:rsid w:val="00F813B3"/>
    <w:rsid w:val="00F814E4"/>
    <w:rsid w:val="00F81D1A"/>
    <w:rsid w:val="00F84389"/>
    <w:rsid w:val="00F851EC"/>
    <w:rsid w:val="00F854CA"/>
    <w:rsid w:val="00F855A7"/>
    <w:rsid w:val="00F86B1F"/>
    <w:rsid w:val="00F87586"/>
    <w:rsid w:val="00F87AF0"/>
    <w:rsid w:val="00F94259"/>
    <w:rsid w:val="00F94CA4"/>
    <w:rsid w:val="00F96F1F"/>
    <w:rsid w:val="00FA0025"/>
    <w:rsid w:val="00FA0162"/>
    <w:rsid w:val="00FA0E7F"/>
    <w:rsid w:val="00FA24B0"/>
    <w:rsid w:val="00FA4314"/>
    <w:rsid w:val="00FA45BB"/>
    <w:rsid w:val="00FA5099"/>
    <w:rsid w:val="00FA72FD"/>
    <w:rsid w:val="00FA75F5"/>
    <w:rsid w:val="00FB04B7"/>
    <w:rsid w:val="00FB213D"/>
    <w:rsid w:val="00FB280F"/>
    <w:rsid w:val="00FB2C94"/>
    <w:rsid w:val="00FB531A"/>
    <w:rsid w:val="00FB698B"/>
    <w:rsid w:val="00FC0152"/>
    <w:rsid w:val="00FC1C29"/>
    <w:rsid w:val="00FC2F44"/>
    <w:rsid w:val="00FC62BC"/>
    <w:rsid w:val="00FC63D2"/>
    <w:rsid w:val="00FD089F"/>
    <w:rsid w:val="00FD1481"/>
    <w:rsid w:val="00FD16E9"/>
    <w:rsid w:val="00FD220C"/>
    <w:rsid w:val="00FD2A76"/>
    <w:rsid w:val="00FD2B4A"/>
    <w:rsid w:val="00FD30D6"/>
    <w:rsid w:val="00FD36C1"/>
    <w:rsid w:val="00FD6378"/>
    <w:rsid w:val="00FD79C1"/>
    <w:rsid w:val="00FE1EB1"/>
    <w:rsid w:val="00FE2612"/>
    <w:rsid w:val="00FE2D78"/>
    <w:rsid w:val="00FE2DE8"/>
    <w:rsid w:val="00FE33B5"/>
    <w:rsid w:val="00FE3B0D"/>
    <w:rsid w:val="00FE7F47"/>
    <w:rsid w:val="00FF018B"/>
    <w:rsid w:val="00FF0708"/>
    <w:rsid w:val="00FF0CF2"/>
    <w:rsid w:val="00FF170B"/>
    <w:rsid w:val="00FF2061"/>
    <w:rsid w:val="00FF2545"/>
    <w:rsid w:val="00FF2AFD"/>
    <w:rsid w:val="00FF3038"/>
    <w:rsid w:val="00FF432E"/>
    <w:rsid w:val="00FF47AC"/>
    <w:rsid w:val="00FF6165"/>
    <w:rsid w:val="00FF7048"/>
    <w:rsid w:val="00FF72FD"/>
    <w:rsid w:val="00FF7B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5">
      <o:colormru v:ext="edit" colors="#eaeaea"/>
    </o:shapedefaults>
    <o:shapelayout v:ext="edit">
      <o:idmap v:ext="edit" data="1"/>
    </o:shapelayout>
  </w:shapeDefaults>
  <w:decimalSymbol w:val="."/>
  <w:listSeparator w:val=","/>
  <w14:docId w14:val="57CCE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uz-Cyrl-UZ" w:eastAsia="uz-Cyrl-UZ"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2D5B99"/>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0D37AC"/>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8C642F"/>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0D37AC"/>
    <w:pPr>
      <w:spacing w:after="120" w:line="180" w:lineRule="exact"/>
      <w:jc w:val="both"/>
    </w:pPr>
    <w:rPr>
      <w:rFonts w:ascii="Arial" w:hAnsi="Arial"/>
      <w:sz w:val="14"/>
      <w:szCs w:val="14"/>
      <w:lang w:val="en-GB"/>
    </w:rPr>
  </w:style>
  <w:style w:type="paragraph" w:customStyle="1" w:styleId="TableHead">
    <w:name w:val="TableHead"/>
    <w:basedOn w:val="TableCaption"/>
    <w:qFormat/>
    <w:rsid w:val="00D02A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8C642F"/>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Normal"/>
    <w:qFormat/>
    <w:rsid w:val="008C642F"/>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2D5B99"/>
    <w:pPr>
      <w:spacing w:after="360" w:line="225" w:lineRule="exact"/>
      <w:jc w:val="both"/>
    </w:pPr>
    <w:rPr>
      <w:rFonts w:ascii="Arial" w:hAnsi="Arial"/>
      <w:sz w:val="16"/>
      <w:szCs w:val="20"/>
      <w:lang w:val="en-GB"/>
    </w:rPr>
  </w:style>
  <w:style w:type="paragraph" w:customStyle="1" w:styleId="P1">
    <w:name w:val="P1"/>
    <w:basedOn w:val="P1withoutIndendation"/>
    <w:qFormat/>
    <w:rsid w:val="009A3E4B"/>
    <w:rPr>
      <w:lang w:val="en-US"/>
    </w:rPr>
  </w:style>
  <w:style w:type="paragraph" w:styleId="NormalWeb">
    <w:name w:val="Normal (Web)"/>
    <w:basedOn w:val="Normal"/>
    <w:uiPriority w:val="99"/>
    <w:semiHidden/>
    <w:unhideWhenUsed/>
    <w:rsid w:val="00DF3DCB"/>
    <w:pPr>
      <w:spacing w:before="100" w:beforeAutospacing="1" w:after="100" w:afterAutospacing="1"/>
    </w:pPr>
    <w:rPr>
      <w:rFonts w:eastAsia="Times New Roman"/>
      <w:lang w:val="uz-Cyrl-UZ" w:eastAsia="uz-Cyrl-UZ"/>
    </w:rPr>
  </w:style>
  <w:style w:type="character" w:styleId="Hyperlink">
    <w:name w:val="Hyperlink"/>
    <w:uiPriority w:val="99"/>
    <w:unhideWhenUsed/>
    <w:rsid w:val="001430DC"/>
    <w:rPr>
      <w:color w:val="0000FF"/>
      <w:u w:val="single"/>
    </w:rPr>
  </w:style>
  <w:style w:type="character" w:customStyle="1" w:styleId="UnresolvedMention1">
    <w:name w:val="Unresolved Mention1"/>
    <w:uiPriority w:val="99"/>
    <w:semiHidden/>
    <w:unhideWhenUsed/>
    <w:rsid w:val="001430DC"/>
    <w:rPr>
      <w:color w:val="605E5C"/>
      <w:shd w:val="clear" w:color="auto" w:fill="E1DFDD"/>
    </w:rPr>
  </w:style>
  <w:style w:type="character" w:styleId="CommentReference">
    <w:name w:val="annotation reference"/>
    <w:basedOn w:val="DefaultParagraphFont"/>
    <w:uiPriority w:val="99"/>
    <w:semiHidden/>
    <w:unhideWhenUsed/>
    <w:rsid w:val="004E4775"/>
    <w:rPr>
      <w:sz w:val="18"/>
      <w:szCs w:val="18"/>
    </w:rPr>
  </w:style>
  <w:style w:type="paragraph" w:styleId="CommentText">
    <w:name w:val="annotation text"/>
    <w:basedOn w:val="Normal"/>
    <w:link w:val="CommentTextChar"/>
    <w:uiPriority w:val="99"/>
    <w:semiHidden/>
    <w:unhideWhenUsed/>
    <w:rsid w:val="004E4775"/>
  </w:style>
  <w:style w:type="character" w:customStyle="1" w:styleId="CommentTextChar">
    <w:name w:val="Comment Text Char"/>
    <w:basedOn w:val="DefaultParagraphFont"/>
    <w:link w:val="CommentText"/>
    <w:uiPriority w:val="99"/>
    <w:semiHidden/>
    <w:rsid w:val="004E4775"/>
    <w:rPr>
      <w:sz w:val="24"/>
      <w:szCs w:val="24"/>
      <w:lang w:val="de-DE" w:eastAsia="ja-JP"/>
    </w:rPr>
  </w:style>
  <w:style w:type="paragraph" w:styleId="CommentSubject">
    <w:name w:val="annotation subject"/>
    <w:basedOn w:val="CommentText"/>
    <w:next w:val="CommentText"/>
    <w:link w:val="CommentSubjectChar"/>
    <w:uiPriority w:val="99"/>
    <w:semiHidden/>
    <w:unhideWhenUsed/>
    <w:rsid w:val="004E4775"/>
    <w:rPr>
      <w:b/>
      <w:bCs/>
      <w:sz w:val="20"/>
      <w:szCs w:val="20"/>
    </w:rPr>
  </w:style>
  <w:style w:type="character" w:customStyle="1" w:styleId="CommentSubjectChar">
    <w:name w:val="Comment Subject Char"/>
    <w:basedOn w:val="CommentTextChar"/>
    <w:link w:val="CommentSubject"/>
    <w:uiPriority w:val="99"/>
    <w:semiHidden/>
    <w:rsid w:val="004E4775"/>
    <w:rPr>
      <w:b/>
      <w:bCs/>
      <w:sz w:val="24"/>
      <w:szCs w:val="24"/>
      <w:lang w:val="de-DE" w:eastAsia="ja-JP"/>
    </w:rPr>
  </w:style>
  <w:style w:type="paragraph" w:styleId="Revision">
    <w:name w:val="Revision"/>
    <w:hidden/>
    <w:uiPriority w:val="99"/>
    <w:semiHidden/>
    <w:rsid w:val="00B431CB"/>
    <w:rPr>
      <w:sz w:val="24"/>
      <w:szCs w:val="24"/>
      <w:lang w:val="de-DE" w:eastAsia="ja-JP"/>
    </w:rPr>
  </w:style>
  <w:style w:type="paragraph" w:styleId="FootnoteText">
    <w:name w:val="footnote text"/>
    <w:basedOn w:val="Normal"/>
    <w:link w:val="FootnoteTextChar"/>
    <w:uiPriority w:val="99"/>
    <w:semiHidden/>
    <w:unhideWhenUsed/>
    <w:rsid w:val="00BA308F"/>
    <w:rPr>
      <w:sz w:val="20"/>
      <w:szCs w:val="20"/>
    </w:rPr>
  </w:style>
  <w:style w:type="character" w:customStyle="1" w:styleId="FootnoteTextChar">
    <w:name w:val="Footnote Text Char"/>
    <w:basedOn w:val="DefaultParagraphFont"/>
    <w:link w:val="FootnoteText"/>
    <w:uiPriority w:val="99"/>
    <w:semiHidden/>
    <w:rsid w:val="00BA308F"/>
    <w:rPr>
      <w:lang w:val="de-DE" w:eastAsia="ja-JP"/>
    </w:rPr>
  </w:style>
  <w:style w:type="character" w:styleId="FootnoteReference">
    <w:name w:val="footnote reference"/>
    <w:basedOn w:val="DefaultParagraphFont"/>
    <w:uiPriority w:val="99"/>
    <w:semiHidden/>
    <w:unhideWhenUsed/>
    <w:rsid w:val="00BA308F"/>
    <w:rPr>
      <w:vertAlign w:val="superscript"/>
    </w:rPr>
  </w:style>
  <w:style w:type="paragraph" w:customStyle="1" w:styleId="H1">
    <w:name w:val="H1"/>
    <w:basedOn w:val="Normal"/>
    <w:qFormat/>
    <w:rsid w:val="00B50527"/>
    <w:pPr>
      <w:spacing w:before="480" w:after="230" w:line="225" w:lineRule="exact"/>
    </w:pPr>
    <w:rPr>
      <w:rFonts w:ascii="Arial" w:hAnsi="Arial"/>
      <w:b/>
      <w:sz w:val="22"/>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uz-Cyrl-UZ" w:eastAsia="uz-Cyrl-UZ"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2D5B99"/>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0D37AC"/>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8C642F"/>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0D37AC"/>
    <w:pPr>
      <w:spacing w:after="120" w:line="180" w:lineRule="exact"/>
      <w:jc w:val="both"/>
    </w:pPr>
    <w:rPr>
      <w:rFonts w:ascii="Arial" w:hAnsi="Arial"/>
      <w:sz w:val="14"/>
      <w:szCs w:val="14"/>
      <w:lang w:val="en-GB"/>
    </w:rPr>
  </w:style>
  <w:style w:type="paragraph" w:customStyle="1" w:styleId="TableHead">
    <w:name w:val="TableHead"/>
    <w:basedOn w:val="TableCaption"/>
    <w:qFormat/>
    <w:rsid w:val="00D02A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8C642F"/>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Normal"/>
    <w:qFormat/>
    <w:rsid w:val="008C642F"/>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2D5B99"/>
    <w:pPr>
      <w:spacing w:after="360" w:line="225" w:lineRule="exact"/>
      <w:jc w:val="both"/>
    </w:pPr>
    <w:rPr>
      <w:rFonts w:ascii="Arial" w:hAnsi="Arial"/>
      <w:sz w:val="16"/>
      <w:szCs w:val="20"/>
      <w:lang w:val="en-GB"/>
    </w:rPr>
  </w:style>
  <w:style w:type="paragraph" w:customStyle="1" w:styleId="P1">
    <w:name w:val="P1"/>
    <w:basedOn w:val="P1withoutIndendation"/>
    <w:qFormat/>
    <w:rsid w:val="009A3E4B"/>
    <w:rPr>
      <w:lang w:val="en-US"/>
    </w:rPr>
  </w:style>
  <w:style w:type="paragraph" w:styleId="NormalWeb">
    <w:name w:val="Normal (Web)"/>
    <w:basedOn w:val="Normal"/>
    <w:uiPriority w:val="99"/>
    <w:semiHidden/>
    <w:unhideWhenUsed/>
    <w:rsid w:val="00DF3DCB"/>
    <w:pPr>
      <w:spacing w:before="100" w:beforeAutospacing="1" w:after="100" w:afterAutospacing="1"/>
    </w:pPr>
    <w:rPr>
      <w:rFonts w:eastAsia="Times New Roman"/>
      <w:lang w:val="uz-Cyrl-UZ" w:eastAsia="uz-Cyrl-UZ"/>
    </w:rPr>
  </w:style>
  <w:style w:type="character" w:styleId="Hyperlink">
    <w:name w:val="Hyperlink"/>
    <w:uiPriority w:val="99"/>
    <w:unhideWhenUsed/>
    <w:rsid w:val="001430DC"/>
    <w:rPr>
      <w:color w:val="0000FF"/>
      <w:u w:val="single"/>
    </w:rPr>
  </w:style>
  <w:style w:type="character" w:customStyle="1" w:styleId="UnresolvedMention1">
    <w:name w:val="Unresolved Mention1"/>
    <w:uiPriority w:val="99"/>
    <w:semiHidden/>
    <w:unhideWhenUsed/>
    <w:rsid w:val="001430DC"/>
    <w:rPr>
      <w:color w:val="605E5C"/>
      <w:shd w:val="clear" w:color="auto" w:fill="E1DFDD"/>
    </w:rPr>
  </w:style>
  <w:style w:type="character" w:styleId="CommentReference">
    <w:name w:val="annotation reference"/>
    <w:basedOn w:val="DefaultParagraphFont"/>
    <w:uiPriority w:val="99"/>
    <w:semiHidden/>
    <w:unhideWhenUsed/>
    <w:rsid w:val="004E4775"/>
    <w:rPr>
      <w:sz w:val="18"/>
      <w:szCs w:val="18"/>
    </w:rPr>
  </w:style>
  <w:style w:type="paragraph" w:styleId="CommentText">
    <w:name w:val="annotation text"/>
    <w:basedOn w:val="Normal"/>
    <w:link w:val="CommentTextChar"/>
    <w:uiPriority w:val="99"/>
    <w:semiHidden/>
    <w:unhideWhenUsed/>
    <w:rsid w:val="004E4775"/>
  </w:style>
  <w:style w:type="character" w:customStyle="1" w:styleId="CommentTextChar">
    <w:name w:val="Comment Text Char"/>
    <w:basedOn w:val="DefaultParagraphFont"/>
    <w:link w:val="CommentText"/>
    <w:uiPriority w:val="99"/>
    <w:semiHidden/>
    <w:rsid w:val="004E4775"/>
    <w:rPr>
      <w:sz w:val="24"/>
      <w:szCs w:val="24"/>
      <w:lang w:val="de-DE" w:eastAsia="ja-JP"/>
    </w:rPr>
  </w:style>
  <w:style w:type="paragraph" w:styleId="CommentSubject">
    <w:name w:val="annotation subject"/>
    <w:basedOn w:val="CommentText"/>
    <w:next w:val="CommentText"/>
    <w:link w:val="CommentSubjectChar"/>
    <w:uiPriority w:val="99"/>
    <w:semiHidden/>
    <w:unhideWhenUsed/>
    <w:rsid w:val="004E4775"/>
    <w:rPr>
      <w:b/>
      <w:bCs/>
      <w:sz w:val="20"/>
      <w:szCs w:val="20"/>
    </w:rPr>
  </w:style>
  <w:style w:type="character" w:customStyle="1" w:styleId="CommentSubjectChar">
    <w:name w:val="Comment Subject Char"/>
    <w:basedOn w:val="CommentTextChar"/>
    <w:link w:val="CommentSubject"/>
    <w:uiPriority w:val="99"/>
    <w:semiHidden/>
    <w:rsid w:val="004E4775"/>
    <w:rPr>
      <w:b/>
      <w:bCs/>
      <w:sz w:val="24"/>
      <w:szCs w:val="24"/>
      <w:lang w:val="de-DE" w:eastAsia="ja-JP"/>
    </w:rPr>
  </w:style>
  <w:style w:type="paragraph" w:styleId="Revision">
    <w:name w:val="Revision"/>
    <w:hidden/>
    <w:uiPriority w:val="99"/>
    <w:semiHidden/>
    <w:rsid w:val="00B431CB"/>
    <w:rPr>
      <w:sz w:val="24"/>
      <w:szCs w:val="24"/>
      <w:lang w:val="de-DE" w:eastAsia="ja-JP"/>
    </w:rPr>
  </w:style>
  <w:style w:type="paragraph" w:styleId="FootnoteText">
    <w:name w:val="footnote text"/>
    <w:basedOn w:val="Normal"/>
    <w:link w:val="FootnoteTextChar"/>
    <w:uiPriority w:val="99"/>
    <w:semiHidden/>
    <w:unhideWhenUsed/>
    <w:rsid w:val="00BA308F"/>
    <w:rPr>
      <w:sz w:val="20"/>
      <w:szCs w:val="20"/>
    </w:rPr>
  </w:style>
  <w:style w:type="character" w:customStyle="1" w:styleId="FootnoteTextChar">
    <w:name w:val="Footnote Text Char"/>
    <w:basedOn w:val="DefaultParagraphFont"/>
    <w:link w:val="FootnoteText"/>
    <w:uiPriority w:val="99"/>
    <w:semiHidden/>
    <w:rsid w:val="00BA308F"/>
    <w:rPr>
      <w:lang w:val="de-DE" w:eastAsia="ja-JP"/>
    </w:rPr>
  </w:style>
  <w:style w:type="character" w:styleId="FootnoteReference">
    <w:name w:val="footnote reference"/>
    <w:basedOn w:val="DefaultParagraphFont"/>
    <w:uiPriority w:val="99"/>
    <w:semiHidden/>
    <w:unhideWhenUsed/>
    <w:rsid w:val="00BA308F"/>
    <w:rPr>
      <w:vertAlign w:val="superscript"/>
    </w:rPr>
  </w:style>
  <w:style w:type="paragraph" w:customStyle="1" w:styleId="H1">
    <w:name w:val="H1"/>
    <w:basedOn w:val="Normal"/>
    <w:qFormat/>
    <w:rsid w:val="00B50527"/>
    <w:pPr>
      <w:spacing w:before="480" w:after="230" w:line="225" w:lineRule="exact"/>
    </w:pPr>
    <w:rPr>
      <w:rFonts w:ascii="Arial" w:hAnsi="Arial"/>
      <w:b/>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722958">
      <w:bodyDiv w:val="1"/>
      <w:marLeft w:val="0"/>
      <w:marRight w:val="0"/>
      <w:marTop w:val="0"/>
      <w:marBottom w:val="0"/>
      <w:divBdr>
        <w:top w:val="none" w:sz="0" w:space="0" w:color="auto"/>
        <w:left w:val="none" w:sz="0" w:space="0" w:color="auto"/>
        <w:bottom w:val="none" w:sz="0" w:space="0" w:color="auto"/>
        <w:right w:val="none" w:sz="0" w:space="0" w:color="auto"/>
      </w:divBdr>
    </w:div>
    <w:div w:id="1485006601">
      <w:bodyDiv w:val="1"/>
      <w:marLeft w:val="0"/>
      <w:marRight w:val="0"/>
      <w:marTop w:val="0"/>
      <w:marBottom w:val="0"/>
      <w:divBdr>
        <w:top w:val="none" w:sz="0" w:space="0" w:color="auto"/>
        <w:left w:val="none" w:sz="0" w:space="0" w:color="auto"/>
        <w:bottom w:val="none" w:sz="0" w:space="0" w:color="auto"/>
        <w:right w:val="none" w:sz="0" w:space="0" w:color="auto"/>
      </w:divBdr>
    </w:div>
    <w:div w:id="1750883785">
      <w:bodyDiv w:val="1"/>
      <w:marLeft w:val="0"/>
      <w:marRight w:val="0"/>
      <w:marTop w:val="0"/>
      <w:marBottom w:val="0"/>
      <w:divBdr>
        <w:top w:val="none" w:sz="0" w:space="0" w:color="auto"/>
        <w:left w:val="none" w:sz="0" w:space="0" w:color="auto"/>
        <w:bottom w:val="none" w:sz="0" w:space="0" w:color="auto"/>
        <w:right w:val="none" w:sz="0" w:space="0" w:color="auto"/>
      </w:divBdr>
    </w:div>
    <w:div w:id="2078162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oleObject" Target="embeddings/oleObject3.bin"/><Relationship Id="rId21" Type="http://schemas.openxmlformats.org/officeDocument/2006/relationships/image" Target="media/image11.emf"/><Relationship Id="rId22" Type="http://schemas.openxmlformats.org/officeDocument/2006/relationships/oleObject" Target="embeddings/oleObject4.bin"/><Relationship Id="rId23" Type="http://schemas.openxmlformats.org/officeDocument/2006/relationships/image" Target="media/image12.emf"/><Relationship Id="rId24" Type="http://schemas.openxmlformats.org/officeDocument/2006/relationships/oleObject" Target="embeddings/oleObject5.bin"/><Relationship Id="rId25" Type="http://schemas.openxmlformats.org/officeDocument/2006/relationships/image" Target="media/image13.emf"/><Relationship Id="rId26" Type="http://schemas.openxmlformats.org/officeDocument/2006/relationships/oleObject" Target="embeddings/oleObject6.bin"/><Relationship Id="rId27" Type="http://schemas.openxmlformats.org/officeDocument/2006/relationships/image" Target="media/image14.emf"/><Relationship Id="rId28" Type="http://schemas.openxmlformats.org/officeDocument/2006/relationships/oleObject" Target="embeddings/oleObject7.bin"/><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image" Target="media/image6.emf"/><Relationship Id="rId14" Type="http://schemas.openxmlformats.org/officeDocument/2006/relationships/oleObject" Target="embeddings/oleObject1.bin"/><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oleObject" Target="embeddings/oleObject2.bin"/><Relationship Id="rId19" Type="http://schemas.openxmlformats.org/officeDocument/2006/relationships/image" Target="media/image10.emf"/><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steven.nolan@ugent.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kos\AppData\Local\Temp\Temp1_wvch_communication_dot.zip\communic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44497D-D864-9541-B452-316B33EF7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\Users\Nikos\AppData\Local\Temp\Temp1_wvch_communication_dot.zip\communication.dot</Template>
  <TotalTime>1636</TotalTime>
  <Pages>11</Pages>
  <Words>8498</Words>
  <Characters>48442</Characters>
  <Application>Microsoft Macintosh Word</Application>
  <DocSecurity>0</DocSecurity>
  <Lines>403</Lines>
  <Paragraphs>113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56827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Windows User</dc:creator>
  <cp:keywords/>
  <dc:description/>
  <cp:lastModifiedBy>Steve Nolan</cp:lastModifiedBy>
  <cp:revision>97</cp:revision>
  <cp:lastPrinted>2014-03-21T12:01:00Z</cp:lastPrinted>
  <dcterms:created xsi:type="dcterms:W3CDTF">2020-02-16T17:02:00Z</dcterms:created>
  <dcterms:modified xsi:type="dcterms:W3CDTF">2020-02-25T11:06:00Z</dcterms:modified>
</cp:coreProperties>
</file>